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97E6D" w14:textId="7A7E61C4" w:rsidR="00086656" w:rsidRDefault="00933A40" w:rsidP="00086656">
      <w:pPr>
        <w:pStyle w:val="Title"/>
      </w:pPr>
      <w:r w:rsidRPr="0058303E">
        <w:t>2020 Drama Company</w:t>
      </w:r>
      <w:r>
        <w:br/>
        <w:t>Inter</w:t>
      </w:r>
      <w:r w:rsidR="0063367A">
        <w:t>section: Beat</w:t>
      </w:r>
    </w:p>
    <w:p w14:paraId="5D799270" w14:textId="54AFC9F6" w:rsidR="0058303E" w:rsidRPr="0058303E" w:rsidRDefault="0058303E" w:rsidP="0058303E">
      <w:pPr>
        <w:pStyle w:val="Heading1"/>
        <w:rPr>
          <w:b w:val="0"/>
          <w:bCs/>
          <w:lang w:eastAsia="zh-CN"/>
        </w:rPr>
      </w:pPr>
      <w:r w:rsidRPr="0058303E">
        <w:rPr>
          <w:b w:val="0"/>
          <w:bCs/>
          <w:lang w:eastAsia="zh-CN"/>
        </w:rPr>
        <w:t>Film glossary</w:t>
      </w:r>
    </w:p>
    <w:p w14:paraId="253E30D2" w14:textId="18EDC909" w:rsidR="0074401F" w:rsidRDefault="0074401F" w:rsidP="0074401F">
      <w:pPr>
        <w:rPr>
          <w:lang w:eastAsia="zh-CN"/>
        </w:rPr>
      </w:pPr>
      <w:r>
        <w:rPr>
          <w:lang w:eastAsia="zh-CN"/>
        </w:rPr>
        <w:t xml:space="preserve">Definitions taken by Fiona </w:t>
      </w:r>
      <w:proofErr w:type="spellStart"/>
      <w:r>
        <w:rPr>
          <w:lang w:eastAsia="zh-CN"/>
        </w:rPr>
        <w:t>Hallenan</w:t>
      </w:r>
      <w:proofErr w:type="spellEnd"/>
      <w:r>
        <w:rPr>
          <w:lang w:eastAsia="zh-CN"/>
        </w:rPr>
        <w:t>-Barker from</w:t>
      </w:r>
    </w:p>
    <w:p w14:paraId="02C3FE62" w14:textId="46FB1AEE" w:rsidR="0074401F" w:rsidRDefault="0074401F" w:rsidP="000971D9">
      <w:pPr>
        <w:pStyle w:val="ListParagraph"/>
        <w:numPr>
          <w:ilvl w:val="0"/>
          <w:numId w:val="35"/>
        </w:numPr>
        <w:rPr>
          <w:lang w:eastAsia="zh-CN"/>
        </w:rPr>
      </w:pPr>
      <w:r>
        <w:rPr>
          <w:lang w:eastAsia="zh-CN"/>
        </w:rPr>
        <w:t>National Film and Sound Archive:</w:t>
      </w:r>
      <w:r w:rsidR="000971D9">
        <w:rPr>
          <w:lang w:eastAsia="zh-CN"/>
        </w:rPr>
        <w:t xml:space="preserve"> </w:t>
      </w:r>
      <w:hyperlink r:id="rId11" w:history="1">
        <w:r w:rsidRPr="000971D9">
          <w:rPr>
            <w:rStyle w:val="Hyperlink"/>
            <w:lang w:eastAsia="zh-CN"/>
          </w:rPr>
          <w:t>nfsa.gov.au/preservation/preservation-glossary</w:t>
        </w:r>
      </w:hyperlink>
    </w:p>
    <w:p w14:paraId="7EFD501E" w14:textId="151A24BA" w:rsidR="000971D9" w:rsidRDefault="0074401F" w:rsidP="000971D9">
      <w:pPr>
        <w:pStyle w:val="ListParagraph"/>
        <w:numPr>
          <w:ilvl w:val="0"/>
          <w:numId w:val="35"/>
        </w:numPr>
        <w:rPr>
          <w:lang w:eastAsia="zh-CN"/>
        </w:rPr>
      </w:pPr>
      <w:r>
        <w:rPr>
          <w:lang w:eastAsia="zh-CN"/>
        </w:rPr>
        <w:t>Australian Screen:</w:t>
      </w:r>
      <w:r w:rsidR="000971D9">
        <w:rPr>
          <w:lang w:eastAsia="zh-CN"/>
        </w:rPr>
        <w:t xml:space="preserve"> </w:t>
      </w:r>
      <w:hyperlink r:id="rId12" w:history="1">
        <w:r w:rsidRPr="000971D9">
          <w:rPr>
            <w:rStyle w:val="Hyperlink"/>
            <w:lang w:eastAsia="zh-CN"/>
          </w:rPr>
          <w:t>aso.gov.au/about/glossary</w:t>
        </w:r>
      </w:hyperlink>
    </w:p>
    <w:p w14:paraId="349FDEFC" w14:textId="276F96EA" w:rsidR="00493120" w:rsidRDefault="00493120" w:rsidP="0074401F">
      <w:pPr>
        <w:rPr>
          <w:rFonts w:eastAsiaTheme="majorEastAsia" w:cs="Arial"/>
          <w:sz w:val="52"/>
          <w:szCs w:val="32"/>
          <w:lang w:eastAsia="zh-CN"/>
        </w:rPr>
      </w:pPr>
      <w:r>
        <w:rPr>
          <w:rFonts w:cs="Arial"/>
          <w:lang w:eastAsia="zh-CN"/>
        </w:rPr>
        <w:br w:type="page"/>
      </w:r>
    </w:p>
    <w:p w14:paraId="0AE5C5C8" w14:textId="0CC134D7" w:rsidR="00AF1F68" w:rsidRDefault="00CA0FD8" w:rsidP="009C575A">
      <w:pPr>
        <w:pStyle w:val="Heading2"/>
      </w:pPr>
      <w:r>
        <w:lastRenderedPageBreak/>
        <w:t>General terms (A-Z)</w:t>
      </w:r>
    </w:p>
    <w:tbl>
      <w:tblPr>
        <w:tblStyle w:val="Tableheader"/>
        <w:tblW w:w="9639" w:type="dxa"/>
        <w:tblInd w:w="-30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057450" w:rsidRPr="007B6B2F" w14:paraId="0EE544D8" w14:textId="77777777" w:rsidTr="00404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1804DD76" w14:textId="3EA14788" w:rsidR="00057450" w:rsidRPr="007B6B2F" w:rsidRDefault="00057450" w:rsidP="00413DCC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Term</w:t>
            </w:r>
          </w:p>
        </w:tc>
        <w:tc>
          <w:tcPr>
            <w:tcW w:w="7087" w:type="dxa"/>
          </w:tcPr>
          <w:p w14:paraId="4CDB29F4" w14:textId="07D9F610" w:rsidR="00057450" w:rsidRPr="007B6B2F" w:rsidRDefault="00057450" w:rsidP="00413D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Definition</w:t>
            </w:r>
          </w:p>
        </w:tc>
      </w:tr>
      <w:tr w:rsidR="00057450" w:rsidRPr="00F5467A" w14:paraId="142D38B9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0C8EC5B9" w14:textId="62389C0A" w:rsidR="00057450" w:rsidRPr="00F5467A" w:rsidRDefault="00057450" w:rsidP="00413DCC">
            <w:r>
              <w:t>Acoustics</w:t>
            </w:r>
          </w:p>
        </w:tc>
        <w:tc>
          <w:tcPr>
            <w:tcW w:w="7087" w:type="dxa"/>
            <w:vAlign w:val="top"/>
          </w:tcPr>
          <w:p w14:paraId="38CC6436" w14:textId="2E2720EF" w:rsidR="00057450" w:rsidRPr="00F5467A" w:rsidRDefault="0059728D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728D">
              <w:t xml:space="preserve">Sound: The characteristics that acoustically differentiate one environment from </w:t>
            </w:r>
            <w:proofErr w:type="gramStart"/>
            <w:r w:rsidRPr="0059728D">
              <w:t>another;</w:t>
            </w:r>
            <w:proofErr w:type="gramEnd"/>
            <w:r w:rsidRPr="0059728D">
              <w:t xml:space="preserve"> such as a living room from a recording studio or a concert hall.</w:t>
            </w:r>
          </w:p>
        </w:tc>
      </w:tr>
      <w:tr w:rsidR="00057450" w14:paraId="4A8D11A3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5E5C12A" w14:textId="073EF27F" w:rsidR="00057450" w:rsidRDefault="0040262C" w:rsidP="00413DCC">
            <w:pPr>
              <w:rPr>
                <w:lang w:eastAsia="zh-CN"/>
              </w:rPr>
            </w:pPr>
            <w:r>
              <w:rPr>
                <w:lang w:eastAsia="zh-CN"/>
              </w:rPr>
              <w:t>Aspect ratio</w:t>
            </w:r>
          </w:p>
        </w:tc>
        <w:tc>
          <w:tcPr>
            <w:tcW w:w="7087" w:type="dxa"/>
            <w:vAlign w:val="top"/>
          </w:tcPr>
          <w:p w14:paraId="2414BC6B" w14:textId="32409289" w:rsidR="00057450" w:rsidRPr="005C5763" w:rsidRDefault="005C5763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"/>
              </w:rPr>
            </w:pPr>
            <w:r w:rsidRPr="00436B75">
              <w:rPr>
                <w:rFonts w:cstheme="minorHAnsi"/>
                <w:lang w:val="en"/>
              </w:rPr>
              <w:t>Relationship between the width and height of a picture as it is displayed on a screen. It is expressed as a ratio of width: height.</w:t>
            </w:r>
          </w:p>
        </w:tc>
      </w:tr>
      <w:tr w:rsidR="00057450" w14:paraId="015C401E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0EA7FF8" w14:textId="04061952" w:rsidR="00057450" w:rsidRPr="005C6F8F" w:rsidRDefault="005C6F8F" w:rsidP="00413DCC">
            <w:pPr>
              <w:rPr>
                <w:rFonts w:cstheme="minorHAnsi"/>
                <w:lang w:val="en"/>
              </w:rPr>
            </w:pPr>
            <w:r w:rsidRPr="00436B75">
              <w:rPr>
                <w:rFonts w:cstheme="minorHAnsi"/>
                <w:lang w:val="en"/>
              </w:rPr>
              <w:t>Auteur</w:t>
            </w:r>
          </w:p>
        </w:tc>
        <w:tc>
          <w:tcPr>
            <w:tcW w:w="7087" w:type="dxa"/>
            <w:vAlign w:val="top"/>
          </w:tcPr>
          <w:p w14:paraId="1FC5C67C" w14:textId="495A41E4" w:rsidR="00057450" w:rsidRDefault="000C4A10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0C4A10">
              <w:rPr>
                <w:lang w:eastAsia="zh-CN"/>
              </w:rPr>
              <w:t>French term meaning ‘author’; a filmmaker who has a distinctive, recognisable vision. An Australian example would be Paul Cox.</w:t>
            </w:r>
          </w:p>
        </w:tc>
      </w:tr>
      <w:tr w:rsidR="00057450" w14:paraId="4C70378A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B1473CC" w14:textId="7EDEA85D" w:rsidR="00057450" w:rsidRPr="004616DF" w:rsidRDefault="004616DF" w:rsidP="00413DCC">
            <w:pPr>
              <w:rPr>
                <w:rFonts w:cstheme="minorHAnsi"/>
              </w:rPr>
            </w:pPr>
            <w:r w:rsidRPr="00436B75">
              <w:rPr>
                <w:rFonts w:cstheme="minorHAnsi"/>
              </w:rPr>
              <w:t xml:space="preserve">Black and </w:t>
            </w:r>
            <w:r>
              <w:rPr>
                <w:rFonts w:cstheme="minorHAnsi"/>
              </w:rPr>
              <w:t>w</w:t>
            </w:r>
            <w:r w:rsidRPr="00436B75">
              <w:rPr>
                <w:rFonts w:cstheme="minorHAnsi"/>
              </w:rPr>
              <w:t xml:space="preserve">hite </w:t>
            </w:r>
            <w:r>
              <w:rPr>
                <w:rFonts w:cstheme="minorHAnsi"/>
              </w:rPr>
              <w:t>f</w:t>
            </w:r>
            <w:r w:rsidRPr="00436B75">
              <w:rPr>
                <w:rFonts w:cstheme="minorHAnsi"/>
              </w:rPr>
              <w:t>ilm</w:t>
            </w:r>
          </w:p>
        </w:tc>
        <w:tc>
          <w:tcPr>
            <w:tcW w:w="7087" w:type="dxa"/>
            <w:vAlign w:val="top"/>
          </w:tcPr>
          <w:p w14:paraId="462D21A3" w14:textId="3B49D68C" w:rsidR="00057450" w:rsidRDefault="0073285F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73285F">
              <w:rPr>
                <w:lang w:eastAsia="zh-CN"/>
              </w:rPr>
              <w:t>A film where all scenes no matter what the original colour are represented in shades of grey.</w:t>
            </w:r>
          </w:p>
        </w:tc>
      </w:tr>
      <w:tr w:rsidR="00057450" w14:paraId="39310182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080F945C" w14:textId="6ADA6ABD" w:rsidR="00057450" w:rsidRDefault="00492DE2" w:rsidP="00413DCC">
            <w:r w:rsidRPr="00057991">
              <w:t>Camera angle</w:t>
            </w:r>
          </w:p>
        </w:tc>
        <w:tc>
          <w:tcPr>
            <w:tcW w:w="7087" w:type="dxa"/>
            <w:vAlign w:val="top"/>
          </w:tcPr>
          <w:p w14:paraId="224B2E04" w14:textId="3E84153F" w:rsidR="00057450" w:rsidRDefault="00F27839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F27839">
              <w:rPr>
                <w:lang w:eastAsia="zh-CN"/>
              </w:rPr>
              <w:t>Position from which the camera frames what is filmed.</w:t>
            </w:r>
          </w:p>
        </w:tc>
      </w:tr>
      <w:tr w:rsidR="00057450" w14:paraId="305578FE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8139897" w14:textId="23146F85" w:rsidR="00057450" w:rsidRDefault="00977B52" w:rsidP="00413DCC">
            <w:pPr>
              <w:rPr>
                <w:lang w:eastAsia="zh-CN"/>
              </w:rPr>
            </w:pPr>
            <w:r w:rsidRPr="00977B52">
              <w:rPr>
                <w:lang w:eastAsia="zh-CN"/>
              </w:rPr>
              <w:t>Cellulose nitrate film</w:t>
            </w:r>
          </w:p>
        </w:tc>
        <w:tc>
          <w:tcPr>
            <w:tcW w:w="7087" w:type="dxa"/>
            <w:vAlign w:val="top"/>
          </w:tcPr>
          <w:p w14:paraId="11EC4666" w14:textId="0329D6CF" w:rsidR="00057450" w:rsidRDefault="006B6F60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6B6F60">
              <w:rPr>
                <w:lang w:eastAsia="zh-CN"/>
              </w:rPr>
              <w:t xml:space="preserve">The first type of film base used in motion pictures, and the most common until 1951. Cellulose nitrate film is highly unstable and presents </w:t>
            </w:r>
            <w:proofErr w:type="gramStart"/>
            <w:r w:rsidRPr="006B6F60">
              <w:rPr>
                <w:lang w:eastAsia="zh-CN"/>
              </w:rPr>
              <w:t>a very serious</w:t>
            </w:r>
            <w:proofErr w:type="gramEnd"/>
            <w:r w:rsidRPr="006B6F60">
              <w:rPr>
                <w:lang w:eastAsia="zh-CN"/>
              </w:rPr>
              <w:t xml:space="preserve"> fire risk.</w:t>
            </w:r>
          </w:p>
        </w:tc>
      </w:tr>
      <w:tr w:rsidR="006B6F60" w14:paraId="6DA9F1C8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57F4170" w14:textId="11CFD116" w:rsidR="006B6F60" w:rsidRPr="00977B52" w:rsidRDefault="00BA7E25" w:rsidP="00413DCC">
            <w:pPr>
              <w:rPr>
                <w:lang w:eastAsia="zh-CN"/>
              </w:rPr>
            </w:pPr>
            <w:r w:rsidRPr="00BA7E25">
              <w:rPr>
                <w:lang w:eastAsia="zh-CN"/>
              </w:rPr>
              <w:t>Censorship rating</w:t>
            </w:r>
          </w:p>
        </w:tc>
        <w:tc>
          <w:tcPr>
            <w:tcW w:w="7087" w:type="dxa"/>
            <w:vAlign w:val="top"/>
          </w:tcPr>
          <w:p w14:paraId="0DFE3E55" w14:textId="6BFB0CEA" w:rsidR="006B6F60" w:rsidRPr="006B6F60" w:rsidRDefault="00E80666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E80666">
              <w:rPr>
                <w:lang w:eastAsia="zh-CN"/>
              </w:rPr>
              <w:t>Rating (G, PG, M etc) given to a motion picture by a film classification body (in Australia, The Classification Board), according to certain classification guidelines. Also known as Classification Rating.</w:t>
            </w:r>
          </w:p>
        </w:tc>
      </w:tr>
      <w:tr w:rsidR="00244B2B" w14:paraId="5F7D0C8E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F1155A6" w14:textId="298923AE" w:rsidR="00244B2B" w:rsidRPr="00BA7E25" w:rsidRDefault="00244B2B" w:rsidP="00413DCC">
            <w:r w:rsidRPr="00057991">
              <w:t>Cinematographer</w:t>
            </w:r>
          </w:p>
        </w:tc>
        <w:tc>
          <w:tcPr>
            <w:tcW w:w="7087" w:type="dxa"/>
            <w:vAlign w:val="top"/>
          </w:tcPr>
          <w:p w14:paraId="670FAD6D" w14:textId="61444BC8" w:rsidR="00244B2B" w:rsidRPr="00E80666" w:rsidRDefault="00C74C2E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C74C2E">
              <w:rPr>
                <w:lang w:eastAsia="zh-CN"/>
              </w:rPr>
              <w:t xml:space="preserve">Person who designs or directs the positioning of the camera and lighting for each </w:t>
            </w:r>
            <w:proofErr w:type="gramStart"/>
            <w:r w:rsidRPr="00C74C2E">
              <w:rPr>
                <w:lang w:eastAsia="zh-CN"/>
              </w:rPr>
              <w:t>shot;</w:t>
            </w:r>
            <w:proofErr w:type="gramEnd"/>
            <w:r w:rsidRPr="00C74C2E">
              <w:rPr>
                <w:lang w:eastAsia="zh-CN"/>
              </w:rPr>
              <w:t xml:space="preserve"> the director of photography. The cinematographer can also be the camera operator, but this is not always the case.</w:t>
            </w:r>
          </w:p>
        </w:tc>
      </w:tr>
      <w:tr w:rsidR="00C74C2E" w14:paraId="15A62260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752A86C2" w14:textId="24B4AB68" w:rsidR="00C74C2E" w:rsidRPr="00057991" w:rsidRDefault="00157CD2" w:rsidP="00413DCC">
            <w:r w:rsidRPr="00157CD2">
              <w:t xml:space="preserve">Cinema </w:t>
            </w:r>
            <w:proofErr w:type="spellStart"/>
            <w:r w:rsidRPr="00157CD2">
              <w:t>verite</w:t>
            </w:r>
            <w:proofErr w:type="spellEnd"/>
          </w:p>
        </w:tc>
        <w:tc>
          <w:tcPr>
            <w:tcW w:w="7087" w:type="dxa"/>
            <w:vAlign w:val="top"/>
          </w:tcPr>
          <w:p w14:paraId="7B80C22D" w14:textId="505FF920" w:rsidR="00C74C2E" w:rsidRPr="00C74C2E" w:rsidRDefault="00BA6DA4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BA6DA4">
              <w:rPr>
                <w:lang w:eastAsia="zh-CN"/>
              </w:rPr>
              <w:t xml:space="preserve">Style of documentary from the French term ‘cinema of truth’. </w:t>
            </w:r>
            <w:proofErr w:type="gramStart"/>
            <w:r w:rsidRPr="00BA6DA4">
              <w:rPr>
                <w:lang w:eastAsia="zh-CN"/>
              </w:rPr>
              <w:t>Similar to</w:t>
            </w:r>
            <w:proofErr w:type="gramEnd"/>
            <w:r w:rsidRPr="00BA6DA4">
              <w:rPr>
                <w:lang w:eastAsia="zh-CN"/>
              </w:rPr>
              <w:t xml:space="preserve"> 'direct cinema’, it describes a style of filmmaking that follows the subject in an observational style with minimal or no use of filmmaking techniques such as voice over or lighting.</w:t>
            </w:r>
          </w:p>
        </w:tc>
      </w:tr>
      <w:tr w:rsidR="00BA6DA4" w14:paraId="651228D1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BCAF518" w14:textId="274ED958" w:rsidR="00BA6DA4" w:rsidRPr="00157CD2" w:rsidRDefault="00F025E9" w:rsidP="00413DCC">
            <w:r w:rsidRPr="00F025E9">
              <w:t>Composition</w:t>
            </w:r>
          </w:p>
        </w:tc>
        <w:tc>
          <w:tcPr>
            <w:tcW w:w="7087" w:type="dxa"/>
            <w:vAlign w:val="top"/>
          </w:tcPr>
          <w:p w14:paraId="24297249" w14:textId="5DA3154A" w:rsidR="00BA6DA4" w:rsidRPr="00BA6DA4" w:rsidRDefault="00F12172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F12172">
              <w:rPr>
                <w:lang w:eastAsia="zh-CN"/>
              </w:rPr>
              <w:t>Arrangements of elements in a shot in relation to each other and to the viewer; the way they are framed.</w:t>
            </w:r>
          </w:p>
        </w:tc>
      </w:tr>
      <w:tr w:rsidR="00F12172" w14:paraId="4FCE2BA3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F5E2A60" w14:textId="1BFB08F6" w:rsidR="00F12172" w:rsidRPr="00F025E9" w:rsidRDefault="00896119" w:rsidP="00413DCC">
            <w:r w:rsidRPr="00896119">
              <w:t>Cut</w:t>
            </w:r>
          </w:p>
        </w:tc>
        <w:tc>
          <w:tcPr>
            <w:tcW w:w="7087" w:type="dxa"/>
            <w:vAlign w:val="top"/>
          </w:tcPr>
          <w:p w14:paraId="0A8C9F76" w14:textId="019F7FEC" w:rsidR="00F12172" w:rsidRPr="00F12172" w:rsidRDefault="00C16BC2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C16BC2">
              <w:rPr>
                <w:lang w:eastAsia="zh-CN"/>
              </w:rPr>
              <w:t>Abrupt transition from one shot to another; a splice between two frames of a film.</w:t>
            </w:r>
          </w:p>
        </w:tc>
      </w:tr>
      <w:tr w:rsidR="00C16BC2" w14:paraId="2A2D70AE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0D5887A" w14:textId="4202EA9B" w:rsidR="00C16BC2" w:rsidRPr="00896119" w:rsidRDefault="001005E2" w:rsidP="00413DCC">
            <w:r w:rsidRPr="001005E2">
              <w:t>Depth of field</w:t>
            </w:r>
          </w:p>
        </w:tc>
        <w:tc>
          <w:tcPr>
            <w:tcW w:w="7087" w:type="dxa"/>
            <w:vAlign w:val="top"/>
          </w:tcPr>
          <w:p w14:paraId="2AE18EBB" w14:textId="17B1BE13" w:rsidR="00C16BC2" w:rsidRPr="00C16BC2" w:rsidRDefault="004C498B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4C498B">
              <w:rPr>
                <w:lang w:eastAsia="zh-CN"/>
              </w:rPr>
              <w:t>Area in perfect focus in front of and behind the subject. Anything within this 'depth of field’ will appear sharp.</w:t>
            </w:r>
          </w:p>
        </w:tc>
      </w:tr>
      <w:tr w:rsidR="004C498B" w14:paraId="62B8F48A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AAC7E5C" w14:textId="1AB77A4B" w:rsidR="004C498B" w:rsidRPr="001005E2" w:rsidRDefault="00152226" w:rsidP="00413DCC">
            <w:r w:rsidRPr="00057991">
              <w:t>Director</w:t>
            </w:r>
          </w:p>
        </w:tc>
        <w:tc>
          <w:tcPr>
            <w:tcW w:w="7087" w:type="dxa"/>
            <w:vAlign w:val="top"/>
          </w:tcPr>
          <w:p w14:paraId="56785DF2" w14:textId="2C6E0C9B" w:rsidR="004C498B" w:rsidRPr="004C498B" w:rsidRDefault="002033E2" w:rsidP="0041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Person who has primary control over a film’s creative aspects, as well as over the direction of the principle cast and crew.</w:t>
            </w:r>
          </w:p>
        </w:tc>
      </w:tr>
      <w:tr w:rsidR="002033E2" w14:paraId="11B2023F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7BA4FA3A" w14:textId="1F705D22" w:rsidR="002033E2" w:rsidRPr="00057991" w:rsidRDefault="00A706AA" w:rsidP="00413DCC">
            <w:r w:rsidRPr="00057991">
              <w:t>Dissolve</w:t>
            </w:r>
          </w:p>
        </w:tc>
        <w:tc>
          <w:tcPr>
            <w:tcW w:w="7087" w:type="dxa"/>
            <w:vAlign w:val="top"/>
          </w:tcPr>
          <w:p w14:paraId="03208599" w14:textId="26531F7B" w:rsidR="002033E2" w:rsidRPr="00057991" w:rsidRDefault="003A0AE0" w:rsidP="00413D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Gradual transition between two shots where the images from one shot are replaced by images from another.</w:t>
            </w:r>
          </w:p>
        </w:tc>
      </w:tr>
      <w:tr w:rsidR="003A0AE0" w14:paraId="4EDDBDE7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F94D1AA" w14:textId="25BF6C2E" w:rsidR="003A0AE0" w:rsidRPr="00057991" w:rsidRDefault="00BE2F27" w:rsidP="00413DCC">
            <w:r w:rsidRPr="00057991">
              <w:t xml:space="preserve">Documentary </w:t>
            </w:r>
            <w:r>
              <w:t>f</w:t>
            </w:r>
            <w:r w:rsidRPr="00057991">
              <w:t>ilm</w:t>
            </w:r>
          </w:p>
        </w:tc>
        <w:tc>
          <w:tcPr>
            <w:tcW w:w="7087" w:type="dxa"/>
            <w:vAlign w:val="top"/>
          </w:tcPr>
          <w:p w14:paraId="7B3C2ED6" w14:textId="711F053E" w:rsidR="003A0AE0" w:rsidRPr="00057991" w:rsidRDefault="00C473CD" w:rsidP="000E26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Program type that seeks to represent reality or remain factual; a non-fiction film.</w:t>
            </w:r>
          </w:p>
        </w:tc>
      </w:tr>
      <w:tr w:rsidR="000E26D6" w14:paraId="1FFDE415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C5F355F" w14:textId="0020DC98" w:rsidR="000E26D6" w:rsidRPr="00057991" w:rsidRDefault="000E26D6" w:rsidP="00413DCC">
            <w:r w:rsidRPr="00057991">
              <w:lastRenderedPageBreak/>
              <w:t>Editing</w:t>
            </w:r>
          </w:p>
        </w:tc>
        <w:tc>
          <w:tcPr>
            <w:tcW w:w="7087" w:type="dxa"/>
            <w:vAlign w:val="top"/>
          </w:tcPr>
          <w:p w14:paraId="5B8F3555" w14:textId="22D0AADF" w:rsidR="000E26D6" w:rsidRPr="00057991" w:rsidRDefault="004C29D1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Selection and assembling of the pieces of film (shots) which will comprise a finished movie; the process of fine-tuning a script.</w:t>
            </w:r>
          </w:p>
        </w:tc>
      </w:tr>
      <w:tr w:rsidR="00496C36" w14:paraId="37F11F7A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3159A88A" w14:textId="6C62C9FB" w:rsidR="00496C36" w:rsidRPr="00057991" w:rsidRDefault="00496C36" w:rsidP="00413DCC">
            <w:r w:rsidRPr="00057991">
              <w:t>Fade</w:t>
            </w:r>
          </w:p>
        </w:tc>
        <w:tc>
          <w:tcPr>
            <w:tcW w:w="7087" w:type="dxa"/>
            <w:vAlign w:val="top"/>
          </w:tcPr>
          <w:p w14:paraId="57A389FA" w14:textId="7083DBC1" w:rsidR="00496C36" w:rsidRPr="00057991" w:rsidRDefault="00923CA5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Gradual appearance (fade in) or disappearance (fade out) of an image or sound from or to a black screen.</w:t>
            </w:r>
          </w:p>
        </w:tc>
      </w:tr>
      <w:tr w:rsidR="00923CA5" w14:paraId="5978A6C5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D2FE0DC" w14:textId="2C9EC9A3" w:rsidR="00923CA5" w:rsidRPr="00057991" w:rsidRDefault="00211B76" w:rsidP="00413DCC">
            <w:r w:rsidRPr="00057991">
              <w:t xml:space="preserve">Feature </w:t>
            </w:r>
            <w:r>
              <w:t>f</w:t>
            </w:r>
            <w:r w:rsidRPr="00057991">
              <w:t>ilm</w:t>
            </w:r>
          </w:p>
        </w:tc>
        <w:tc>
          <w:tcPr>
            <w:tcW w:w="7087" w:type="dxa"/>
            <w:vAlign w:val="top"/>
          </w:tcPr>
          <w:p w14:paraId="40D228EB" w14:textId="4C3CC1B3" w:rsidR="00923CA5" w:rsidRPr="00057991" w:rsidRDefault="00A76816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Full length fiction film running over 60 minutes in duration. Called feature because of its place as the main feature in a cinema program in the days when cinemas ran shorts and newsreels.</w:t>
            </w:r>
          </w:p>
        </w:tc>
      </w:tr>
      <w:tr w:rsidR="00A76816" w14:paraId="0272D921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E9D334F" w14:textId="30EEBAD3" w:rsidR="00A76816" w:rsidRPr="00057991" w:rsidRDefault="00C944B3" w:rsidP="00413DCC">
            <w:r w:rsidRPr="00057991">
              <w:t>Film</w:t>
            </w:r>
          </w:p>
        </w:tc>
        <w:tc>
          <w:tcPr>
            <w:tcW w:w="7087" w:type="dxa"/>
            <w:vAlign w:val="top"/>
          </w:tcPr>
          <w:p w14:paraId="4FC63883" w14:textId="626D9A15" w:rsidR="00A76816" w:rsidRPr="00057991" w:rsidRDefault="00637CB7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A motion picture or movie.</w:t>
            </w:r>
          </w:p>
        </w:tc>
      </w:tr>
      <w:tr w:rsidR="00637CB7" w14:paraId="66A46DFA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7CCC3E59" w14:textId="3609C03D" w:rsidR="00637CB7" w:rsidRPr="00057991" w:rsidRDefault="00A82FC8" w:rsidP="00413DCC">
            <w:r w:rsidRPr="00057991">
              <w:t>Film language</w:t>
            </w:r>
          </w:p>
        </w:tc>
        <w:tc>
          <w:tcPr>
            <w:tcW w:w="7087" w:type="dxa"/>
            <w:vAlign w:val="top"/>
          </w:tcPr>
          <w:p w14:paraId="4280EA2C" w14:textId="7985B830" w:rsidR="00637CB7" w:rsidRPr="00057991" w:rsidRDefault="00D0484F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Way in which films tell stories and affect the viewer; the elements of filmmaking employed to tell the story in a particular way.</w:t>
            </w:r>
          </w:p>
        </w:tc>
      </w:tr>
      <w:tr w:rsidR="00D0484F" w14:paraId="047FDB03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49CCF0A" w14:textId="2E506E65" w:rsidR="00D0484F" w:rsidRPr="00057991" w:rsidRDefault="001B45D9" w:rsidP="00413DCC">
            <w:r w:rsidRPr="00057991">
              <w:t>Frame</w:t>
            </w:r>
          </w:p>
        </w:tc>
        <w:tc>
          <w:tcPr>
            <w:tcW w:w="7087" w:type="dxa"/>
            <w:vAlign w:val="top"/>
          </w:tcPr>
          <w:p w14:paraId="2EBF85E1" w14:textId="505038F3" w:rsidR="00D0484F" w:rsidRPr="00057991" w:rsidRDefault="00F0070C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 xml:space="preserve">Rectangle formed by the outside of a movie screen; to arrange a shot’s composition; </w:t>
            </w:r>
            <w:proofErr w:type="gramStart"/>
            <w:r w:rsidRPr="00057991">
              <w:t>also</w:t>
            </w:r>
            <w:proofErr w:type="gramEnd"/>
            <w:r w:rsidRPr="00057991">
              <w:t xml:space="preserve"> each separate image in a motion picture film.</w:t>
            </w:r>
          </w:p>
        </w:tc>
      </w:tr>
      <w:tr w:rsidR="00F0070C" w14:paraId="1C66F4AA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51EF201" w14:textId="552E4212" w:rsidR="00F0070C" w:rsidRPr="00057991" w:rsidRDefault="00FC3F85" w:rsidP="00413DCC">
            <w:r w:rsidRPr="00057991">
              <w:t>Gauge</w:t>
            </w:r>
          </w:p>
        </w:tc>
        <w:tc>
          <w:tcPr>
            <w:tcW w:w="7087" w:type="dxa"/>
            <w:vAlign w:val="top"/>
          </w:tcPr>
          <w:p w14:paraId="1F37027B" w14:textId="101B6BEA" w:rsidR="00F915E8" w:rsidRPr="00057991" w:rsidRDefault="00F915E8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 xml:space="preserve">Refers to the format of the film stock. For </w:t>
            </w:r>
            <w:proofErr w:type="gramStart"/>
            <w:r w:rsidRPr="00057991">
              <w:t>example</w:t>
            </w:r>
            <w:proofErr w:type="gramEnd"/>
            <w:r w:rsidRPr="00057991">
              <w:t xml:space="preserve"> super 8 mm, 16 mm, 35 mm.</w:t>
            </w:r>
          </w:p>
        </w:tc>
      </w:tr>
      <w:tr w:rsidR="00F915E8" w14:paraId="41F7B2E9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0596BD64" w14:textId="2E2174C6" w:rsidR="00F915E8" w:rsidRPr="00057991" w:rsidRDefault="006202B4" w:rsidP="00413DCC">
            <w:r w:rsidRPr="00057991">
              <w:t>Genre</w:t>
            </w:r>
          </w:p>
        </w:tc>
        <w:tc>
          <w:tcPr>
            <w:tcW w:w="7087" w:type="dxa"/>
            <w:vAlign w:val="top"/>
          </w:tcPr>
          <w:p w14:paraId="02EC6552" w14:textId="03DF001E" w:rsidR="00F915E8" w:rsidRPr="00057991" w:rsidRDefault="004703C4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 xml:space="preserve">Style of film dictated by </w:t>
            </w:r>
            <w:proofErr w:type="gramStart"/>
            <w:r w:rsidRPr="00057991">
              <w:t>particular thematic</w:t>
            </w:r>
            <w:proofErr w:type="gramEnd"/>
            <w:r w:rsidRPr="00057991">
              <w:t xml:space="preserve"> conventions.</w:t>
            </w:r>
          </w:p>
        </w:tc>
      </w:tr>
      <w:tr w:rsidR="004703C4" w14:paraId="2FFE60D4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739C44B0" w14:textId="35F73FE7" w:rsidR="004703C4" w:rsidRPr="00057991" w:rsidRDefault="0032169C" w:rsidP="00413DCC">
            <w:proofErr w:type="gramStart"/>
            <w:r w:rsidRPr="00057991">
              <w:t>High-angle</w:t>
            </w:r>
            <w:proofErr w:type="gramEnd"/>
            <w:r w:rsidRPr="00057991">
              <w:t xml:space="preserve"> shot</w:t>
            </w:r>
          </w:p>
        </w:tc>
        <w:tc>
          <w:tcPr>
            <w:tcW w:w="7087" w:type="dxa"/>
            <w:vAlign w:val="top"/>
          </w:tcPr>
          <w:p w14:paraId="4D04109E" w14:textId="6EF08D3A" w:rsidR="004703C4" w:rsidRPr="00057991" w:rsidRDefault="00703B17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A downwards shot where the camera is in a higher vertical position than the subject.</w:t>
            </w:r>
          </w:p>
        </w:tc>
      </w:tr>
      <w:tr w:rsidR="00703B17" w14:paraId="6BF0B590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9F76FD9" w14:textId="72B7A7F3" w:rsidR="00703B17" w:rsidRPr="00057991" w:rsidRDefault="002D5803" w:rsidP="00413DCC">
            <w:r w:rsidRPr="00057991">
              <w:t>Intertitle</w:t>
            </w:r>
          </w:p>
        </w:tc>
        <w:tc>
          <w:tcPr>
            <w:tcW w:w="7087" w:type="dxa"/>
            <w:vAlign w:val="top"/>
          </w:tcPr>
          <w:p w14:paraId="548ACD3E" w14:textId="29CCBCA8" w:rsidR="00703B17" w:rsidRPr="00057991" w:rsidRDefault="00043525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Piece of descriptive text which appears in between scenes or shots of a film. Commonly used in silent films to clarify action or dialogue.</w:t>
            </w:r>
          </w:p>
        </w:tc>
      </w:tr>
      <w:tr w:rsidR="00043525" w14:paraId="116B359F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4826F87" w14:textId="4A28C045" w:rsidR="00043525" w:rsidRPr="00057991" w:rsidRDefault="00386AA1" w:rsidP="00413DCC">
            <w:r w:rsidRPr="00057991">
              <w:t>Mise-</w:t>
            </w:r>
            <w:proofErr w:type="spellStart"/>
            <w:r w:rsidRPr="00057991">
              <w:t>en</w:t>
            </w:r>
            <w:proofErr w:type="spellEnd"/>
            <w:r w:rsidRPr="00057991">
              <w:t>-scene</w:t>
            </w:r>
          </w:p>
        </w:tc>
        <w:tc>
          <w:tcPr>
            <w:tcW w:w="7087" w:type="dxa"/>
            <w:vAlign w:val="top"/>
          </w:tcPr>
          <w:p w14:paraId="6AFD45CA" w14:textId="57C137C5" w:rsidR="00043525" w:rsidRPr="00057991" w:rsidRDefault="00B22286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From the French term for ‘putting on stage’; the arrangement of cinematic elements; what appears in the frame. The mise-</w:t>
            </w:r>
            <w:proofErr w:type="spellStart"/>
            <w:r w:rsidRPr="00057991">
              <w:t>en</w:t>
            </w:r>
            <w:proofErr w:type="spellEnd"/>
            <w:r w:rsidRPr="00057991">
              <w:t>-scene determines the visual style of the film.</w:t>
            </w:r>
          </w:p>
        </w:tc>
      </w:tr>
      <w:tr w:rsidR="00B22286" w14:paraId="5D07EDDF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9A7177D" w14:textId="34EAA72A" w:rsidR="00B22286" w:rsidRPr="00057991" w:rsidRDefault="00B420FE" w:rsidP="00413DCC">
            <w:r w:rsidRPr="00057991">
              <w:t>Montage</w:t>
            </w:r>
          </w:p>
        </w:tc>
        <w:tc>
          <w:tcPr>
            <w:tcW w:w="7087" w:type="dxa"/>
            <w:vAlign w:val="top"/>
          </w:tcPr>
          <w:p w14:paraId="0A3CE41D" w14:textId="01139899" w:rsidR="00B22286" w:rsidRPr="00057991" w:rsidRDefault="00315E54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French term for editing.</w:t>
            </w:r>
          </w:p>
        </w:tc>
      </w:tr>
      <w:tr w:rsidR="00315E54" w14:paraId="0D08F629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33BF6877" w14:textId="036230DD" w:rsidR="00315E54" w:rsidRPr="00057991" w:rsidRDefault="009C59AB" w:rsidP="00413DCC">
            <w:r w:rsidRPr="00057991">
              <w:t xml:space="preserve">Motion </w:t>
            </w:r>
            <w:r>
              <w:t>p</w:t>
            </w:r>
            <w:r w:rsidRPr="00057991">
              <w:t>icture</w:t>
            </w:r>
          </w:p>
        </w:tc>
        <w:tc>
          <w:tcPr>
            <w:tcW w:w="7087" w:type="dxa"/>
            <w:vAlign w:val="top"/>
          </w:tcPr>
          <w:p w14:paraId="51177C50" w14:textId="622DFB73" w:rsidR="00315E54" w:rsidRPr="00057991" w:rsidRDefault="00A75DBD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Series of images on a strip of film, usually projected at the rate of 24 frames per second, which make up a conceptually complete work. Also referred to as a film.</w:t>
            </w:r>
          </w:p>
        </w:tc>
      </w:tr>
      <w:tr w:rsidR="00A75DBD" w14:paraId="233689B2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027C609" w14:textId="178DB060" w:rsidR="00A75DBD" w:rsidRPr="00057991" w:rsidRDefault="00BD4C2A" w:rsidP="00413DCC">
            <w:r w:rsidRPr="00057991">
              <w:t>Newsreel</w:t>
            </w:r>
          </w:p>
        </w:tc>
        <w:tc>
          <w:tcPr>
            <w:tcW w:w="7087" w:type="dxa"/>
            <w:vAlign w:val="top"/>
          </w:tcPr>
          <w:p w14:paraId="70E52E85" w14:textId="3E14FE61" w:rsidR="00A75DBD" w:rsidRPr="00057991" w:rsidRDefault="001F047D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Short film compilation featuring news stories about current events. These were commonly screened before a feature in the days before television.</w:t>
            </w:r>
          </w:p>
        </w:tc>
      </w:tr>
      <w:tr w:rsidR="001F047D" w14:paraId="00F1D1F5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01A67AC" w14:textId="64F6C284" w:rsidR="001F047D" w:rsidRPr="00057991" w:rsidRDefault="00B95C4E" w:rsidP="00413DCC">
            <w:r w:rsidRPr="00057991">
              <w:t>Noise</w:t>
            </w:r>
          </w:p>
        </w:tc>
        <w:tc>
          <w:tcPr>
            <w:tcW w:w="7087" w:type="dxa"/>
            <w:vAlign w:val="top"/>
          </w:tcPr>
          <w:p w14:paraId="700813F0" w14:textId="4EFD91C3" w:rsidR="001F047D" w:rsidRPr="00057991" w:rsidRDefault="00F629B3" w:rsidP="00C473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When used technically noise degrades the quality of the reproduced image or sound. In digital or video images, noise may result in a coarse or grainy structure to the image: in sound, it may produce distorted sounds or hiss, rumble etc.</w:t>
            </w:r>
          </w:p>
        </w:tc>
      </w:tr>
      <w:tr w:rsidR="00F629B3" w14:paraId="00B2584D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26E2D086" w14:textId="60D205C2" w:rsidR="00F629B3" w:rsidRPr="00057991" w:rsidRDefault="00BA2300" w:rsidP="00413DCC">
            <w:r w:rsidRPr="00057991">
              <w:t>Pan</w:t>
            </w:r>
          </w:p>
        </w:tc>
        <w:tc>
          <w:tcPr>
            <w:tcW w:w="7087" w:type="dxa"/>
            <w:vAlign w:val="top"/>
          </w:tcPr>
          <w:p w14:paraId="6666615F" w14:textId="7EC210BA" w:rsidR="00F629B3" w:rsidRPr="00057991" w:rsidRDefault="00D1100D" w:rsidP="00C47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Camera movement created when the camera swivels horizontally on a stationary tripod (from the word ‘panorama’).</w:t>
            </w:r>
          </w:p>
        </w:tc>
      </w:tr>
      <w:tr w:rsidR="00E756C4" w14:paraId="5383EEDE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39957828" w14:textId="031B931F" w:rsidR="00E756C4" w:rsidRPr="00057991" w:rsidRDefault="00E756C4" w:rsidP="00413DCC">
            <w:r w:rsidRPr="00057991">
              <w:t>Print</w:t>
            </w:r>
          </w:p>
        </w:tc>
        <w:tc>
          <w:tcPr>
            <w:tcW w:w="7087" w:type="dxa"/>
            <w:vAlign w:val="top"/>
          </w:tcPr>
          <w:p w14:paraId="362F66B5" w14:textId="774BBBA8" w:rsidR="00E756C4" w:rsidRPr="00057991" w:rsidRDefault="00CD1DF1" w:rsidP="00CD1D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The projectable version of a film.</w:t>
            </w:r>
          </w:p>
        </w:tc>
      </w:tr>
      <w:tr w:rsidR="00CD1DF1" w14:paraId="17883CD4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716FD81" w14:textId="3951C314" w:rsidR="00CD1DF1" w:rsidRPr="00057991" w:rsidRDefault="00950774" w:rsidP="00413DCC">
            <w:r w:rsidRPr="00057991">
              <w:t>Reconstruction</w:t>
            </w:r>
          </w:p>
        </w:tc>
        <w:tc>
          <w:tcPr>
            <w:tcW w:w="7087" w:type="dxa"/>
            <w:vAlign w:val="top"/>
          </w:tcPr>
          <w:p w14:paraId="68080A83" w14:textId="6202DA2B" w:rsidR="00CD1DF1" w:rsidRPr="00057991" w:rsidRDefault="00DC317A" w:rsidP="00CD1D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Process of rebuilding a film from its various sound and visual elements. It may be done in a case where parts of a film have been newly recovered or rediscovered. An example is The Sentimental Bloke (1919).</w:t>
            </w:r>
          </w:p>
        </w:tc>
      </w:tr>
      <w:tr w:rsidR="00DC317A" w14:paraId="61230DA6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5B3A586" w14:textId="530C3DBF" w:rsidR="00DC317A" w:rsidRPr="00057991" w:rsidRDefault="00B8159F" w:rsidP="00413DCC">
            <w:r w:rsidRPr="00057991">
              <w:lastRenderedPageBreak/>
              <w:t>Restoration</w:t>
            </w:r>
          </w:p>
        </w:tc>
        <w:tc>
          <w:tcPr>
            <w:tcW w:w="7087" w:type="dxa"/>
            <w:vAlign w:val="top"/>
          </w:tcPr>
          <w:p w14:paraId="67E1EBE1" w14:textId="02CB7AA4" w:rsidR="00DC317A" w:rsidRPr="00057991" w:rsidRDefault="00E93320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Process of returning an artefact to as close to its original condition as possible. An example of a film which has been restored is Jedda 1955, PG).</w:t>
            </w:r>
          </w:p>
        </w:tc>
      </w:tr>
      <w:tr w:rsidR="00E93320" w14:paraId="26F62F25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1559C95" w14:textId="2E632770" w:rsidR="00E93320" w:rsidRPr="00057991" w:rsidRDefault="00AC3E13" w:rsidP="00413DCC">
            <w:r w:rsidRPr="00057991">
              <w:t>Scene</w:t>
            </w:r>
          </w:p>
        </w:tc>
        <w:tc>
          <w:tcPr>
            <w:tcW w:w="7087" w:type="dxa"/>
            <w:vAlign w:val="top"/>
          </w:tcPr>
          <w:p w14:paraId="5C64ED73" w14:textId="5D1240FC" w:rsidR="00E93320" w:rsidRPr="00057991" w:rsidRDefault="00426108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 xml:space="preserve">Section of film unified by time or place; a segment of film that depicts a single situation or incident made up of </w:t>
            </w:r>
            <w:proofErr w:type="gramStart"/>
            <w:r w:rsidRPr="00057991">
              <w:t>a number of</w:t>
            </w:r>
            <w:proofErr w:type="gramEnd"/>
            <w:r w:rsidRPr="00057991">
              <w:t xml:space="preserve"> frames. Film scripts are divided into scenes.</w:t>
            </w:r>
          </w:p>
        </w:tc>
      </w:tr>
      <w:tr w:rsidR="00426108" w14:paraId="74D22312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1AB21A0" w14:textId="62E061D7" w:rsidR="00426108" w:rsidRPr="00057991" w:rsidRDefault="00315568" w:rsidP="00413DCC">
            <w:r w:rsidRPr="00057991">
              <w:t>Score</w:t>
            </w:r>
          </w:p>
        </w:tc>
        <w:tc>
          <w:tcPr>
            <w:tcW w:w="7087" w:type="dxa"/>
            <w:vAlign w:val="top"/>
          </w:tcPr>
          <w:p w14:paraId="5D35D250" w14:textId="3FD62488" w:rsidR="00426108" w:rsidRPr="00057991" w:rsidRDefault="00104970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Music written specifically for a film. Separate from the film soundtrack.</w:t>
            </w:r>
          </w:p>
        </w:tc>
      </w:tr>
      <w:tr w:rsidR="00104970" w14:paraId="553955AE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41035C4" w14:textId="13A90BA8" w:rsidR="00104970" w:rsidRPr="00057991" w:rsidRDefault="005E3FB6" w:rsidP="00413DCC">
            <w:r w:rsidRPr="00057991">
              <w:t>Screenplay</w:t>
            </w:r>
          </w:p>
        </w:tc>
        <w:tc>
          <w:tcPr>
            <w:tcW w:w="7087" w:type="dxa"/>
            <w:vAlign w:val="top"/>
          </w:tcPr>
          <w:p w14:paraId="5CEB9829" w14:textId="54597FCB" w:rsidR="00104970" w:rsidRPr="00057991" w:rsidRDefault="00A515F5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Film script.</w:t>
            </w:r>
          </w:p>
        </w:tc>
      </w:tr>
      <w:tr w:rsidR="00A515F5" w14:paraId="4D976E1B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1E78EF6" w14:textId="2689D89A" w:rsidR="00A515F5" w:rsidRPr="00057991" w:rsidRDefault="00D05049" w:rsidP="00413DCC">
            <w:r w:rsidRPr="00057991">
              <w:t>Shoot</w:t>
            </w:r>
          </w:p>
        </w:tc>
        <w:tc>
          <w:tcPr>
            <w:tcW w:w="7087" w:type="dxa"/>
            <w:vAlign w:val="top"/>
          </w:tcPr>
          <w:p w14:paraId="7B643021" w14:textId="0225A977" w:rsidR="00A515F5" w:rsidRPr="00057991" w:rsidRDefault="001A54B0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To film something.</w:t>
            </w:r>
          </w:p>
        </w:tc>
      </w:tr>
      <w:tr w:rsidR="001A54B0" w14:paraId="07703357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AE4F85A" w14:textId="7DD5DFF8" w:rsidR="001A54B0" w:rsidRPr="00057991" w:rsidRDefault="00D04EFD" w:rsidP="00413DCC">
            <w:r w:rsidRPr="00057991">
              <w:t>Soundtrack</w:t>
            </w:r>
          </w:p>
        </w:tc>
        <w:tc>
          <w:tcPr>
            <w:tcW w:w="7087" w:type="dxa"/>
            <w:vAlign w:val="top"/>
          </w:tcPr>
          <w:p w14:paraId="5D184732" w14:textId="2EEF4519" w:rsidR="001A54B0" w:rsidRPr="00057991" w:rsidRDefault="00BF6896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 xml:space="preserve">Commonly refers to music not specifically written for a </w:t>
            </w:r>
            <w:proofErr w:type="gramStart"/>
            <w:r w:rsidRPr="00057991">
              <w:t>film</w:t>
            </w:r>
            <w:proofErr w:type="gramEnd"/>
            <w:r w:rsidRPr="00057991">
              <w:t xml:space="preserve"> but which is used in the film, such as popular songs.</w:t>
            </w:r>
          </w:p>
        </w:tc>
      </w:tr>
      <w:tr w:rsidR="00BF6896" w14:paraId="6FEAAD9D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BC5D05C" w14:textId="5826098B" w:rsidR="00BF6896" w:rsidRPr="00057991" w:rsidRDefault="00BB43FF" w:rsidP="00413DCC">
            <w:r w:rsidRPr="00057991">
              <w:t>Stop-motion</w:t>
            </w:r>
          </w:p>
        </w:tc>
        <w:tc>
          <w:tcPr>
            <w:tcW w:w="7087" w:type="dxa"/>
            <w:vAlign w:val="top"/>
          </w:tcPr>
          <w:p w14:paraId="0ED72D1F" w14:textId="48E57DD8" w:rsidR="00BF6896" w:rsidRPr="00057991" w:rsidRDefault="006004F6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 xml:space="preserve">Animation technique whereby the impression of movement is created by filming a sequence of one or two still frames at a time. An example is Harvie </w:t>
            </w:r>
            <w:proofErr w:type="spellStart"/>
            <w:r w:rsidRPr="00057991">
              <w:t>Krumpet</w:t>
            </w:r>
            <w:proofErr w:type="spellEnd"/>
            <w:r w:rsidRPr="00057991">
              <w:t xml:space="preserve"> (2003, PG).</w:t>
            </w:r>
          </w:p>
        </w:tc>
      </w:tr>
      <w:tr w:rsidR="006004F6" w14:paraId="1DC7D927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1D151737" w14:textId="0BD8EE87" w:rsidR="006004F6" w:rsidRPr="00057991" w:rsidRDefault="002609FE" w:rsidP="00413DCC">
            <w:r w:rsidRPr="00057991">
              <w:t>Storyboard</w:t>
            </w:r>
          </w:p>
        </w:tc>
        <w:tc>
          <w:tcPr>
            <w:tcW w:w="7087" w:type="dxa"/>
            <w:vAlign w:val="top"/>
          </w:tcPr>
          <w:p w14:paraId="4D284ABB" w14:textId="55040A6C" w:rsidR="006004F6" w:rsidRPr="00057991" w:rsidRDefault="00AB1901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Pictorial representation of a film sequence often depicted as a series of comic book style drawings. Part of a director’s preparation for a film shoot.</w:t>
            </w:r>
          </w:p>
        </w:tc>
      </w:tr>
      <w:tr w:rsidR="00CD14F3" w14:paraId="7C8ECC8E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722F7E28" w14:textId="14E3635A" w:rsidR="00CD14F3" w:rsidRPr="00057991" w:rsidRDefault="00CD14F3" w:rsidP="00413DCC">
            <w:r w:rsidRPr="00057991">
              <w:t>Subtitle</w:t>
            </w:r>
          </w:p>
        </w:tc>
        <w:tc>
          <w:tcPr>
            <w:tcW w:w="7087" w:type="dxa"/>
            <w:vAlign w:val="top"/>
          </w:tcPr>
          <w:p w14:paraId="2307C7F5" w14:textId="1F1CCD55" w:rsidR="00CD14F3" w:rsidRPr="00057991" w:rsidRDefault="00864042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Written text which commonly appears in the lower part of the screen to translate dialogue for foreign audiences.</w:t>
            </w:r>
          </w:p>
        </w:tc>
      </w:tr>
      <w:tr w:rsidR="00864042" w14:paraId="38BAED5E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5EF8F8F3" w14:textId="1243046F" w:rsidR="00864042" w:rsidRPr="00057991" w:rsidRDefault="003F7149" w:rsidP="00413DCC">
            <w:r w:rsidRPr="00057991">
              <w:t xml:space="preserve">Tracking </w:t>
            </w:r>
            <w:r>
              <w:t>s</w:t>
            </w:r>
            <w:r w:rsidRPr="00057991">
              <w:t>hot</w:t>
            </w:r>
          </w:p>
        </w:tc>
        <w:tc>
          <w:tcPr>
            <w:tcW w:w="7087" w:type="dxa"/>
            <w:vAlign w:val="top"/>
          </w:tcPr>
          <w:p w14:paraId="10737778" w14:textId="63FBCD15" w:rsidR="00864042" w:rsidRPr="00057991" w:rsidRDefault="00CB5005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Shot where the camera (mounted on a mobile platform) steadily travels along a horizontal plane to the object being filmed. Also known as a dolly shot.</w:t>
            </w:r>
          </w:p>
        </w:tc>
      </w:tr>
      <w:tr w:rsidR="00CB5005" w14:paraId="13FF01EF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E5796F5" w14:textId="7CFAC423" w:rsidR="00CB5005" w:rsidRPr="00057991" w:rsidRDefault="000D3D3F" w:rsidP="00413DCC">
            <w:r w:rsidRPr="00057991">
              <w:t>Voice-over</w:t>
            </w:r>
          </w:p>
        </w:tc>
        <w:tc>
          <w:tcPr>
            <w:tcW w:w="7087" w:type="dxa"/>
            <w:vAlign w:val="top"/>
          </w:tcPr>
          <w:p w14:paraId="31473668" w14:textId="6E7F7A79" w:rsidR="00CB5005" w:rsidRPr="00057991" w:rsidRDefault="00EB6BD1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Recorded dialogue, usually narration, that comes from an unseen, off-screen voice.</w:t>
            </w:r>
          </w:p>
        </w:tc>
      </w:tr>
      <w:tr w:rsidR="00EB6BD1" w14:paraId="46960B71" w14:textId="77777777" w:rsidTr="0040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6C951DDC" w14:textId="137FF4CD" w:rsidR="00EB6BD1" w:rsidRPr="00057991" w:rsidRDefault="00094090" w:rsidP="00413DCC">
            <w:r w:rsidRPr="00057991">
              <w:t>Widescreen</w:t>
            </w:r>
          </w:p>
        </w:tc>
        <w:tc>
          <w:tcPr>
            <w:tcW w:w="7087" w:type="dxa"/>
            <w:vAlign w:val="top"/>
          </w:tcPr>
          <w:p w14:paraId="2FA7773C" w14:textId="7838F5D7" w:rsidR="00EB6BD1" w:rsidRPr="00057991" w:rsidRDefault="00676511" w:rsidP="00E93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7991">
              <w:t>Any aspect ratio wider than 4:3 or the standard Academy Frame. See Aspect Ratio.</w:t>
            </w:r>
          </w:p>
        </w:tc>
      </w:tr>
      <w:tr w:rsidR="00676511" w14:paraId="512F3DAC" w14:textId="77777777" w:rsidTr="00404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top"/>
          </w:tcPr>
          <w:p w14:paraId="4D119994" w14:textId="690679AB" w:rsidR="00676511" w:rsidRPr="00057991" w:rsidRDefault="00B30A3B" w:rsidP="00413DCC">
            <w:r w:rsidRPr="00057991">
              <w:t>Zoom</w:t>
            </w:r>
          </w:p>
        </w:tc>
        <w:tc>
          <w:tcPr>
            <w:tcW w:w="7087" w:type="dxa"/>
            <w:vAlign w:val="top"/>
          </w:tcPr>
          <w:p w14:paraId="373D994F" w14:textId="0B8A9289" w:rsidR="00676511" w:rsidRPr="00057991" w:rsidRDefault="005432FF" w:rsidP="00E933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57991">
              <w:t>Shot which moves closer to, or away from, the subject using the lens rather than moving the whole camera in or out.</w:t>
            </w:r>
          </w:p>
        </w:tc>
      </w:tr>
    </w:tbl>
    <w:p w14:paraId="5A7BFB2D" w14:textId="77777777" w:rsidR="005432FF" w:rsidRDefault="005432FF">
      <w:pPr>
        <w:rPr>
          <w:lang w:eastAsia="zh-CN"/>
        </w:rPr>
      </w:pPr>
      <w:r>
        <w:rPr>
          <w:lang w:eastAsia="zh-CN"/>
        </w:rPr>
        <w:br w:type="page"/>
      </w:r>
    </w:p>
    <w:p w14:paraId="2F78DF75" w14:textId="7E775AA8" w:rsidR="00CA0FD8" w:rsidRPr="00CA0FD8" w:rsidRDefault="005432FF" w:rsidP="005432FF">
      <w:pPr>
        <w:pStyle w:val="Heading2"/>
      </w:pPr>
      <w:r>
        <w:lastRenderedPageBreak/>
        <w:t>Camera shot</w:t>
      </w:r>
    </w:p>
    <w:p w14:paraId="5A6BE0C8" w14:textId="7CC549F2" w:rsidR="00AF1F68" w:rsidRPr="001F11F7" w:rsidRDefault="00E80776" w:rsidP="001F11F7">
      <w:pPr>
        <w:rPr>
          <w:lang w:val="en"/>
        </w:rPr>
      </w:pPr>
      <w:r w:rsidRPr="006F220F">
        <w:rPr>
          <w:lang w:val="en"/>
        </w:rPr>
        <w:t>Any set-up of the camera so that something can be filmed; also used as a verb, with the same meaning as ‘filmed.’</w:t>
      </w:r>
    </w:p>
    <w:p w14:paraId="28A772C1" w14:textId="77777777" w:rsidR="00962A9F" w:rsidRDefault="00962A9F" w:rsidP="00451780">
      <w:pPr>
        <w:pStyle w:val="Heading4"/>
        <w:rPr>
          <w:lang w:eastAsia="zh-CN"/>
        </w:rPr>
        <w:sectPr w:rsidR="00962A9F" w:rsidSect="0024381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7B55114" w14:textId="4765D4F4" w:rsidR="00E80776" w:rsidRDefault="00451780" w:rsidP="001F11F7">
      <w:pPr>
        <w:pStyle w:val="Heading3"/>
      </w:pPr>
      <w:r>
        <w:t>Close-up</w:t>
      </w:r>
    </w:p>
    <w:p w14:paraId="252472EC" w14:textId="77777777" w:rsidR="00677E9C" w:rsidRDefault="00565A22" w:rsidP="00242EF0">
      <w:pPr>
        <w:rPr>
          <w:lang w:eastAsia="zh-CN"/>
        </w:rPr>
      </w:pPr>
      <w:r>
        <w:rPr>
          <w:lang w:eastAsia="zh-CN"/>
        </w:rPr>
        <w:t>Camera shot showing a close-up view of the character.</w:t>
      </w:r>
    </w:p>
    <w:p w14:paraId="65929436" w14:textId="2AB7BC96" w:rsidR="00242EF0" w:rsidRDefault="007E30AE" w:rsidP="00242EF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E3C61B3" wp14:editId="2927B24F">
            <wp:extent cx="2880000" cy="1620000"/>
            <wp:effectExtent l="19050" t="19050" r="15875" b="18415"/>
            <wp:docPr id="1" name="Picture 1" descr="Screenshot of the head and upper torso of a character in a fil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head and upper torso of a character in a film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A959D" w14:textId="77777777" w:rsidR="00525F97" w:rsidRDefault="00525F97" w:rsidP="00242EF0">
      <w:pPr>
        <w:rPr>
          <w:lang w:eastAsia="zh-CN"/>
        </w:rPr>
      </w:pPr>
    </w:p>
    <w:p w14:paraId="756926AB" w14:textId="7C248B02" w:rsidR="00242EF0" w:rsidRDefault="00242EF0" w:rsidP="001F11F7">
      <w:pPr>
        <w:pStyle w:val="Heading3"/>
      </w:pPr>
      <w:r>
        <w:t xml:space="preserve">Extreme </w:t>
      </w:r>
      <w:r w:rsidR="00186E8D">
        <w:t>c</w:t>
      </w:r>
      <w:r>
        <w:t xml:space="preserve">lose </w:t>
      </w:r>
      <w:r w:rsidR="00186E8D">
        <w:t>u</w:t>
      </w:r>
      <w:r>
        <w:t>p</w:t>
      </w:r>
    </w:p>
    <w:p w14:paraId="5DFD5658" w14:textId="246531A6" w:rsidR="00242EF0" w:rsidRDefault="00242EF0" w:rsidP="00242EF0">
      <w:pPr>
        <w:rPr>
          <w:lang w:eastAsia="zh-CN"/>
        </w:rPr>
      </w:pPr>
      <w:r>
        <w:rPr>
          <w:lang w:eastAsia="zh-CN"/>
        </w:rPr>
        <w:t>Closer than a close-up view of the character focussing on their face</w:t>
      </w:r>
      <w:r w:rsidR="00EF2B58">
        <w:rPr>
          <w:lang w:eastAsia="zh-CN"/>
        </w:rPr>
        <w:br/>
      </w:r>
    </w:p>
    <w:p w14:paraId="18AECB15" w14:textId="6A6280E3" w:rsidR="00EF2B58" w:rsidRDefault="00F32A3C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99D45B5" wp14:editId="7C967DC1">
            <wp:extent cx="2880000" cy="1620000"/>
            <wp:effectExtent l="19050" t="19050" r="15875" b="18415"/>
            <wp:docPr id="3" name="Picture 3" descr="An extreme close up of a person looking at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 extreme close up of a person looking at the camera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F5E6" w14:textId="04B1AE10" w:rsidR="00242EF0" w:rsidRDefault="00D77FF4" w:rsidP="00EF2B58">
      <w:pPr>
        <w:pStyle w:val="Heading4"/>
      </w:pPr>
      <w:r>
        <w:br w:type="column"/>
      </w:r>
      <w:r w:rsidR="00242EF0">
        <w:t>Deep focus</w:t>
      </w:r>
    </w:p>
    <w:p w14:paraId="4B9C643A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Shot where the foreground and background are equally in focus.</w:t>
      </w:r>
    </w:p>
    <w:p w14:paraId="728B0A94" w14:textId="77777777" w:rsidR="00EF2B58" w:rsidRDefault="00F32A3C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08A1A08" wp14:editId="049B4DB0">
            <wp:extent cx="2879584" cy="1619766"/>
            <wp:effectExtent l="19050" t="19050" r="16510" b="19050"/>
            <wp:docPr id="5" name="Picture 5" descr="Person facing the side, with a camera light to her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erson facing the side, with a camera light to her si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95" cy="1619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D151" w14:textId="77777777" w:rsidR="00EF2B58" w:rsidRDefault="00EF2B58" w:rsidP="00EF2B58">
      <w:pPr>
        <w:rPr>
          <w:lang w:eastAsia="zh-CN"/>
        </w:rPr>
      </w:pPr>
    </w:p>
    <w:p w14:paraId="14374128" w14:textId="3B67EC83" w:rsidR="00242EF0" w:rsidRPr="001F11F7" w:rsidRDefault="00242EF0" w:rsidP="00EF2B58">
      <w:pPr>
        <w:pStyle w:val="Heading4"/>
        <w:rPr>
          <w:rStyle w:val="Heading4Char"/>
          <w:rFonts w:cs="Arial"/>
          <w:color w:val="1C438B"/>
          <w:sz w:val="40"/>
          <w:szCs w:val="40"/>
        </w:rPr>
      </w:pPr>
      <w:r w:rsidRPr="001F11F7">
        <w:rPr>
          <w:rStyle w:val="Heading4Char"/>
          <w:rFonts w:cs="Arial"/>
          <w:color w:val="1C438B"/>
          <w:sz w:val="40"/>
          <w:szCs w:val="40"/>
        </w:rPr>
        <w:t>Long shot</w:t>
      </w:r>
    </w:p>
    <w:p w14:paraId="26CB4FD5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Camera shot which makes the character look far away; often used to show an object in relation to its surroundings.</w:t>
      </w:r>
    </w:p>
    <w:p w14:paraId="2C0BE2E0" w14:textId="77777777" w:rsidR="00EF2B58" w:rsidRDefault="00F32A3C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B9261BB" wp14:editId="0F7DBE47">
            <wp:extent cx="2880000" cy="1620000"/>
            <wp:effectExtent l="19050" t="19050" r="15875" b="18415"/>
            <wp:docPr id="6" name="Picture 6" descr="Screenshot from a film of a person standing out in the water at a beach, far away from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from a film of a person standing out in the water at a beach, far away from the camera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E9C3E" w14:textId="548748BE" w:rsidR="00242EF0" w:rsidRPr="003E5DAF" w:rsidRDefault="00D77FF4" w:rsidP="00EF2B58">
      <w:pPr>
        <w:rPr>
          <w:rStyle w:val="Heading4Char"/>
          <w:rFonts w:cs="Arial"/>
          <w:color w:val="1C438B"/>
          <w:sz w:val="40"/>
          <w:szCs w:val="40"/>
        </w:rPr>
      </w:pPr>
      <w:r>
        <w:rPr>
          <w:rStyle w:val="Heading4Char"/>
        </w:rPr>
        <w:br w:type="column"/>
      </w:r>
      <w:r w:rsidR="00242EF0" w:rsidRPr="003E5DAF">
        <w:rPr>
          <w:rStyle w:val="Heading4Char"/>
          <w:rFonts w:cs="Arial"/>
          <w:color w:val="1C438B"/>
          <w:sz w:val="40"/>
          <w:szCs w:val="40"/>
        </w:rPr>
        <w:lastRenderedPageBreak/>
        <w:t>Medium shot</w:t>
      </w:r>
    </w:p>
    <w:p w14:paraId="48CCC8DF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Camera shot midway between a close-up and a wide shot.</w:t>
      </w:r>
    </w:p>
    <w:p w14:paraId="6A22D2B9" w14:textId="77777777" w:rsidR="00EF2B58" w:rsidRDefault="00F32A3C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3235509" wp14:editId="546EF612">
            <wp:extent cx="2878976" cy="1619424"/>
            <wp:effectExtent l="19050" t="19050" r="17145" b="19050"/>
            <wp:docPr id="7" name="Picture 7" descr="Screenshot from a film of a person's head and tors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from a film of a person's head and torso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92" cy="1619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A71D3" w14:textId="3B6E53F3" w:rsidR="00242EF0" w:rsidRPr="003E5DAF" w:rsidRDefault="00DD5588" w:rsidP="00EF2B58">
      <w:pPr>
        <w:rPr>
          <w:rStyle w:val="Heading4Char"/>
          <w:rFonts w:cs="Arial"/>
          <w:color w:val="1C438B"/>
          <w:sz w:val="40"/>
          <w:szCs w:val="40"/>
        </w:rPr>
      </w:pPr>
      <w:r>
        <w:rPr>
          <w:rStyle w:val="Heading4Char"/>
          <w:rFonts w:cs="Arial"/>
          <w:color w:val="1C438B"/>
          <w:sz w:val="40"/>
          <w:szCs w:val="40"/>
        </w:rPr>
        <w:br w:type="column"/>
      </w:r>
      <w:r w:rsidR="00242EF0" w:rsidRPr="003E5DAF">
        <w:rPr>
          <w:rStyle w:val="Heading4Char"/>
          <w:rFonts w:cs="Arial"/>
          <w:color w:val="1C438B"/>
          <w:sz w:val="40"/>
          <w:szCs w:val="40"/>
        </w:rPr>
        <w:t xml:space="preserve">Wide </w:t>
      </w:r>
      <w:r w:rsidR="00186E8D" w:rsidRPr="003E5DAF">
        <w:rPr>
          <w:rStyle w:val="Heading4Char"/>
          <w:rFonts w:cs="Arial"/>
          <w:color w:val="1C438B"/>
          <w:sz w:val="40"/>
          <w:szCs w:val="40"/>
        </w:rPr>
        <w:t>s</w:t>
      </w:r>
      <w:r w:rsidR="00242EF0" w:rsidRPr="003E5DAF">
        <w:rPr>
          <w:rStyle w:val="Heading4Char"/>
          <w:rFonts w:cs="Arial"/>
          <w:color w:val="1C438B"/>
          <w:sz w:val="40"/>
          <w:szCs w:val="40"/>
        </w:rPr>
        <w:t>hot</w:t>
      </w:r>
    </w:p>
    <w:p w14:paraId="13CDA138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Shot which covers the action of the scene in a wide or panoramic view.</w:t>
      </w:r>
    </w:p>
    <w:p w14:paraId="0E876E5A" w14:textId="5347699F" w:rsidR="00242EF0" w:rsidRDefault="00F32A3C" w:rsidP="00242EF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CF89588" wp14:editId="6EF27450">
            <wp:extent cx="2880000" cy="1620000"/>
            <wp:effectExtent l="19050" t="19050" r="15875" b="18415"/>
            <wp:docPr id="8" name="Picture 8" descr="Screenshot from a film showing almost all of a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from a film showing almost all of a person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BD598" w14:textId="77777777" w:rsidR="00DD5588" w:rsidRDefault="00DD5588" w:rsidP="00242EF0">
      <w:pPr>
        <w:rPr>
          <w:lang w:eastAsia="zh-CN"/>
        </w:rPr>
      </w:pPr>
    </w:p>
    <w:p w14:paraId="404DAE37" w14:textId="77777777" w:rsidR="00962A9F" w:rsidRDefault="00962A9F" w:rsidP="00242EF0">
      <w:pPr>
        <w:rPr>
          <w:lang w:eastAsia="zh-CN"/>
        </w:rPr>
        <w:sectPr w:rsidR="00962A9F" w:rsidSect="00CC4BAD">
          <w:type w:val="continuous"/>
          <w:pgSz w:w="11900" w:h="16840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66744CC2" w14:textId="25DA074E" w:rsidR="00677E9C" w:rsidRDefault="00201753" w:rsidP="003349DD">
      <w:pPr>
        <w:pStyle w:val="Heading2"/>
      </w:pPr>
      <w:r>
        <w:lastRenderedPageBreak/>
        <w:t>Camera angles</w:t>
      </w:r>
    </w:p>
    <w:p w14:paraId="60D44816" w14:textId="3BBD4106" w:rsidR="00A52983" w:rsidRPr="00A52983" w:rsidRDefault="00A52983" w:rsidP="00A52983">
      <w:pPr>
        <w:rPr>
          <w:lang w:eastAsia="zh-CN"/>
        </w:rPr>
        <w:sectPr w:rsidR="00A52983" w:rsidRPr="00A52983" w:rsidSect="00226619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p w14:paraId="7E19C61C" w14:textId="7DFCA85F" w:rsidR="00242EF0" w:rsidRDefault="00242EF0" w:rsidP="003E5DAF">
      <w:pPr>
        <w:pStyle w:val="Heading3"/>
      </w:pPr>
      <w:r>
        <w:t>Eye level</w:t>
      </w:r>
    </w:p>
    <w:p w14:paraId="3DD20A92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Camera is at eye level establishing the speaker</w:t>
      </w:r>
    </w:p>
    <w:p w14:paraId="7E8A3BEF" w14:textId="77777777" w:rsidR="00EF2B58" w:rsidRDefault="00677E9C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BD16D1D" wp14:editId="223B6FCA">
            <wp:extent cx="2880000" cy="1620580"/>
            <wp:effectExtent l="19050" t="19050" r="15875" b="17780"/>
            <wp:docPr id="9" name="Picture 9" descr="Screenshot from a film of a character directly facing the camera at his eye-le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from a film of a character directly facing the camera at his eye-lev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2A2A00" w14:textId="77777777" w:rsidR="00EF2B58" w:rsidRDefault="00EF2B58" w:rsidP="00EF2B58">
      <w:pPr>
        <w:rPr>
          <w:lang w:eastAsia="zh-CN"/>
        </w:rPr>
      </w:pPr>
    </w:p>
    <w:p w14:paraId="2F4C7A11" w14:textId="249A0450" w:rsidR="00242EF0" w:rsidRDefault="00242EF0" w:rsidP="00EF2B58">
      <w:r>
        <w:t xml:space="preserve">High </w:t>
      </w:r>
      <w:r w:rsidR="00186E8D">
        <w:t>a</w:t>
      </w:r>
      <w:r>
        <w:t>ngle</w:t>
      </w:r>
    </w:p>
    <w:p w14:paraId="23F3B279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 shot from a high angle looking down</w:t>
      </w:r>
    </w:p>
    <w:p w14:paraId="62DF1C88" w14:textId="315C84DF" w:rsidR="00677E9C" w:rsidRDefault="00677E9C" w:rsidP="00242EF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35605D1" wp14:editId="5362AAD3">
            <wp:extent cx="2879088" cy="1619487"/>
            <wp:effectExtent l="19050" t="19050" r="17145" b="19050"/>
            <wp:docPr id="10" name="Picture 10" descr="Screenshot from a film looking down towards a character's legs and f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from a film looking down towards a character's legs and fee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96" cy="1619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C601A" w14:textId="3C0D4859" w:rsidR="00242EF0" w:rsidRDefault="003E5DAF" w:rsidP="003E5DAF">
      <w:pPr>
        <w:pStyle w:val="Heading3"/>
      </w:pPr>
      <w:r>
        <w:br w:type="column"/>
      </w:r>
      <w:r w:rsidR="00242EF0">
        <w:t xml:space="preserve">Low </w:t>
      </w:r>
      <w:r>
        <w:t>a</w:t>
      </w:r>
      <w:r w:rsidR="00242EF0">
        <w:t>ngle</w:t>
      </w:r>
    </w:p>
    <w:p w14:paraId="58EFC4AC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An upwards shot where the camera is in a lower vertical position than the subject.</w:t>
      </w:r>
    </w:p>
    <w:p w14:paraId="4A4EA95F" w14:textId="6B66E2E0" w:rsidR="00242EF0" w:rsidRDefault="00677E9C" w:rsidP="00242EF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F85F573" wp14:editId="787287E3">
            <wp:extent cx="2879456" cy="1619694"/>
            <wp:effectExtent l="19050" t="19050" r="16510" b="19050"/>
            <wp:docPr id="11" name="Picture 11" descr="Screenshot from a film of a character standing above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from a film of a character standing above the camera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94" cy="1619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338A3" w14:textId="1A764B80" w:rsidR="00677E9C" w:rsidRDefault="00677E9C" w:rsidP="00242EF0">
      <w:pPr>
        <w:rPr>
          <w:lang w:eastAsia="zh-CN"/>
        </w:rPr>
        <w:sectPr w:rsidR="00677E9C" w:rsidSect="00677E9C">
          <w:type w:val="continuous"/>
          <w:pgSz w:w="11900" w:h="16840"/>
          <w:pgMar w:top="1134" w:right="1134" w:bottom="1134" w:left="1134" w:header="709" w:footer="709" w:gutter="0"/>
          <w:pgNumType w:start="0"/>
          <w:cols w:num="2" w:space="708"/>
          <w:titlePg/>
          <w:docGrid w:linePitch="360"/>
        </w:sectPr>
      </w:pPr>
    </w:p>
    <w:p w14:paraId="572CCE5E" w14:textId="4A89F4A1" w:rsidR="00A95B5A" w:rsidRDefault="003E5DAF" w:rsidP="003E5DAF">
      <w:pPr>
        <w:pStyle w:val="Heading2"/>
      </w:pPr>
      <w:r>
        <w:lastRenderedPageBreak/>
        <w:t>Camera framing</w:t>
      </w:r>
    </w:p>
    <w:p w14:paraId="6F2BD80B" w14:textId="77777777" w:rsidR="00A95B5A" w:rsidRDefault="00A95B5A" w:rsidP="00A95B5A">
      <w:pPr>
        <w:rPr>
          <w:lang w:eastAsia="zh-CN"/>
        </w:rPr>
        <w:sectPr w:rsidR="00A95B5A" w:rsidSect="00243818">
          <w:pgSz w:w="11900" w:h="16840"/>
          <w:pgMar w:top="1134" w:right="1134" w:bottom="1134" w:left="1134" w:header="709" w:footer="709" w:gutter="0"/>
          <w:pgNumType w:start="8"/>
          <w:cols w:space="708"/>
          <w:docGrid w:linePitch="360"/>
        </w:sectPr>
      </w:pPr>
    </w:p>
    <w:p w14:paraId="6CF5DA37" w14:textId="02580CA7" w:rsidR="00A95B5A" w:rsidRDefault="00A95B5A" w:rsidP="003E5DAF">
      <w:pPr>
        <w:pStyle w:val="Heading3"/>
      </w:pPr>
      <w:r>
        <w:t xml:space="preserve">Two </w:t>
      </w:r>
      <w:r w:rsidR="003E5DAF">
        <w:t>s</w:t>
      </w:r>
      <w:r>
        <w:t>hot</w:t>
      </w:r>
    </w:p>
    <w:p w14:paraId="2717ECDB" w14:textId="715D53CF" w:rsidR="00242EF0" w:rsidRDefault="00A95B5A" w:rsidP="00A95B5A">
      <w:pPr>
        <w:rPr>
          <w:lang w:eastAsia="zh-CN"/>
        </w:rPr>
      </w:pPr>
      <w:r>
        <w:rPr>
          <w:lang w:eastAsia="zh-CN"/>
        </w:rPr>
        <w:t xml:space="preserve">A shot </w:t>
      </w:r>
      <w:r w:rsidR="00242EF0">
        <w:rPr>
          <w:lang w:eastAsia="zh-CN"/>
        </w:rPr>
        <w:t>that frames both characters</w:t>
      </w:r>
      <w:r w:rsidR="00EF2B58">
        <w:rPr>
          <w:lang w:eastAsia="zh-CN"/>
        </w:rPr>
        <w:br/>
      </w:r>
    </w:p>
    <w:p w14:paraId="5DE800D2" w14:textId="77777777" w:rsidR="00EF2B58" w:rsidRDefault="00A95B5A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3D38309" wp14:editId="2171BFFA">
            <wp:extent cx="2879472" cy="1619703"/>
            <wp:effectExtent l="19050" t="19050" r="16510" b="19050"/>
            <wp:docPr id="12" name="Picture 12" descr="Screenshot from a film of a couple of charac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from a film of a couple of charact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998" cy="1619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4568D" w14:textId="77777777" w:rsidR="00EF2B58" w:rsidRDefault="00EF2B58" w:rsidP="00EF2B58">
      <w:pPr>
        <w:rPr>
          <w:lang w:eastAsia="zh-CN"/>
        </w:rPr>
      </w:pPr>
    </w:p>
    <w:p w14:paraId="2B93455B" w14:textId="12292608" w:rsidR="00242EF0" w:rsidRDefault="00242EF0" w:rsidP="001C2C85">
      <w:pPr>
        <w:pStyle w:val="Heading4"/>
      </w:pPr>
      <w:r>
        <w:t xml:space="preserve">Over the </w:t>
      </w:r>
      <w:r w:rsidR="003E5DAF">
        <w:t>s</w:t>
      </w:r>
      <w:r>
        <w:t xml:space="preserve">houlder </w:t>
      </w:r>
      <w:r w:rsidR="003E5DAF">
        <w:t>s</w:t>
      </w:r>
      <w:r>
        <w:t>hot</w:t>
      </w:r>
    </w:p>
    <w:p w14:paraId="4BD887C1" w14:textId="7DC36B7A" w:rsidR="00242EF0" w:rsidRDefault="00242EF0" w:rsidP="00242EF0">
      <w:pPr>
        <w:rPr>
          <w:lang w:eastAsia="zh-CN"/>
        </w:rPr>
      </w:pPr>
      <w:r>
        <w:rPr>
          <w:lang w:eastAsia="zh-CN"/>
        </w:rPr>
        <w:t>A shot between t</w:t>
      </w:r>
      <w:r w:rsidR="00787025">
        <w:rPr>
          <w:lang w:eastAsia="zh-CN"/>
        </w:rPr>
        <w:t>w</w:t>
      </w:r>
      <w:r>
        <w:rPr>
          <w:lang w:eastAsia="zh-CN"/>
        </w:rPr>
        <w:t>o characters framing the speaker</w:t>
      </w:r>
    </w:p>
    <w:p w14:paraId="2CCB169A" w14:textId="77777777" w:rsidR="00A95B5A" w:rsidRDefault="00A95B5A" w:rsidP="00A95B5A">
      <w:pPr>
        <w:pStyle w:val="Heading4"/>
        <w:rPr>
          <w:lang w:eastAsia="zh-CN"/>
        </w:rPr>
      </w:pPr>
      <w:r>
        <w:rPr>
          <w:rFonts w:eastAsiaTheme="minorHAnsi" w:cstheme="minorBidi"/>
          <w:noProof/>
          <w:color w:val="auto"/>
          <w:sz w:val="24"/>
          <w:szCs w:val="24"/>
          <w:lang w:eastAsia="zh-CN"/>
        </w:rPr>
        <w:drawing>
          <wp:inline distT="0" distB="0" distL="0" distR="0" wp14:anchorId="6702C3F0" wp14:editId="5B87CE0E">
            <wp:extent cx="2880000" cy="1620000"/>
            <wp:effectExtent l="19050" t="19050" r="15875" b="18415"/>
            <wp:docPr id="13" name="Picture 13" descr="Screenshot from a film of two characters in a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from a film of two characters in a room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AD96D" w14:textId="154B29AC" w:rsidR="00242EF0" w:rsidRDefault="003E5DAF" w:rsidP="003E5DAF">
      <w:pPr>
        <w:pStyle w:val="Heading3"/>
      </w:pPr>
      <w:r>
        <w:br w:type="column"/>
      </w:r>
      <w:r w:rsidR="00242EF0">
        <w:t xml:space="preserve">Point of </w:t>
      </w:r>
      <w:r>
        <w:t>v</w:t>
      </w:r>
      <w:r w:rsidR="00242EF0">
        <w:t xml:space="preserve">iew </w:t>
      </w:r>
      <w:r>
        <w:t>s</w:t>
      </w:r>
      <w:r w:rsidR="00242EF0">
        <w:t>hot</w:t>
      </w:r>
    </w:p>
    <w:p w14:paraId="2E640078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 shot framing the other characters from one character’s point of view</w:t>
      </w:r>
    </w:p>
    <w:p w14:paraId="1D0E408C" w14:textId="77777777" w:rsidR="00EF2B58" w:rsidRDefault="00A95B5A" w:rsidP="00EF2B5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2ABD466" wp14:editId="41A28687">
            <wp:extent cx="2880000" cy="1620000"/>
            <wp:effectExtent l="19050" t="19050" r="15875" b="18415"/>
            <wp:docPr id="14" name="Picture 14" descr="Screenshot from a film of the back of the head of a character looking at two other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from a film of the back of the head of a character looking at two other peop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0AE2" w14:textId="77777777" w:rsidR="00EF2B58" w:rsidRDefault="00EF2B58" w:rsidP="00EF2B58">
      <w:pPr>
        <w:rPr>
          <w:lang w:eastAsia="zh-CN"/>
        </w:rPr>
      </w:pPr>
    </w:p>
    <w:p w14:paraId="449ECC9B" w14:textId="0FE159A5" w:rsidR="00242EF0" w:rsidRDefault="00242EF0" w:rsidP="00835E3A">
      <w:pPr>
        <w:pStyle w:val="Heading4"/>
      </w:pPr>
      <w:r>
        <w:t xml:space="preserve">Reverse </w:t>
      </w:r>
      <w:r w:rsidR="003E5DAF">
        <w:t>s</w:t>
      </w:r>
      <w:r>
        <w:t>hot</w:t>
      </w:r>
    </w:p>
    <w:p w14:paraId="1B1C370B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 shot framing the other characters in the previous point of view shot</w:t>
      </w:r>
    </w:p>
    <w:p w14:paraId="4F0A6584" w14:textId="77777777" w:rsidR="00A95B5A" w:rsidRDefault="00A95B5A" w:rsidP="00A95B5A">
      <w:pPr>
        <w:pStyle w:val="Heading4"/>
        <w:rPr>
          <w:lang w:eastAsia="zh-CN"/>
        </w:rPr>
      </w:pPr>
      <w:r>
        <w:rPr>
          <w:rFonts w:eastAsiaTheme="minorHAnsi" w:cstheme="minorBidi"/>
          <w:noProof/>
          <w:color w:val="auto"/>
          <w:sz w:val="24"/>
          <w:szCs w:val="24"/>
          <w:lang w:eastAsia="zh-CN"/>
        </w:rPr>
        <w:drawing>
          <wp:inline distT="0" distB="0" distL="0" distR="0" wp14:anchorId="1D31C163" wp14:editId="15F1745D">
            <wp:extent cx="2880000" cy="1620000"/>
            <wp:effectExtent l="19050" t="19050" r="15875" b="18415"/>
            <wp:docPr id="15" name="Picture 15" descr="Screenshot of a character in a film entering a room.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a character in a film entering a room.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A76A7" w14:textId="3BFD32F5" w:rsidR="00242EF0" w:rsidRDefault="003E5DAF" w:rsidP="003E5DAF">
      <w:pPr>
        <w:pStyle w:val="Heading3"/>
      </w:pPr>
      <w:r>
        <w:br w:type="column"/>
      </w:r>
      <w:r w:rsidR="00242EF0">
        <w:lastRenderedPageBreak/>
        <w:t xml:space="preserve">Reaction </w:t>
      </w:r>
      <w:r>
        <w:t>s</w:t>
      </w:r>
      <w:r w:rsidR="00242EF0">
        <w:t>hot</w:t>
      </w:r>
    </w:p>
    <w:p w14:paraId="0A16AF00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 shot revealing the reaction of a character</w:t>
      </w:r>
    </w:p>
    <w:p w14:paraId="4EFAAC3B" w14:textId="77777777" w:rsidR="00A95B5A" w:rsidRDefault="00A95B5A" w:rsidP="00A95B5A">
      <w:pPr>
        <w:pStyle w:val="Heading4"/>
        <w:rPr>
          <w:lang w:eastAsia="zh-CN"/>
        </w:rPr>
      </w:pPr>
      <w:r>
        <w:rPr>
          <w:rFonts w:eastAsiaTheme="minorHAnsi" w:cstheme="minorBidi"/>
          <w:noProof/>
          <w:color w:val="auto"/>
          <w:sz w:val="24"/>
          <w:szCs w:val="24"/>
          <w:lang w:eastAsia="zh-CN"/>
        </w:rPr>
        <w:drawing>
          <wp:inline distT="0" distB="0" distL="0" distR="0" wp14:anchorId="13285133" wp14:editId="0E3173BF">
            <wp:extent cx="2880000" cy="1620000"/>
            <wp:effectExtent l="19050" t="19050" r="15875" b="18415"/>
            <wp:docPr id="16" name="Picture 16" descr="Screenshot from a film of a character reacting to the situ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from a film of a character reacting to the situa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47B95" w14:textId="14A4DDDE" w:rsidR="00242EF0" w:rsidRDefault="003E5DAF" w:rsidP="003E5DAF">
      <w:pPr>
        <w:pStyle w:val="Heading3"/>
      </w:pPr>
      <w:r>
        <w:br w:type="column"/>
      </w:r>
      <w:r w:rsidR="00242EF0">
        <w:t xml:space="preserve">Insert </w:t>
      </w:r>
      <w:r>
        <w:t>s</w:t>
      </w:r>
      <w:r w:rsidR="00242EF0">
        <w:t>hot</w:t>
      </w:r>
    </w:p>
    <w:p w14:paraId="3FE5AA2B" w14:textId="77777777" w:rsidR="00242EF0" w:rsidRDefault="00242EF0" w:rsidP="00242EF0">
      <w:pPr>
        <w:rPr>
          <w:lang w:eastAsia="zh-CN"/>
        </w:rPr>
      </w:pPr>
      <w:r>
        <w:rPr>
          <w:lang w:eastAsia="zh-CN"/>
        </w:rPr>
        <w:t>A cutaway shot that adds information to the visual story.</w:t>
      </w:r>
    </w:p>
    <w:p w14:paraId="173A378A" w14:textId="79519C85" w:rsidR="003D22E3" w:rsidRPr="003D22E3" w:rsidRDefault="00A95B5A" w:rsidP="00242EF0">
      <w:r>
        <w:rPr>
          <w:noProof/>
          <w:lang w:eastAsia="zh-CN"/>
        </w:rPr>
        <w:drawing>
          <wp:inline distT="0" distB="0" distL="0" distR="0" wp14:anchorId="25D2D72A" wp14:editId="7A50DB10">
            <wp:extent cx="2880000" cy="1620000"/>
            <wp:effectExtent l="19050" t="19050" r="15875" b="18415"/>
            <wp:docPr id="17" name="Picture 17" descr="Screenshot from a film of a burger on a pl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from a film of a burger on a plate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22E3" w:rsidRPr="003D22E3" w:rsidSect="00CC4BAD">
      <w:type w:val="continuous"/>
      <w:pgSz w:w="11900" w:h="16840"/>
      <w:pgMar w:top="1134" w:right="1134" w:bottom="1134" w:left="1134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28022" w14:textId="77777777" w:rsidR="003A1A7B" w:rsidRDefault="003A1A7B" w:rsidP="00191F45">
      <w:r>
        <w:separator/>
      </w:r>
    </w:p>
    <w:p w14:paraId="155A6C0D" w14:textId="77777777" w:rsidR="003A1A7B" w:rsidRDefault="003A1A7B"/>
    <w:p w14:paraId="48EFDE14" w14:textId="77777777" w:rsidR="003A1A7B" w:rsidRDefault="003A1A7B"/>
    <w:p w14:paraId="35277750" w14:textId="77777777" w:rsidR="003A1A7B" w:rsidRDefault="003A1A7B"/>
  </w:endnote>
  <w:endnote w:type="continuationSeparator" w:id="0">
    <w:p w14:paraId="4A384372" w14:textId="77777777" w:rsidR="003A1A7B" w:rsidRDefault="003A1A7B" w:rsidP="00191F45">
      <w:r>
        <w:continuationSeparator/>
      </w:r>
    </w:p>
    <w:p w14:paraId="6B803A0A" w14:textId="77777777" w:rsidR="003A1A7B" w:rsidRDefault="003A1A7B"/>
    <w:p w14:paraId="313F725E" w14:textId="77777777" w:rsidR="003A1A7B" w:rsidRDefault="003A1A7B"/>
    <w:p w14:paraId="6A1346CE" w14:textId="77777777" w:rsidR="003A1A7B" w:rsidRDefault="003A1A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C3616" w14:textId="475B5389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sdt>
      <w:sdtPr>
        <w:alias w:val="Title"/>
        <w:tag w:val=""/>
        <w:id w:val="-26415872"/>
        <w:placeholder>
          <w:docPart w:val="E136BE92015D442D981CD0FB974E331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24FC8">
          <w:t>Film glossary – Intersection: Beat – 2020 Drama Company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F3E03" w14:textId="1D60780A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40421E">
      <w:rPr>
        <w:noProof/>
      </w:rPr>
      <w:t>Oct-20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C8D66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059D0B6" wp14:editId="30A8A52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3D285" w14:textId="77777777" w:rsidR="003A1A7B" w:rsidRDefault="003A1A7B" w:rsidP="00191F45">
      <w:r>
        <w:separator/>
      </w:r>
    </w:p>
    <w:p w14:paraId="0440026D" w14:textId="77777777" w:rsidR="003A1A7B" w:rsidRDefault="003A1A7B"/>
    <w:p w14:paraId="26A9B55D" w14:textId="77777777" w:rsidR="003A1A7B" w:rsidRDefault="003A1A7B"/>
    <w:p w14:paraId="579F793D" w14:textId="77777777" w:rsidR="003A1A7B" w:rsidRDefault="003A1A7B"/>
  </w:footnote>
  <w:footnote w:type="continuationSeparator" w:id="0">
    <w:p w14:paraId="09008DDE" w14:textId="77777777" w:rsidR="003A1A7B" w:rsidRDefault="003A1A7B" w:rsidP="00191F45">
      <w:r>
        <w:continuationSeparator/>
      </w:r>
    </w:p>
    <w:p w14:paraId="754F41AE" w14:textId="77777777" w:rsidR="003A1A7B" w:rsidRDefault="003A1A7B"/>
    <w:p w14:paraId="7C97ADB6" w14:textId="77777777" w:rsidR="003A1A7B" w:rsidRDefault="003A1A7B"/>
    <w:p w14:paraId="61F028E9" w14:textId="77777777" w:rsidR="003A1A7B" w:rsidRDefault="003A1A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7DE86" w14:textId="77777777" w:rsidR="00924FC8" w:rsidRDefault="00924F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67776" w14:textId="77777777" w:rsidR="00924FC8" w:rsidRDefault="00924F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95726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6F67155"/>
    <w:multiLevelType w:val="hybridMultilevel"/>
    <w:tmpl w:val="430A2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0"/>
  </w:num>
  <w:num w:numId="9">
    <w:abstractNumId w:val="16"/>
  </w:num>
  <w:num w:numId="10">
    <w:abstractNumId w:val="9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1"/>
  </w:num>
  <w:num w:numId="22">
    <w:abstractNumId w:val="18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5"/>
  </w:num>
  <w:num w:numId="32">
    <w:abstractNumId w:val="21"/>
  </w:num>
  <w:num w:numId="33">
    <w:abstractNumId w:val="17"/>
  </w:num>
  <w:num w:numId="34">
    <w:abstractNumId w:val="19"/>
  </w:num>
  <w:num w:numId="3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6E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35E5A"/>
    <w:rsid w:val="00040BF3"/>
    <w:rsid w:val="000423E3"/>
    <w:rsid w:val="0004292D"/>
    <w:rsid w:val="00042D30"/>
    <w:rsid w:val="00043525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450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090"/>
    <w:rsid w:val="0009452F"/>
    <w:rsid w:val="00096701"/>
    <w:rsid w:val="000971D9"/>
    <w:rsid w:val="000A0C05"/>
    <w:rsid w:val="000A33D4"/>
    <w:rsid w:val="000A41E7"/>
    <w:rsid w:val="000A451E"/>
    <w:rsid w:val="000A796C"/>
    <w:rsid w:val="000A7A61"/>
    <w:rsid w:val="000A7D3F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4A10"/>
    <w:rsid w:val="000C575E"/>
    <w:rsid w:val="000C61FB"/>
    <w:rsid w:val="000C6F89"/>
    <w:rsid w:val="000C7D4F"/>
    <w:rsid w:val="000D0099"/>
    <w:rsid w:val="000D2063"/>
    <w:rsid w:val="000D24EC"/>
    <w:rsid w:val="000D2C3A"/>
    <w:rsid w:val="000D3D3F"/>
    <w:rsid w:val="000D48A8"/>
    <w:rsid w:val="000D4B5A"/>
    <w:rsid w:val="000D55B1"/>
    <w:rsid w:val="000D64D8"/>
    <w:rsid w:val="000E26D6"/>
    <w:rsid w:val="000E3C1C"/>
    <w:rsid w:val="000E41B7"/>
    <w:rsid w:val="000E6BA0"/>
    <w:rsid w:val="000F174A"/>
    <w:rsid w:val="000F7960"/>
    <w:rsid w:val="001005E2"/>
    <w:rsid w:val="00100B59"/>
    <w:rsid w:val="00100DC5"/>
    <w:rsid w:val="00100E27"/>
    <w:rsid w:val="00100E5A"/>
    <w:rsid w:val="00101135"/>
    <w:rsid w:val="0010259B"/>
    <w:rsid w:val="00103D80"/>
    <w:rsid w:val="0010497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2226"/>
    <w:rsid w:val="0015446A"/>
    <w:rsid w:val="0015487C"/>
    <w:rsid w:val="00155144"/>
    <w:rsid w:val="00156B6E"/>
    <w:rsid w:val="0015712E"/>
    <w:rsid w:val="00157CD2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6E8D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54B0"/>
    <w:rsid w:val="001B3065"/>
    <w:rsid w:val="001B33C0"/>
    <w:rsid w:val="001B45D9"/>
    <w:rsid w:val="001B4A46"/>
    <w:rsid w:val="001B5E34"/>
    <w:rsid w:val="001C2997"/>
    <w:rsid w:val="001C3CEB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E703D"/>
    <w:rsid w:val="001F01F4"/>
    <w:rsid w:val="001F047D"/>
    <w:rsid w:val="001F0F26"/>
    <w:rsid w:val="001F11F7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753"/>
    <w:rsid w:val="00201825"/>
    <w:rsid w:val="00201CB2"/>
    <w:rsid w:val="00202266"/>
    <w:rsid w:val="002033E2"/>
    <w:rsid w:val="002046F7"/>
    <w:rsid w:val="0020478D"/>
    <w:rsid w:val="002054D0"/>
    <w:rsid w:val="00206EFD"/>
    <w:rsid w:val="0020756A"/>
    <w:rsid w:val="00210D95"/>
    <w:rsid w:val="00211B76"/>
    <w:rsid w:val="002136B3"/>
    <w:rsid w:val="00216957"/>
    <w:rsid w:val="00217731"/>
    <w:rsid w:val="00217AE6"/>
    <w:rsid w:val="00220A8B"/>
    <w:rsid w:val="00221777"/>
    <w:rsid w:val="00221998"/>
    <w:rsid w:val="00221E1A"/>
    <w:rsid w:val="002228E3"/>
    <w:rsid w:val="00224261"/>
    <w:rsid w:val="00224B16"/>
    <w:rsid w:val="00224D61"/>
    <w:rsid w:val="002265BD"/>
    <w:rsid w:val="00226619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2EF0"/>
    <w:rsid w:val="00243818"/>
    <w:rsid w:val="002441F2"/>
    <w:rsid w:val="0024438F"/>
    <w:rsid w:val="002447C2"/>
    <w:rsid w:val="00244B2B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9FE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2999"/>
    <w:rsid w:val="00294F88"/>
    <w:rsid w:val="00294FCC"/>
    <w:rsid w:val="00295516"/>
    <w:rsid w:val="002A10A1"/>
    <w:rsid w:val="002A2D59"/>
    <w:rsid w:val="002A3161"/>
    <w:rsid w:val="002A3410"/>
    <w:rsid w:val="002A44D1"/>
    <w:rsid w:val="002A4631"/>
    <w:rsid w:val="002A5BA6"/>
    <w:rsid w:val="002A6EA6"/>
    <w:rsid w:val="002B108B"/>
    <w:rsid w:val="002B12DE"/>
    <w:rsid w:val="002B1F2C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580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68"/>
    <w:rsid w:val="003155A3"/>
    <w:rsid w:val="00315B35"/>
    <w:rsid w:val="00315E54"/>
    <w:rsid w:val="00316A7F"/>
    <w:rsid w:val="00317B24"/>
    <w:rsid w:val="00317D8E"/>
    <w:rsid w:val="00317E8F"/>
    <w:rsid w:val="00320752"/>
    <w:rsid w:val="003209E8"/>
    <w:rsid w:val="003211F4"/>
    <w:rsid w:val="0032169C"/>
    <w:rsid w:val="0032193F"/>
    <w:rsid w:val="00322186"/>
    <w:rsid w:val="00322962"/>
    <w:rsid w:val="0032403E"/>
    <w:rsid w:val="00324D73"/>
    <w:rsid w:val="00325B7B"/>
    <w:rsid w:val="00326BF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AA1"/>
    <w:rsid w:val="00386D58"/>
    <w:rsid w:val="00387053"/>
    <w:rsid w:val="00395451"/>
    <w:rsid w:val="00395716"/>
    <w:rsid w:val="00396B0E"/>
    <w:rsid w:val="0039766F"/>
    <w:rsid w:val="003A01C8"/>
    <w:rsid w:val="003A0AE0"/>
    <w:rsid w:val="003A1238"/>
    <w:rsid w:val="003A1937"/>
    <w:rsid w:val="003A1A7B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5DAF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149"/>
    <w:rsid w:val="003F7D20"/>
    <w:rsid w:val="00400EB0"/>
    <w:rsid w:val="004013F6"/>
    <w:rsid w:val="0040262C"/>
    <w:rsid w:val="0040421E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26108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1780"/>
    <w:rsid w:val="00452D84"/>
    <w:rsid w:val="00453739"/>
    <w:rsid w:val="0045627B"/>
    <w:rsid w:val="00456C90"/>
    <w:rsid w:val="00457160"/>
    <w:rsid w:val="0045766D"/>
    <w:rsid w:val="004578CC"/>
    <w:rsid w:val="004616DF"/>
    <w:rsid w:val="00463BFC"/>
    <w:rsid w:val="004657D6"/>
    <w:rsid w:val="004703C4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2DE2"/>
    <w:rsid w:val="00493120"/>
    <w:rsid w:val="004949C7"/>
    <w:rsid w:val="00494FDC"/>
    <w:rsid w:val="00496C36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9D1"/>
    <w:rsid w:val="004C2E2E"/>
    <w:rsid w:val="004C498B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5F97"/>
    <w:rsid w:val="0052782C"/>
    <w:rsid w:val="00527A41"/>
    <w:rsid w:val="00530E46"/>
    <w:rsid w:val="005324EF"/>
    <w:rsid w:val="0053286B"/>
    <w:rsid w:val="00536369"/>
    <w:rsid w:val="00536EC6"/>
    <w:rsid w:val="005400FF"/>
    <w:rsid w:val="00540E99"/>
    <w:rsid w:val="00541130"/>
    <w:rsid w:val="005432FF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5A22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03E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9728D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5763"/>
    <w:rsid w:val="005C6F8F"/>
    <w:rsid w:val="005C7B55"/>
    <w:rsid w:val="005D0175"/>
    <w:rsid w:val="005D1CC4"/>
    <w:rsid w:val="005D2D62"/>
    <w:rsid w:val="005D5A78"/>
    <w:rsid w:val="005D5DB0"/>
    <w:rsid w:val="005E0B43"/>
    <w:rsid w:val="005E3FB6"/>
    <w:rsid w:val="005E4742"/>
    <w:rsid w:val="005E6829"/>
    <w:rsid w:val="005F10D4"/>
    <w:rsid w:val="005F26E8"/>
    <w:rsid w:val="005F275A"/>
    <w:rsid w:val="005F2E08"/>
    <w:rsid w:val="005F456E"/>
    <w:rsid w:val="005F78DD"/>
    <w:rsid w:val="005F7A4D"/>
    <w:rsid w:val="006004F6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2B4"/>
    <w:rsid w:val="00620917"/>
    <w:rsid w:val="0062163D"/>
    <w:rsid w:val="00623A9E"/>
    <w:rsid w:val="00624A20"/>
    <w:rsid w:val="00624C9B"/>
    <w:rsid w:val="00630BB3"/>
    <w:rsid w:val="00632182"/>
    <w:rsid w:val="006335DF"/>
    <w:rsid w:val="0063367A"/>
    <w:rsid w:val="00634717"/>
    <w:rsid w:val="0063670E"/>
    <w:rsid w:val="00637181"/>
    <w:rsid w:val="00637AF8"/>
    <w:rsid w:val="00637CB7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6511"/>
    <w:rsid w:val="00677DDB"/>
    <w:rsid w:val="00677E9C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556"/>
    <w:rsid w:val="006B1FFA"/>
    <w:rsid w:val="006B3564"/>
    <w:rsid w:val="006B37E6"/>
    <w:rsid w:val="006B3D8F"/>
    <w:rsid w:val="006B42E3"/>
    <w:rsid w:val="006B44E9"/>
    <w:rsid w:val="006B6F60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3B17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285F"/>
    <w:rsid w:val="00733D6A"/>
    <w:rsid w:val="00734065"/>
    <w:rsid w:val="00734894"/>
    <w:rsid w:val="00735327"/>
    <w:rsid w:val="00735451"/>
    <w:rsid w:val="00740573"/>
    <w:rsid w:val="00741479"/>
    <w:rsid w:val="007414DA"/>
    <w:rsid w:val="0074401F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87025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30AE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D30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4A9A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04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6119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8D7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3CA5"/>
    <w:rsid w:val="00924FC8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A40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0774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2A9F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7B52"/>
    <w:rsid w:val="00981475"/>
    <w:rsid w:val="00981668"/>
    <w:rsid w:val="0098376A"/>
    <w:rsid w:val="00984331"/>
    <w:rsid w:val="00984C07"/>
    <w:rsid w:val="00985F69"/>
    <w:rsid w:val="009868D2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59AB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15F5"/>
    <w:rsid w:val="00A52983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06AA"/>
    <w:rsid w:val="00A726C7"/>
    <w:rsid w:val="00A7409C"/>
    <w:rsid w:val="00A752B5"/>
    <w:rsid w:val="00A75DBD"/>
    <w:rsid w:val="00A76816"/>
    <w:rsid w:val="00A774B4"/>
    <w:rsid w:val="00A77927"/>
    <w:rsid w:val="00A80144"/>
    <w:rsid w:val="00A81734"/>
    <w:rsid w:val="00A81791"/>
    <w:rsid w:val="00A8195D"/>
    <w:rsid w:val="00A81DC9"/>
    <w:rsid w:val="00A82923"/>
    <w:rsid w:val="00A82FC8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B5A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01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E13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36D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286"/>
    <w:rsid w:val="00B22FA7"/>
    <w:rsid w:val="00B24845"/>
    <w:rsid w:val="00B26370"/>
    <w:rsid w:val="00B27039"/>
    <w:rsid w:val="00B27D18"/>
    <w:rsid w:val="00B300DB"/>
    <w:rsid w:val="00B30A3B"/>
    <w:rsid w:val="00B32BEC"/>
    <w:rsid w:val="00B35B87"/>
    <w:rsid w:val="00B40556"/>
    <w:rsid w:val="00B420FE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159F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5C4E"/>
    <w:rsid w:val="00B97B50"/>
    <w:rsid w:val="00BA11C0"/>
    <w:rsid w:val="00BA2300"/>
    <w:rsid w:val="00BA3959"/>
    <w:rsid w:val="00BA4895"/>
    <w:rsid w:val="00BA563D"/>
    <w:rsid w:val="00BA6DA4"/>
    <w:rsid w:val="00BA7E25"/>
    <w:rsid w:val="00BB1855"/>
    <w:rsid w:val="00BB2332"/>
    <w:rsid w:val="00BB239F"/>
    <w:rsid w:val="00BB2494"/>
    <w:rsid w:val="00BB2522"/>
    <w:rsid w:val="00BB28A3"/>
    <w:rsid w:val="00BB43FF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4C2A"/>
    <w:rsid w:val="00BD6178"/>
    <w:rsid w:val="00BD6348"/>
    <w:rsid w:val="00BE147F"/>
    <w:rsid w:val="00BE1BBC"/>
    <w:rsid w:val="00BE2F27"/>
    <w:rsid w:val="00BE46B5"/>
    <w:rsid w:val="00BE6663"/>
    <w:rsid w:val="00BE6E4A"/>
    <w:rsid w:val="00BF08C3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896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6BC2"/>
    <w:rsid w:val="00C179BC"/>
    <w:rsid w:val="00C17F8C"/>
    <w:rsid w:val="00C211E6"/>
    <w:rsid w:val="00C22446"/>
    <w:rsid w:val="00C22681"/>
    <w:rsid w:val="00C22FB5"/>
    <w:rsid w:val="00C230D8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3CD"/>
    <w:rsid w:val="00C4789C"/>
    <w:rsid w:val="00C52A45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4C2E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44B3"/>
    <w:rsid w:val="00C95246"/>
    <w:rsid w:val="00CA0FD8"/>
    <w:rsid w:val="00CA103E"/>
    <w:rsid w:val="00CA6C45"/>
    <w:rsid w:val="00CA74F6"/>
    <w:rsid w:val="00CA7603"/>
    <w:rsid w:val="00CB364E"/>
    <w:rsid w:val="00CB37B8"/>
    <w:rsid w:val="00CB4F1A"/>
    <w:rsid w:val="00CB5005"/>
    <w:rsid w:val="00CB58B4"/>
    <w:rsid w:val="00CB6577"/>
    <w:rsid w:val="00CB6768"/>
    <w:rsid w:val="00CB74C7"/>
    <w:rsid w:val="00CC1FE9"/>
    <w:rsid w:val="00CC2657"/>
    <w:rsid w:val="00CC3B49"/>
    <w:rsid w:val="00CC3D04"/>
    <w:rsid w:val="00CC4AF7"/>
    <w:rsid w:val="00CC4BAD"/>
    <w:rsid w:val="00CC54E5"/>
    <w:rsid w:val="00CC6B96"/>
    <w:rsid w:val="00CC6F04"/>
    <w:rsid w:val="00CC7B94"/>
    <w:rsid w:val="00CD14F3"/>
    <w:rsid w:val="00CD1DF1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131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4F"/>
    <w:rsid w:val="00D04894"/>
    <w:rsid w:val="00D048A2"/>
    <w:rsid w:val="00D04EFD"/>
    <w:rsid w:val="00D05049"/>
    <w:rsid w:val="00D053CE"/>
    <w:rsid w:val="00D055EB"/>
    <w:rsid w:val="00D056FE"/>
    <w:rsid w:val="00D05B56"/>
    <w:rsid w:val="00D05D60"/>
    <w:rsid w:val="00D1100D"/>
    <w:rsid w:val="00D114B2"/>
    <w:rsid w:val="00D121C4"/>
    <w:rsid w:val="00D14274"/>
    <w:rsid w:val="00D1516B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4DF7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77FF4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17A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D5588"/>
    <w:rsid w:val="00DE0097"/>
    <w:rsid w:val="00DE05AE"/>
    <w:rsid w:val="00DE0979"/>
    <w:rsid w:val="00DE12E9"/>
    <w:rsid w:val="00DE19C2"/>
    <w:rsid w:val="00DE301D"/>
    <w:rsid w:val="00DE33EC"/>
    <w:rsid w:val="00DE43F4"/>
    <w:rsid w:val="00DE53F8"/>
    <w:rsid w:val="00DE60E6"/>
    <w:rsid w:val="00DE62CB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47452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2D9C"/>
    <w:rsid w:val="00E73306"/>
    <w:rsid w:val="00E74817"/>
    <w:rsid w:val="00E74FE4"/>
    <w:rsid w:val="00E756C4"/>
    <w:rsid w:val="00E7738D"/>
    <w:rsid w:val="00E80666"/>
    <w:rsid w:val="00E80776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3320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6BD1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2B58"/>
    <w:rsid w:val="00EF4CB1"/>
    <w:rsid w:val="00EF5798"/>
    <w:rsid w:val="00EF60A5"/>
    <w:rsid w:val="00EF60E5"/>
    <w:rsid w:val="00EF6A0C"/>
    <w:rsid w:val="00EF6E7F"/>
    <w:rsid w:val="00F0070C"/>
    <w:rsid w:val="00F01D8F"/>
    <w:rsid w:val="00F01D93"/>
    <w:rsid w:val="00F025E9"/>
    <w:rsid w:val="00F0316E"/>
    <w:rsid w:val="00F05A4D"/>
    <w:rsid w:val="00F062CA"/>
    <w:rsid w:val="00F06BB9"/>
    <w:rsid w:val="00F12172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27839"/>
    <w:rsid w:val="00F309E2"/>
    <w:rsid w:val="00F30C2D"/>
    <w:rsid w:val="00F318BD"/>
    <w:rsid w:val="00F32557"/>
    <w:rsid w:val="00F32A3C"/>
    <w:rsid w:val="00F32CE9"/>
    <w:rsid w:val="00F332EF"/>
    <w:rsid w:val="00F33A6A"/>
    <w:rsid w:val="00F34D8E"/>
    <w:rsid w:val="00F3515A"/>
    <w:rsid w:val="00F3674D"/>
    <w:rsid w:val="00F370BF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29B3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30B9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5E8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3F85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E04FC"/>
  <w14:defaultImageDpi w14:val="32767"/>
  <w15:chartTrackingRefBased/>
  <w15:docId w15:val="{19C008A0-6A1F-4563-B52C-2B0E8045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EF2B58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styleId="UnresolvedMention">
    <w:name w:val="Unresolved Mention"/>
    <w:basedOn w:val="DefaultParagraphFont"/>
    <w:uiPriority w:val="99"/>
    <w:semiHidden/>
    <w:unhideWhenUsed/>
    <w:rsid w:val="000971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0971D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4F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so.gov.au/about/glossary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fsa.gov.au/preservation/preservation-glossary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Jhuny\OneDrive%20-%20NSW%20Department%20of%20Education\Projects\The%20Arts%20Unit\20200115-DOE-annotated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36BE92015D442D981CD0FB974E3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36495-E64A-4D2B-AC30-88D0C99886B3}"/>
      </w:docPartPr>
      <w:docPartBody>
        <w:p w:rsidR="00651467" w:rsidRDefault="00DA10DC">
          <w:r w:rsidRPr="00AC34D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DC"/>
    <w:rsid w:val="00651467"/>
    <w:rsid w:val="009036CE"/>
    <w:rsid w:val="00DA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0D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10D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C75A6E2AB61409744BA56380DBD28" ma:contentTypeVersion="38" ma:contentTypeDescription="Create a new document." ma:contentTypeScope="" ma:versionID="f6bf460ab0cdaa32c4d9248eeecd6b4d">
  <xsd:schema xmlns:xsd="http://www.w3.org/2001/XMLSchema" xmlns:xs="http://www.w3.org/2001/XMLSchema" xmlns:p="http://schemas.microsoft.com/office/2006/metadata/properties" xmlns:ns3="58092856-036f-4420-b0f0-0e3e3f60f299" xmlns:ns4="94c38395-9039-40b1-bdd9-ede29eff24c3" targetNamespace="http://schemas.microsoft.com/office/2006/metadata/properties" ma:root="true" ma:fieldsID="acfafa3b1a4bbc91c075f56c20c4132f" ns3:_="" ns4:_="">
    <xsd:import namespace="58092856-036f-4420-b0f0-0e3e3f60f299"/>
    <xsd:import namespace="94c38395-9039-40b1-bdd9-ede29eff24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TeamsChannelId" minOccurs="0"/>
                <xsd:element ref="ns4:Templates" minOccurs="0"/>
                <xsd:element ref="ns4:Invited_Leaders" minOccurs="0"/>
                <xsd:element ref="ns4:Invited_Members" minOccurs="0"/>
                <xsd:element ref="ns4:Self_Registration_Enabled0" minOccurs="0"/>
                <xsd:element ref="ns4:Has_Leaders_Only_SectionGroup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2856-036f-4420-b0f0-0e3e3f60f2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38395-9039-40b1-bdd9-ede29eff24c3" elementFormDefault="qualified">
    <xsd:import namespace="http://schemas.microsoft.com/office/2006/documentManagement/types"/>
    <xsd:import namespace="http://schemas.microsoft.com/office/infopath/2007/PartnerControls"/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1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0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Invited_Leaders" ma:index="2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0" ma:index="31" nillable="true" ma:displayName="Self Registration Enabled" ma:internalName="Self_Registration_Enabled0">
      <xsd:simpleType>
        <xsd:restriction base="dms:Boolean"/>
      </xsd:simpleType>
    </xsd:element>
    <xsd:element name="Has_Leaders_Only_SectionGroup" ma:index="32" nillable="true" ma:displayName="Has Leaders Only SectionGroup" ma:internalName="Has_Leaders_Only_SectionGroup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94c38395-9039-40b1-bdd9-ede29eff24c3" xsi:nil="true"/>
    <Invited_Members xmlns="94c38395-9039-40b1-bdd9-ede29eff24c3" xsi:nil="true"/>
    <Math_Settings xmlns="94c38395-9039-40b1-bdd9-ede29eff24c3" xsi:nil="true"/>
    <Owner xmlns="94c38395-9039-40b1-bdd9-ede29eff24c3">
      <UserInfo>
        <DisplayName/>
        <AccountId xsi:nil="true"/>
        <AccountType/>
      </UserInfo>
    </Owner>
    <DefaultSectionNames xmlns="94c38395-9039-40b1-bdd9-ede29eff24c3" xsi:nil="true"/>
    <Has_Teacher_Only_SectionGroup xmlns="94c38395-9039-40b1-bdd9-ede29eff24c3" xsi:nil="true"/>
    <Self_Registration_Enabled0 xmlns="94c38395-9039-40b1-bdd9-ede29eff24c3" xsi:nil="true"/>
    <NotebookType xmlns="94c38395-9039-40b1-bdd9-ede29eff24c3" xsi:nil="true"/>
    <Distribution_Groups xmlns="94c38395-9039-40b1-bdd9-ede29eff24c3" xsi:nil="true"/>
    <Has_Leaders_Only_SectionGroup xmlns="94c38395-9039-40b1-bdd9-ede29eff24c3" xsi:nil="true"/>
    <AppVersion xmlns="94c38395-9039-40b1-bdd9-ede29eff24c3" xsi:nil="true"/>
    <Invited_Leaders xmlns="94c38395-9039-40b1-bdd9-ede29eff24c3" xsi:nil="true"/>
    <LMS_Mappings xmlns="94c38395-9039-40b1-bdd9-ede29eff24c3" xsi:nil="true"/>
    <Self_Registration_Enabled xmlns="94c38395-9039-40b1-bdd9-ede29eff24c3" xsi:nil="true"/>
    <Templates xmlns="94c38395-9039-40b1-bdd9-ede29eff24c3" xsi:nil="true"/>
    <CultureName xmlns="94c38395-9039-40b1-bdd9-ede29eff24c3" xsi:nil="true"/>
    <Invited_Teachers xmlns="94c38395-9039-40b1-bdd9-ede29eff24c3" xsi:nil="true"/>
    <Invited_Students xmlns="94c38395-9039-40b1-bdd9-ede29eff24c3" xsi:nil="true"/>
    <TeamsChannelId xmlns="94c38395-9039-40b1-bdd9-ede29eff24c3" xsi:nil="true"/>
    <IsNotebookLocked xmlns="94c38395-9039-40b1-bdd9-ede29eff24c3" xsi:nil="true"/>
    <Is_Collaboration_Space_Locked xmlns="94c38395-9039-40b1-bdd9-ede29eff24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9CBC9F-9B2C-4BA7-8076-AF7639FC9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2856-036f-4420-b0f0-0e3e3f60f299"/>
    <ds:schemaRef ds:uri="94c38395-9039-40b1-bdd9-ede29eff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94c38395-9039-40b1-bdd9-ede29eff24c3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EC42B8-B394-5246-8BBA-28B30FA8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6</TotalTime>
  <Pages>9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Film glossary – Intersection: Beat – 2020 Drama Company</vt:lpstr>
    </vt:vector>
  </TitlesOfParts>
  <Manager/>
  <Company>NSW Department of Education</Company>
  <LinksUpToDate>false</LinksUpToDate>
  <CharactersWithSpaces>7822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Film glossary – Intersection: Beat – 2020 Drama Company</dc:title>
  <dc:subject/>
  <dc:creator>Jane.Simmons10@det.nsw.edu.au;jhuny.borja@det.nsw.edu.au</dc:creator>
  <cp:keywords>Drama, Drama company, The Arts Unit, Glossary</cp:keywords>
  <dc:description/>
  <cp:lastModifiedBy>Jhuny Boy Borja</cp:lastModifiedBy>
  <cp:revision>6</cp:revision>
  <cp:lastPrinted>2019-09-30T07:42:00Z</cp:lastPrinted>
  <dcterms:created xsi:type="dcterms:W3CDTF">2020-10-27T05:53:00Z</dcterms:created>
  <dcterms:modified xsi:type="dcterms:W3CDTF">2020-10-27T06:15:00Z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0x010100D90C75A6E2AB61409744BA56380DBD28</vt:lpwstr>
  </property>
</Properties>
</file>