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D53F" w14:textId="72FC1934" w:rsidR="00D24EA6" w:rsidRDefault="00D24EA6" w:rsidP="00D24E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4EA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Why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F</w:t>
      </w:r>
      <w:r w:rsidRPr="00D24EA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ocus on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G</w:t>
      </w:r>
      <w:r w:rsidRPr="00D24EA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rowth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</w:t>
      </w:r>
      <w:r w:rsidRPr="00D24EA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ercentile? </w:t>
      </w:r>
    </w:p>
    <w:p w14:paraId="4C5FC771" w14:textId="11731518" w:rsidR="00D24EA6" w:rsidRDefault="00D24EA6" w:rsidP="00D24E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6FCE16F" w14:textId="5EA7C24C" w:rsidR="00D24EA6" w:rsidRPr="00D24EA6" w:rsidRDefault="00D24EA6" w:rsidP="00D24E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4EA6">
        <w:rPr>
          <w:rFonts w:ascii="Times New Roman" w:eastAsia="Times New Roman" w:hAnsi="Times New Roman" w:cs="Times New Roman"/>
          <w:b/>
          <w:bCs/>
          <w:sz w:val="27"/>
          <w:szCs w:val="27"/>
        </w:rPr>
        <w:t>https://achievethecore.org/peersandpedagogy/using-data-to-impact-student-achievement/</w:t>
      </w:r>
    </w:p>
    <w:p w14:paraId="290206F1" w14:textId="77777777" w:rsidR="00AE5726" w:rsidRDefault="00AE5726"/>
    <w:sectPr w:rsidR="00AE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A6"/>
    <w:rsid w:val="00AE5726"/>
    <w:rsid w:val="00D2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6D8E"/>
  <w15:chartTrackingRefBased/>
  <w15:docId w15:val="{AD6D1B0B-D646-4E36-AD6F-4E809F0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4E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4EA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Amparan</dc:creator>
  <cp:keywords/>
  <dc:description/>
  <cp:lastModifiedBy>Kristi Amparan</cp:lastModifiedBy>
  <cp:revision>1</cp:revision>
  <dcterms:created xsi:type="dcterms:W3CDTF">2022-09-26T20:22:00Z</dcterms:created>
  <dcterms:modified xsi:type="dcterms:W3CDTF">2022-09-26T20:23:00Z</dcterms:modified>
</cp:coreProperties>
</file>