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6035" w14:textId="77777777" w:rsidR="007F7965" w:rsidRDefault="00015A6B" w:rsidP="005E450C">
      <w:pPr>
        <w:jc w:val="center"/>
        <w:rPr>
          <w:b/>
          <w:sz w:val="28"/>
          <w:szCs w:val="28"/>
        </w:rPr>
      </w:pPr>
      <w:r>
        <w:rPr>
          <w:b/>
          <w:sz w:val="28"/>
          <w:szCs w:val="28"/>
        </w:rPr>
        <w:t>Cycle</w:t>
      </w:r>
      <w:r w:rsidR="007F7965" w:rsidRPr="005E450C">
        <w:rPr>
          <w:b/>
          <w:sz w:val="28"/>
          <w:szCs w:val="28"/>
        </w:rPr>
        <w:t xml:space="preserve"> for </w:t>
      </w:r>
      <w:r w:rsidR="002665E5">
        <w:rPr>
          <w:b/>
          <w:sz w:val="28"/>
          <w:szCs w:val="28"/>
        </w:rPr>
        <w:t xml:space="preserve">Development </w:t>
      </w:r>
      <w:r w:rsidR="00B41FBF">
        <w:rPr>
          <w:b/>
          <w:sz w:val="28"/>
          <w:szCs w:val="28"/>
        </w:rPr>
        <w:t xml:space="preserve">and Implementation </w:t>
      </w:r>
      <w:r w:rsidR="002665E5">
        <w:rPr>
          <w:b/>
          <w:sz w:val="28"/>
          <w:szCs w:val="28"/>
        </w:rPr>
        <w:t>of an Individual Professional Development Plan</w:t>
      </w:r>
    </w:p>
    <w:p w14:paraId="4302BC2D" w14:textId="77777777" w:rsidR="002665E5" w:rsidRDefault="002665E5" w:rsidP="005E450C">
      <w:pPr>
        <w:jc w:val="center"/>
        <w:rPr>
          <w:b/>
          <w:sz w:val="28"/>
          <w:szCs w:val="28"/>
        </w:rPr>
      </w:pPr>
    </w:p>
    <w:p w14:paraId="5AF9EBFA" w14:textId="77777777" w:rsidR="002665E5" w:rsidRDefault="000116B9" w:rsidP="002665E5">
      <w:pPr>
        <w:pStyle w:val="ListParagraph"/>
        <w:numPr>
          <w:ilvl w:val="0"/>
          <w:numId w:val="1"/>
        </w:numPr>
        <w:rPr>
          <w:sz w:val="28"/>
          <w:szCs w:val="28"/>
        </w:rPr>
      </w:pPr>
      <w:r w:rsidRPr="000116B9">
        <w:rPr>
          <w:b/>
          <w:sz w:val="28"/>
          <w:szCs w:val="28"/>
        </w:rPr>
        <w:t xml:space="preserve">Self-assessment: </w:t>
      </w:r>
      <w:r>
        <w:rPr>
          <w:sz w:val="28"/>
          <w:szCs w:val="28"/>
        </w:rPr>
        <w:t xml:space="preserve"> </w:t>
      </w:r>
      <w:r w:rsidR="002665E5">
        <w:rPr>
          <w:sz w:val="28"/>
          <w:szCs w:val="28"/>
        </w:rPr>
        <w:t xml:space="preserve">Conduct a self-assessment by completing </w:t>
      </w:r>
      <w:r w:rsidR="000A2572">
        <w:rPr>
          <w:sz w:val="28"/>
          <w:szCs w:val="28"/>
        </w:rPr>
        <w:t xml:space="preserve">the SWUC Teacher Evaluation Form.  </w:t>
      </w:r>
    </w:p>
    <w:p w14:paraId="40DEC9A9" w14:textId="77777777" w:rsidR="000A2572" w:rsidRPr="008F0CB9" w:rsidRDefault="000116B9" w:rsidP="002665E5">
      <w:pPr>
        <w:pStyle w:val="ListParagraph"/>
        <w:numPr>
          <w:ilvl w:val="0"/>
          <w:numId w:val="1"/>
        </w:numPr>
        <w:rPr>
          <w:i/>
          <w:sz w:val="28"/>
          <w:szCs w:val="28"/>
        </w:rPr>
      </w:pPr>
      <w:r w:rsidRPr="000116B9">
        <w:rPr>
          <w:b/>
          <w:sz w:val="28"/>
          <w:szCs w:val="28"/>
        </w:rPr>
        <w:t>Goals:</w:t>
      </w:r>
      <w:r>
        <w:rPr>
          <w:sz w:val="28"/>
          <w:szCs w:val="28"/>
        </w:rPr>
        <w:t xml:space="preserve">  </w:t>
      </w:r>
      <w:r w:rsidR="000A2572">
        <w:rPr>
          <w:sz w:val="28"/>
          <w:szCs w:val="28"/>
        </w:rPr>
        <w:t xml:space="preserve">In consultation with the conference superintendent, set goals based on the data from the self-assessment and the superintendent’s assessment. Goals should be stated in broad, general, and largely measurable terms.  Align goals with the identified needs, referencing them in terms of the domains and standards in the SWUC Teacher Evaluation Form.  Develop a reasonable number of achievable goals.  </w:t>
      </w:r>
      <w:r w:rsidR="000A2572" w:rsidRPr="008F0CB9">
        <w:rPr>
          <w:i/>
          <w:sz w:val="28"/>
          <w:szCs w:val="28"/>
        </w:rPr>
        <w:t xml:space="preserve">(Example:  </w:t>
      </w:r>
      <w:r w:rsidR="008F0CB9" w:rsidRPr="008F0CB9">
        <w:rPr>
          <w:i/>
          <w:sz w:val="28"/>
          <w:szCs w:val="28"/>
        </w:rPr>
        <w:t>I will enhance my ability to develop aligned formative and summative assessments which directly measure students’ knowledge and skills for specific lesson/unit outcomes.)</w:t>
      </w:r>
    </w:p>
    <w:p w14:paraId="3DEB2B31" w14:textId="77777777" w:rsidR="000A2572" w:rsidRDefault="000116B9" w:rsidP="002665E5">
      <w:pPr>
        <w:pStyle w:val="ListParagraph"/>
        <w:numPr>
          <w:ilvl w:val="0"/>
          <w:numId w:val="1"/>
        </w:numPr>
        <w:rPr>
          <w:sz w:val="28"/>
          <w:szCs w:val="28"/>
        </w:rPr>
      </w:pPr>
      <w:r w:rsidRPr="000116B9">
        <w:rPr>
          <w:b/>
          <w:sz w:val="28"/>
          <w:szCs w:val="28"/>
        </w:rPr>
        <w:t>Assessment:</w:t>
      </w:r>
      <w:r>
        <w:rPr>
          <w:sz w:val="28"/>
          <w:szCs w:val="28"/>
        </w:rPr>
        <w:t xml:space="preserve">  </w:t>
      </w:r>
      <w:r w:rsidR="00B41FBF">
        <w:rPr>
          <w:sz w:val="28"/>
          <w:szCs w:val="28"/>
        </w:rPr>
        <w:t>Determine what assessment tools and strategies will be used to know if the goals are being met.</w:t>
      </w:r>
      <w:r w:rsidR="00E25EB0">
        <w:rPr>
          <w:sz w:val="28"/>
          <w:szCs w:val="28"/>
        </w:rPr>
        <w:t xml:space="preserve">  Consider the data/evidences that will be collected.</w:t>
      </w:r>
    </w:p>
    <w:p w14:paraId="01E4C5A1" w14:textId="77777777" w:rsidR="00B41FBF" w:rsidRDefault="000116B9" w:rsidP="002665E5">
      <w:pPr>
        <w:pStyle w:val="ListParagraph"/>
        <w:numPr>
          <w:ilvl w:val="0"/>
          <w:numId w:val="1"/>
        </w:numPr>
        <w:rPr>
          <w:sz w:val="28"/>
          <w:szCs w:val="28"/>
        </w:rPr>
      </w:pPr>
      <w:r w:rsidRPr="000116B9">
        <w:rPr>
          <w:b/>
          <w:sz w:val="28"/>
          <w:szCs w:val="28"/>
        </w:rPr>
        <w:t>Tasks:</w:t>
      </w:r>
      <w:r>
        <w:rPr>
          <w:sz w:val="28"/>
          <w:szCs w:val="28"/>
        </w:rPr>
        <w:t xml:space="preserve">  </w:t>
      </w:r>
      <w:r w:rsidR="00B41FBF">
        <w:rPr>
          <w:sz w:val="28"/>
          <w:szCs w:val="28"/>
        </w:rPr>
        <w:t xml:space="preserve">List the actions </w:t>
      </w:r>
      <w:r>
        <w:rPr>
          <w:sz w:val="28"/>
          <w:szCs w:val="28"/>
        </w:rPr>
        <w:t xml:space="preserve">or tasks </w:t>
      </w:r>
      <w:r w:rsidR="00B41FBF">
        <w:rPr>
          <w:sz w:val="28"/>
          <w:szCs w:val="28"/>
        </w:rPr>
        <w:t>that need to be accomplished to achieve the goals.</w:t>
      </w:r>
    </w:p>
    <w:p w14:paraId="407E6843" w14:textId="77777777" w:rsidR="00B41FBF" w:rsidRDefault="000116B9" w:rsidP="002665E5">
      <w:pPr>
        <w:pStyle w:val="ListParagraph"/>
        <w:numPr>
          <w:ilvl w:val="0"/>
          <w:numId w:val="1"/>
        </w:numPr>
        <w:rPr>
          <w:sz w:val="28"/>
          <w:szCs w:val="28"/>
        </w:rPr>
      </w:pPr>
      <w:r w:rsidRPr="000116B9">
        <w:rPr>
          <w:b/>
          <w:sz w:val="28"/>
          <w:szCs w:val="28"/>
        </w:rPr>
        <w:t>Resources:</w:t>
      </w:r>
      <w:r>
        <w:rPr>
          <w:sz w:val="28"/>
          <w:szCs w:val="28"/>
        </w:rPr>
        <w:t xml:space="preserve">  </w:t>
      </w:r>
      <w:r w:rsidR="00B41FBF">
        <w:rPr>
          <w:sz w:val="28"/>
          <w:szCs w:val="28"/>
        </w:rPr>
        <w:t>Determine the resources required for each goal.  Resources could include:  funding, time, etc.</w:t>
      </w:r>
    </w:p>
    <w:p w14:paraId="4C72A3B7" w14:textId="77777777" w:rsidR="00B41FBF" w:rsidRDefault="000116B9" w:rsidP="002665E5">
      <w:pPr>
        <w:pStyle w:val="ListParagraph"/>
        <w:numPr>
          <w:ilvl w:val="0"/>
          <w:numId w:val="1"/>
        </w:numPr>
        <w:rPr>
          <w:sz w:val="28"/>
          <w:szCs w:val="28"/>
        </w:rPr>
      </w:pPr>
      <w:r w:rsidRPr="000116B9">
        <w:rPr>
          <w:b/>
          <w:sz w:val="28"/>
          <w:szCs w:val="28"/>
        </w:rPr>
        <w:t>Timeline:</w:t>
      </w:r>
      <w:r>
        <w:rPr>
          <w:sz w:val="28"/>
          <w:szCs w:val="28"/>
        </w:rPr>
        <w:t xml:space="preserve">  </w:t>
      </w:r>
      <w:r w:rsidR="00B41FBF">
        <w:rPr>
          <w:sz w:val="28"/>
          <w:szCs w:val="28"/>
        </w:rPr>
        <w:t>Establish a timeline</w:t>
      </w:r>
      <w:r w:rsidR="00302E47">
        <w:rPr>
          <w:sz w:val="28"/>
          <w:szCs w:val="28"/>
        </w:rPr>
        <w:t xml:space="preserve"> for meeting the goals</w:t>
      </w:r>
      <w:r w:rsidR="00B41FBF">
        <w:rPr>
          <w:sz w:val="28"/>
          <w:szCs w:val="28"/>
        </w:rPr>
        <w:t>.</w:t>
      </w:r>
    </w:p>
    <w:p w14:paraId="64FF77FF" w14:textId="77777777" w:rsidR="008F0CB9" w:rsidRDefault="00E6639E" w:rsidP="002665E5">
      <w:pPr>
        <w:pStyle w:val="ListParagraph"/>
        <w:numPr>
          <w:ilvl w:val="0"/>
          <w:numId w:val="1"/>
        </w:numPr>
        <w:rPr>
          <w:sz w:val="28"/>
          <w:szCs w:val="28"/>
        </w:rPr>
      </w:pPr>
      <w:r>
        <w:rPr>
          <w:b/>
          <w:sz w:val="28"/>
          <w:szCs w:val="28"/>
        </w:rPr>
        <w:t>Conference Approval</w:t>
      </w:r>
      <w:r w:rsidR="008F0CB9">
        <w:rPr>
          <w:b/>
          <w:sz w:val="28"/>
          <w:szCs w:val="28"/>
        </w:rPr>
        <w:t>:</w:t>
      </w:r>
      <w:r w:rsidR="008F0CB9">
        <w:rPr>
          <w:sz w:val="28"/>
          <w:szCs w:val="28"/>
        </w:rPr>
        <w:t xml:space="preserve">  Seek approval of the Plan from the conference superintendent.  </w:t>
      </w:r>
    </w:p>
    <w:p w14:paraId="37AB6DA5" w14:textId="77777777" w:rsidR="00B41FBF" w:rsidRDefault="000116B9" w:rsidP="002665E5">
      <w:pPr>
        <w:pStyle w:val="ListParagraph"/>
        <w:numPr>
          <w:ilvl w:val="0"/>
          <w:numId w:val="1"/>
        </w:numPr>
        <w:rPr>
          <w:sz w:val="28"/>
          <w:szCs w:val="28"/>
        </w:rPr>
      </w:pPr>
      <w:r w:rsidRPr="000116B9">
        <w:rPr>
          <w:b/>
          <w:sz w:val="28"/>
          <w:szCs w:val="28"/>
        </w:rPr>
        <w:t>Implementation:</w:t>
      </w:r>
      <w:r>
        <w:rPr>
          <w:sz w:val="28"/>
          <w:szCs w:val="28"/>
        </w:rPr>
        <w:t xml:space="preserve">  Engage in targeted professional learning outlined in the Plan and periodically assess how the goals are being met in a way that have an enduring impact on instruction and learning.  This ideally includes reflective conferences with appraisers or through other professional forums such as faculty meetings, peer coaching, etc.  The teacher will </w:t>
      </w:r>
      <w:r w:rsidR="00015A6B">
        <w:rPr>
          <w:sz w:val="28"/>
          <w:szCs w:val="28"/>
        </w:rPr>
        <w:t>collect</w:t>
      </w:r>
      <w:r>
        <w:rPr>
          <w:sz w:val="28"/>
          <w:szCs w:val="28"/>
        </w:rPr>
        <w:t xml:space="preserve"> </w:t>
      </w:r>
      <w:r w:rsidR="00015A6B">
        <w:rPr>
          <w:sz w:val="28"/>
          <w:szCs w:val="28"/>
        </w:rPr>
        <w:t xml:space="preserve">multiple sources of </w:t>
      </w:r>
      <w:r w:rsidR="008F0CB9">
        <w:rPr>
          <w:sz w:val="28"/>
          <w:szCs w:val="28"/>
        </w:rPr>
        <w:t xml:space="preserve">data/evidence to track goal attainment and participation in professional learning activities detailed in the approved plan.  </w:t>
      </w:r>
    </w:p>
    <w:p w14:paraId="469A1E05" w14:textId="77777777" w:rsidR="008F0CB9" w:rsidRDefault="008F0CB9" w:rsidP="002665E5">
      <w:pPr>
        <w:pStyle w:val="ListParagraph"/>
        <w:numPr>
          <w:ilvl w:val="0"/>
          <w:numId w:val="1"/>
        </w:numPr>
        <w:rPr>
          <w:sz w:val="28"/>
          <w:szCs w:val="28"/>
        </w:rPr>
      </w:pPr>
      <w:r w:rsidRPr="008F0CB9">
        <w:rPr>
          <w:b/>
          <w:sz w:val="28"/>
          <w:szCs w:val="28"/>
        </w:rPr>
        <w:t>End-of-Year Conference:</w:t>
      </w:r>
      <w:r>
        <w:rPr>
          <w:sz w:val="28"/>
          <w:szCs w:val="28"/>
        </w:rPr>
        <w:t xml:space="preserve">  Schedule an end-of-year conference with the conference superintendent.  Reflect on the Plan in the context of the </w:t>
      </w:r>
      <w:r w:rsidR="00015A6B">
        <w:rPr>
          <w:sz w:val="28"/>
          <w:szCs w:val="28"/>
        </w:rPr>
        <w:t xml:space="preserve">analysis of the </w:t>
      </w:r>
      <w:r>
        <w:rPr>
          <w:sz w:val="28"/>
          <w:szCs w:val="28"/>
        </w:rPr>
        <w:t xml:space="preserve">data/evidence.  Discuss next year’s goals and professional development plan.  </w:t>
      </w:r>
    </w:p>
    <w:p w14:paraId="217E7FCF" w14:textId="77777777" w:rsidR="008F0CB9" w:rsidRDefault="00015A6B" w:rsidP="00015A6B">
      <w:pPr>
        <w:ind w:left="360"/>
        <w:rPr>
          <w:sz w:val="28"/>
          <w:szCs w:val="28"/>
        </w:rPr>
      </w:pPr>
      <w:r>
        <w:rPr>
          <w:sz w:val="28"/>
          <w:szCs w:val="28"/>
        </w:rPr>
        <w:t>10.</w:t>
      </w:r>
      <w:r w:rsidRPr="00015A6B">
        <w:rPr>
          <w:b/>
          <w:sz w:val="28"/>
          <w:szCs w:val="28"/>
        </w:rPr>
        <w:t>Next Steps:</w:t>
      </w:r>
      <w:r>
        <w:rPr>
          <w:sz w:val="28"/>
          <w:szCs w:val="28"/>
        </w:rPr>
        <w:t xml:space="preserve">  Begin the cycle anew.</w:t>
      </w:r>
    </w:p>
    <w:p w14:paraId="0CF9E173" w14:textId="77777777" w:rsidR="00015A6B" w:rsidRDefault="00015A6B" w:rsidP="00015A6B">
      <w:pPr>
        <w:ind w:left="360"/>
        <w:rPr>
          <w:sz w:val="28"/>
          <w:szCs w:val="28"/>
        </w:rPr>
      </w:pPr>
    </w:p>
    <w:p w14:paraId="694AA38F" w14:textId="77777777" w:rsidR="00015A6B" w:rsidRDefault="00015A6B" w:rsidP="00015A6B">
      <w:pPr>
        <w:ind w:left="360"/>
        <w:rPr>
          <w:sz w:val="28"/>
          <w:szCs w:val="28"/>
        </w:rPr>
      </w:pPr>
    </w:p>
    <w:p w14:paraId="6F719A49" w14:textId="77777777" w:rsidR="00015A6B" w:rsidRPr="00C03D77" w:rsidRDefault="00015A6B" w:rsidP="00015A6B">
      <w:pPr>
        <w:ind w:left="360"/>
        <w:jc w:val="center"/>
        <w:rPr>
          <w:b/>
        </w:rPr>
      </w:pPr>
      <w:r w:rsidRPr="00C03D77">
        <w:rPr>
          <w:b/>
        </w:rPr>
        <w:lastRenderedPageBreak/>
        <w:t>SWUC Educator Professional Development Plan</w:t>
      </w:r>
    </w:p>
    <w:p w14:paraId="7438CD97" w14:textId="77777777" w:rsidR="00302E47" w:rsidRPr="00C03D77" w:rsidRDefault="00302E47" w:rsidP="00015A6B">
      <w:pPr>
        <w:ind w:left="360"/>
        <w:jc w:val="center"/>
        <w:rPr>
          <w:b/>
        </w:rPr>
      </w:pPr>
    </w:p>
    <w:p w14:paraId="4234096D" w14:textId="77777777" w:rsidR="00302E47" w:rsidRDefault="00302E47" w:rsidP="00302E47">
      <w:pPr>
        <w:ind w:left="360"/>
        <w:rPr>
          <w:b/>
        </w:rPr>
      </w:pPr>
      <w:r w:rsidRPr="00C03D77">
        <w:rPr>
          <w:b/>
        </w:rPr>
        <w:t>Educator____________________</w:t>
      </w:r>
      <w:r w:rsidR="0054647E">
        <w:rPr>
          <w:b/>
        </w:rPr>
        <w:t>________</w:t>
      </w:r>
      <w:r w:rsidRPr="00C03D77">
        <w:rPr>
          <w:b/>
        </w:rPr>
        <w:t>_____</w:t>
      </w:r>
      <w:r w:rsidR="0054647E">
        <w:rPr>
          <w:b/>
        </w:rPr>
        <w:t>___</w:t>
      </w:r>
      <w:r w:rsidRPr="00C03D77">
        <w:rPr>
          <w:b/>
        </w:rPr>
        <w:t xml:space="preserve">____     </w:t>
      </w:r>
      <w:r w:rsidR="00C03D77" w:rsidRPr="00C03D77">
        <w:rPr>
          <w:b/>
        </w:rPr>
        <w:t>School Year</w:t>
      </w:r>
      <w:r w:rsidRPr="00C03D77">
        <w:rPr>
          <w:b/>
        </w:rPr>
        <w:t>___________</w:t>
      </w:r>
      <w:r w:rsidR="0054647E">
        <w:rPr>
          <w:b/>
        </w:rPr>
        <w:t>___</w:t>
      </w:r>
      <w:r w:rsidRPr="00C03D77">
        <w:rPr>
          <w:b/>
        </w:rPr>
        <w:t>___</w:t>
      </w:r>
      <w:r w:rsidR="0054647E">
        <w:rPr>
          <w:b/>
        </w:rPr>
        <w:t>__</w:t>
      </w:r>
      <w:r w:rsidRPr="00C03D77">
        <w:rPr>
          <w:b/>
        </w:rPr>
        <w:t>___________</w:t>
      </w:r>
    </w:p>
    <w:p w14:paraId="615A5FE8" w14:textId="77777777" w:rsidR="0054647E" w:rsidRPr="00C03D77" w:rsidRDefault="0054647E" w:rsidP="00302E47">
      <w:pPr>
        <w:ind w:left="360"/>
        <w:rPr>
          <w:b/>
        </w:rPr>
      </w:pPr>
    </w:p>
    <w:p w14:paraId="631E21CB" w14:textId="77777777" w:rsidR="00302E47" w:rsidRPr="00C03D77" w:rsidRDefault="00302E47" w:rsidP="00302E47">
      <w:pPr>
        <w:ind w:left="360"/>
        <w:rPr>
          <w:b/>
        </w:rPr>
      </w:pPr>
      <w:r w:rsidRPr="00C03D77">
        <w:rPr>
          <w:b/>
        </w:rPr>
        <w:t>School______________________</w:t>
      </w:r>
      <w:r w:rsidR="0054647E">
        <w:rPr>
          <w:b/>
        </w:rPr>
        <w:t>________</w:t>
      </w:r>
      <w:r w:rsidRPr="00C03D77">
        <w:rPr>
          <w:b/>
        </w:rPr>
        <w:t>________</w:t>
      </w:r>
      <w:r w:rsidR="0054647E">
        <w:rPr>
          <w:b/>
        </w:rPr>
        <w:t>___</w:t>
      </w:r>
      <w:r w:rsidRPr="00C03D77">
        <w:rPr>
          <w:b/>
        </w:rPr>
        <w:t>__     Conference___</w:t>
      </w:r>
      <w:r w:rsidR="0054647E">
        <w:rPr>
          <w:b/>
        </w:rPr>
        <w:t>__</w:t>
      </w:r>
      <w:r w:rsidRPr="00C03D77">
        <w:rPr>
          <w:b/>
        </w:rPr>
        <w:t>____</w:t>
      </w:r>
      <w:r w:rsidR="0054647E">
        <w:rPr>
          <w:b/>
        </w:rPr>
        <w:t>___</w:t>
      </w:r>
      <w:r w:rsidRPr="00C03D77">
        <w:rPr>
          <w:b/>
        </w:rPr>
        <w:t>_____</w:t>
      </w:r>
      <w:r w:rsidR="0054647E">
        <w:rPr>
          <w:b/>
        </w:rPr>
        <w:t>__</w:t>
      </w:r>
      <w:r w:rsidRPr="00C03D77">
        <w:rPr>
          <w:b/>
        </w:rPr>
        <w:t>____________</w:t>
      </w:r>
    </w:p>
    <w:p w14:paraId="160352C6" w14:textId="77777777" w:rsidR="00302E47" w:rsidRPr="00C03D77" w:rsidRDefault="00302E47" w:rsidP="00302E47">
      <w:pPr>
        <w:ind w:left="360"/>
        <w:rPr>
          <w:b/>
        </w:rPr>
      </w:pPr>
    </w:p>
    <w:tbl>
      <w:tblPr>
        <w:tblStyle w:val="TableGrid"/>
        <w:tblW w:w="0" w:type="auto"/>
        <w:tblInd w:w="360" w:type="dxa"/>
        <w:tblLook w:val="04A0" w:firstRow="1" w:lastRow="0" w:firstColumn="1" w:lastColumn="0" w:noHBand="0" w:noVBand="1"/>
      </w:tblPr>
      <w:tblGrid>
        <w:gridCol w:w="8990"/>
      </w:tblGrid>
      <w:tr w:rsidR="00E25EB0" w:rsidRPr="00C03D77" w14:paraId="2DDFEB08" w14:textId="77777777" w:rsidTr="00C03D77">
        <w:tc>
          <w:tcPr>
            <w:tcW w:w="8990" w:type="dxa"/>
          </w:tcPr>
          <w:p w14:paraId="188B2A3B" w14:textId="77777777" w:rsidR="00E25EB0" w:rsidRPr="00C03D77" w:rsidRDefault="00E25EB0" w:rsidP="00015A6B">
            <w:pPr>
              <w:rPr>
                <w:b/>
              </w:rPr>
            </w:pPr>
            <w:bookmarkStart w:id="0" w:name="_Hlk531172951"/>
            <w:r w:rsidRPr="00C03D77">
              <w:rPr>
                <w:b/>
              </w:rPr>
              <w:t>Goal:</w:t>
            </w:r>
          </w:p>
        </w:tc>
      </w:tr>
      <w:tr w:rsidR="00E25EB0" w:rsidRPr="00C03D77" w14:paraId="33B9C5DC" w14:textId="77777777" w:rsidTr="00C03D77">
        <w:tc>
          <w:tcPr>
            <w:tcW w:w="8990" w:type="dxa"/>
          </w:tcPr>
          <w:p w14:paraId="02486455" w14:textId="77777777" w:rsidR="00E25EB0" w:rsidRPr="00C03D77" w:rsidRDefault="00E25EB0" w:rsidP="00015A6B">
            <w:pPr>
              <w:rPr>
                <w:b/>
              </w:rPr>
            </w:pPr>
            <w:r w:rsidRPr="00C03D77">
              <w:rPr>
                <w:b/>
              </w:rPr>
              <w:t xml:space="preserve">Domain/Standard:  </w:t>
            </w:r>
          </w:p>
          <w:p w14:paraId="2E3DBCDD" w14:textId="77777777" w:rsidR="00E25EB0" w:rsidRPr="00C03D77" w:rsidRDefault="00E25EB0" w:rsidP="00015A6B">
            <w:r w:rsidRPr="00C03D77">
              <w:t>_____1 Faith Integration, Standard #_____</w:t>
            </w:r>
          </w:p>
          <w:p w14:paraId="118335AB" w14:textId="77777777" w:rsidR="00E25EB0" w:rsidRPr="00C03D77" w:rsidRDefault="00E25EB0" w:rsidP="00015A6B">
            <w:r w:rsidRPr="00C03D77">
              <w:t>_____2 Planning and Preparation, Standard #_____</w:t>
            </w:r>
          </w:p>
          <w:p w14:paraId="71AEA142" w14:textId="77777777" w:rsidR="00E25EB0" w:rsidRPr="00C03D77" w:rsidRDefault="00E25EB0" w:rsidP="00015A6B">
            <w:r w:rsidRPr="00C03D77">
              <w:t>_____3 Instruction and Assessment, Standard #_____</w:t>
            </w:r>
          </w:p>
          <w:p w14:paraId="536D4D66" w14:textId="77777777" w:rsidR="00E25EB0" w:rsidRPr="00C03D77" w:rsidRDefault="00E25EB0" w:rsidP="00015A6B">
            <w:r w:rsidRPr="00C03D77">
              <w:t>_____4 Learning Environment, Standard #_____</w:t>
            </w:r>
          </w:p>
          <w:p w14:paraId="233F159A" w14:textId="77777777" w:rsidR="0054647E" w:rsidRDefault="00E25EB0" w:rsidP="00E25EB0">
            <w:r w:rsidRPr="00C03D77">
              <w:t>_____5 Professional Responsibilities, Standard #_____</w:t>
            </w:r>
          </w:p>
          <w:p w14:paraId="462C7CBA" w14:textId="77777777" w:rsidR="0054647E" w:rsidRPr="00C03D77" w:rsidRDefault="0054647E" w:rsidP="00E25EB0"/>
        </w:tc>
      </w:tr>
    </w:tbl>
    <w:p w14:paraId="78E85E0A" w14:textId="77777777" w:rsidR="00E25EB0" w:rsidRPr="00C03D77" w:rsidRDefault="00E25EB0" w:rsidP="00015A6B">
      <w:pPr>
        <w:ind w:left="360"/>
      </w:pPr>
    </w:p>
    <w:tbl>
      <w:tblPr>
        <w:tblStyle w:val="TableGrid"/>
        <w:tblW w:w="0" w:type="auto"/>
        <w:tblInd w:w="360" w:type="dxa"/>
        <w:tblLook w:val="04A0" w:firstRow="1" w:lastRow="0" w:firstColumn="1" w:lastColumn="0" w:noHBand="0" w:noVBand="1"/>
      </w:tblPr>
      <w:tblGrid>
        <w:gridCol w:w="2216"/>
        <w:gridCol w:w="2257"/>
        <w:gridCol w:w="2271"/>
        <w:gridCol w:w="2246"/>
      </w:tblGrid>
      <w:tr w:rsidR="00E25EB0" w:rsidRPr="00C03D77" w14:paraId="4AB270B4" w14:textId="77777777" w:rsidTr="00E25EB0">
        <w:tc>
          <w:tcPr>
            <w:tcW w:w="2337" w:type="dxa"/>
          </w:tcPr>
          <w:p w14:paraId="056C8CAA" w14:textId="77777777" w:rsidR="00E25EB0" w:rsidRPr="00C03D77" w:rsidRDefault="00E25EB0" w:rsidP="00015A6B">
            <w:pPr>
              <w:rPr>
                <w:b/>
              </w:rPr>
            </w:pPr>
            <w:bookmarkStart w:id="1" w:name="_Hlk531172968"/>
            <w:bookmarkEnd w:id="0"/>
            <w:r w:rsidRPr="00C03D77">
              <w:rPr>
                <w:b/>
              </w:rPr>
              <w:t>Tasks</w:t>
            </w:r>
          </w:p>
        </w:tc>
        <w:tc>
          <w:tcPr>
            <w:tcW w:w="2337" w:type="dxa"/>
          </w:tcPr>
          <w:p w14:paraId="305CFFF2" w14:textId="77777777" w:rsidR="00E25EB0" w:rsidRPr="00C03D77" w:rsidRDefault="00E25EB0" w:rsidP="00015A6B">
            <w:pPr>
              <w:rPr>
                <w:b/>
              </w:rPr>
            </w:pPr>
            <w:r w:rsidRPr="00C03D77">
              <w:rPr>
                <w:b/>
              </w:rPr>
              <w:t>Resources</w:t>
            </w:r>
          </w:p>
        </w:tc>
        <w:tc>
          <w:tcPr>
            <w:tcW w:w="2338" w:type="dxa"/>
          </w:tcPr>
          <w:p w14:paraId="7AD3A480" w14:textId="77777777" w:rsidR="00E25EB0" w:rsidRPr="00C03D77" w:rsidRDefault="00E25EB0" w:rsidP="00015A6B">
            <w:pPr>
              <w:rPr>
                <w:b/>
              </w:rPr>
            </w:pPr>
            <w:r w:rsidRPr="00C03D77">
              <w:rPr>
                <w:b/>
              </w:rPr>
              <w:t>Assessmen</w:t>
            </w:r>
            <w:r w:rsidR="00C03D77" w:rsidRPr="00C03D77">
              <w:rPr>
                <w:b/>
              </w:rPr>
              <w:t>t</w:t>
            </w:r>
          </w:p>
        </w:tc>
        <w:tc>
          <w:tcPr>
            <w:tcW w:w="2338" w:type="dxa"/>
          </w:tcPr>
          <w:p w14:paraId="245ACE8B" w14:textId="77777777" w:rsidR="00E25EB0" w:rsidRPr="00C03D77" w:rsidRDefault="00E25EB0" w:rsidP="00015A6B">
            <w:pPr>
              <w:rPr>
                <w:b/>
              </w:rPr>
            </w:pPr>
            <w:r w:rsidRPr="00C03D77">
              <w:rPr>
                <w:b/>
              </w:rPr>
              <w:t>Timeline</w:t>
            </w:r>
          </w:p>
        </w:tc>
      </w:tr>
      <w:tr w:rsidR="00E25EB0" w:rsidRPr="00C03D77" w14:paraId="4D9B2735" w14:textId="77777777" w:rsidTr="00E25EB0">
        <w:tc>
          <w:tcPr>
            <w:tcW w:w="2337" w:type="dxa"/>
          </w:tcPr>
          <w:p w14:paraId="3A9A8ACC" w14:textId="77777777" w:rsidR="00E25EB0" w:rsidRPr="00C03D77" w:rsidRDefault="00E25EB0" w:rsidP="00015A6B"/>
        </w:tc>
        <w:tc>
          <w:tcPr>
            <w:tcW w:w="2337" w:type="dxa"/>
          </w:tcPr>
          <w:p w14:paraId="55CB930B" w14:textId="77777777" w:rsidR="00E25EB0" w:rsidRPr="00C03D77" w:rsidRDefault="00E25EB0" w:rsidP="00015A6B"/>
        </w:tc>
        <w:tc>
          <w:tcPr>
            <w:tcW w:w="2338" w:type="dxa"/>
          </w:tcPr>
          <w:p w14:paraId="7DD4EC27" w14:textId="77777777" w:rsidR="00E25EB0" w:rsidRPr="00C03D77" w:rsidRDefault="00E25EB0" w:rsidP="00015A6B"/>
        </w:tc>
        <w:tc>
          <w:tcPr>
            <w:tcW w:w="2338" w:type="dxa"/>
          </w:tcPr>
          <w:p w14:paraId="6C74883B" w14:textId="77777777" w:rsidR="00E25EB0" w:rsidRPr="00C03D77" w:rsidRDefault="00E25EB0" w:rsidP="00015A6B"/>
        </w:tc>
      </w:tr>
      <w:tr w:rsidR="00E25EB0" w:rsidRPr="00C03D77" w14:paraId="310336ED" w14:textId="77777777" w:rsidTr="00E25EB0">
        <w:tc>
          <w:tcPr>
            <w:tcW w:w="2337" w:type="dxa"/>
          </w:tcPr>
          <w:p w14:paraId="543C0C1F" w14:textId="77777777" w:rsidR="00E25EB0" w:rsidRPr="00C03D77" w:rsidRDefault="00E25EB0" w:rsidP="00015A6B"/>
        </w:tc>
        <w:tc>
          <w:tcPr>
            <w:tcW w:w="2337" w:type="dxa"/>
          </w:tcPr>
          <w:p w14:paraId="1EA9E25F" w14:textId="77777777" w:rsidR="00E25EB0" w:rsidRPr="00C03D77" w:rsidRDefault="00E25EB0" w:rsidP="00015A6B"/>
        </w:tc>
        <w:tc>
          <w:tcPr>
            <w:tcW w:w="2338" w:type="dxa"/>
          </w:tcPr>
          <w:p w14:paraId="765E1992" w14:textId="77777777" w:rsidR="00E25EB0" w:rsidRPr="00C03D77" w:rsidRDefault="00E25EB0" w:rsidP="00015A6B"/>
        </w:tc>
        <w:tc>
          <w:tcPr>
            <w:tcW w:w="2338" w:type="dxa"/>
          </w:tcPr>
          <w:p w14:paraId="1307E5AF" w14:textId="77777777" w:rsidR="00E25EB0" w:rsidRPr="00C03D77" w:rsidRDefault="00E25EB0" w:rsidP="00015A6B"/>
        </w:tc>
      </w:tr>
      <w:tr w:rsidR="00E25EB0" w:rsidRPr="00C03D77" w14:paraId="25C517FB" w14:textId="77777777" w:rsidTr="00E25EB0">
        <w:tc>
          <w:tcPr>
            <w:tcW w:w="2337" w:type="dxa"/>
          </w:tcPr>
          <w:p w14:paraId="635EFF75" w14:textId="77777777" w:rsidR="00E25EB0" w:rsidRPr="00C03D77" w:rsidRDefault="00E25EB0" w:rsidP="00015A6B"/>
        </w:tc>
        <w:tc>
          <w:tcPr>
            <w:tcW w:w="2337" w:type="dxa"/>
          </w:tcPr>
          <w:p w14:paraId="4E7B11C8" w14:textId="77777777" w:rsidR="00E25EB0" w:rsidRPr="00C03D77" w:rsidRDefault="00E25EB0" w:rsidP="00015A6B"/>
        </w:tc>
        <w:tc>
          <w:tcPr>
            <w:tcW w:w="2338" w:type="dxa"/>
          </w:tcPr>
          <w:p w14:paraId="6265FD2C" w14:textId="77777777" w:rsidR="00E25EB0" w:rsidRPr="00C03D77" w:rsidRDefault="00E25EB0" w:rsidP="00015A6B"/>
        </w:tc>
        <w:tc>
          <w:tcPr>
            <w:tcW w:w="2338" w:type="dxa"/>
          </w:tcPr>
          <w:p w14:paraId="7DAE60D0" w14:textId="77777777" w:rsidR="00E25EB0" w:rsidRPr="00C03D77" w:rsidRDefault="00E25EB0" w:rsidP="00015A6B"/>
        </w:tc>
      </w:tr>
    </w:tbl>
    <w:bookmarkEnd w:id="1"/>
    <w:p w14:paraId="1535BAF3" w14:textId="77777777" w:rsidR="00C03D77" w:rsidRPr="00C03D77" w:rsidRDefault="00302E47" w:rsidP="00015A6B">
      <w:pPr>
        <w:ind w:left="360"/>
      </w:pPr>
      <w:r w:rsidRPr="00C03D77">
        <w:t xml:space="preserve"> </w:t>
      </w:r>
    </w:p>
    <w:tbl>
      <w:tblPr>
        <w:tblStyle w:val="TableGrid"/>
        <w:tblW w:w="0" w:type="auto"/>
        <w:tblInd w:w="360" w:type="dxa"/>
        <w:tblLook w:val="04A0" w:firstRow="1" w:lastRow="0" w:firstColumn="1" w:lastColumn="0" w:noHBand="0" w:noVBand="1"/>
      </w:tblPr>
      <w:tblGrid>
        <w:gridCol w:w="8990"/>
      </w:tblGrid>
      <w:tr w:rsidR="00C03D77" w:rsidRPr="00C03D77" w14:paraId="5CE77B42" w14:textId="77777777" w:rsidTr="00FA1C09">
        <w:tc>
          <w:tcPr>
            <w:tcW w:w="8990" w:type="dxa"/>
          </w:tcPr>
          <w:p w14:paraId="4951A9AF" w14:textId="77777777" w:rsidR="00C03D77" w:rsidRPr="00C03D77" w:rsidRDefault="00C03D77" w:rsidP="00FA1C09">
            <w:pPr>
              <w:rPr>
                <w:b/>
              </w:rPr>
            </w:pPr>
            <w:r w:rsidRPr="00C03D77">
              <w:rPr>
                <w:b/>
              </w:rPr>
              <w:t>Goal:</w:t>
            </w:r>
          </w:p>
        </w:tc>
      </w:tr>
      <w:tr w:rsidR="00C03D77" w:rsidRPr="00C03D77" w14:paraId="41020F96" w14:textId="77777777" w:rsidTr="00FA1C09">
        <w:tc>
          <w:tcPr>
            <w:tcW w:w="8990" w:type="dxa"/>
          </w:tcPr>
          <w:p w14:paraId="37708744" w14:textId="77777777" w:rsidR="00C03D77" w:rsidRPr="00C03D77" w:rsidRDefault="00C03D77" w:rsidP="00FA1C09">
            <w:pPr>
              <w:rPr>
                <w:b/>
              </w:rPr>
            </w:pPr>
            <w:r w:rsidRPr="00C03D77">
              <w:rPr>
                <w:b/>
              </w:rPr>
              <w:t xml:space="preserve">Domain/Standard:  </w:t>
            </w:r>
          </w:p>
          <w:p w14:paraId="730211F1" w14:textId="77777777" w:rsidR="00C03D77" w:rsidRPr="00C03D77" w:rsidRDefault="00C03D77" w:rsidP="00FA1C09">
            <w:r w:rsidRPr="00C03D77">
              <w:t>_____1 Faith Integration, Standard #_____</w:t>
            </w:r>
          </w:p>
          <w:p w14:paraId="31774D60" w14:textId="77777777" w:rsidR="00C03D77" w:rsidRPr="00C03D77" w:rsidRDefault="00C03D77" w:rsidP="00FA1C09">
            <w:r w:rsidRPr="00C03D77">
              <w:t>_____2 Planning and Preparation, Standard #_____</w:t>
            </w:r>
          </w:p>
          <w:p w14:paraId="48E03B69" w14:textId="77777777" w:rsidR="00C03D77" w:rsidRPr="00C03D77" w:rsidRDefault="00C03D77" w:rsidP="00FA1C09">
            <w:r w:rsidRPr="00C03D77">
              <w:t>_____3 Instruction and Assessment, Standard #_____</w:t>
            </w:r>
          </w:p>
          <w:p w14:paraId="5D53F552" w14:textId="77777777" w:rsidR="00C03D77" w:rsidRPr="00C03D77" w:rsidRDefault="00C03D77" w:rsidP="00FA1C09">
            <w:r w:rsidRPr="00C03D77">
              <w:t>_____4 Learning Environment, Standard #_____</w:t>
            </w:r>
          </w:p>
          <w:p w14:paraId="78F7443F" w14:textId="77777777" w:rsidR="00C03D77" w:rsidRPr="00C03D77" w:rsidRDefault="00C03D77" w:rsidP="00FA1C09">
            <w:r w:rsidRPr="00C03D77">
              <w:t>_____5 Professional Responsibilities, Standard #_____</w:t>
            </w:r>
          </w:p>
        </w:tc>
      </w:tr>
    </w:tbl>
    <w:p w14:paraId="071CBA26" w14:textId="77777777" w:rsidR="00C03D77" w:rsidRPr="00C03D77" w:rsidRDefault="00C03D77" w:rsidP="00C03D77">
      <w:pPr>
        <w:ind w:left="360"/>
      </w:pPr>
    </w:p>
    <w:tbl>
      <w:tblPr>
        <w:tblStyle w:val="TableGrid"/>
        <w:tblW w:w="0" w:type="auto"/>
        <w:tblInd w:w="360" w:type="dxa"/>
        <w:tblLook w:val="04A0" w:firstRow="1" w:lastRow="0" w:firstColumn="1" w:lastColumn="0" w:noHBand="0" w:noVBand="1"/>
      </w:tblPr>
      <w:tblGrid>
        <w:gridCol w:w="2216"/>
        <w:gridCol w:w="2257"/>
        <w:gridCol w:w="2271"/>
        <w:gridCol w:w="2246"/>
      </w:tblGrid>
      <w:tr w:rsidR="00C03D77" w:rsidRPr="00C03D77" w14:paraId="4E21550D" w14:textId="77777777" w:rsidTr="00FA1C09">
        <w:tc>
          <w:tcPr>
            <w:tcW w:w="2337" w:type="dxa"/>
          </w:tcPr>
          <w:p w14:paraId="741DF04F" w14:textId="77777777" w:rsidR="00C03D77" w:rsidRPr="00C03D77" w:rsidRDefault="00C03D77" w:rsidP="00FA1C09">
            <w:pPr>
              <w:rPr>
                <w:b/>
              </w:rPr>
            </w:pPr>
            <w:r w:rsidRPr="00C03D77">
              <w:rPr>
                <w:b/>
              </w:rPr>
              <w:t>Tasks</w:t>
            </w:r>
          </w:p>
        </w:tc>
        <w:tc>
          <w:tcPr>
            <w:tcW w:w="2337" w:type="dxa"/>
          </w:tcPr>
          <w:p w14:paraId="3B9902DB" w14:textId="77777777" w:rsidR="00C03D77" w:rsidRPr="00C03D77" w:rsidRDefault="00C03D77" w:rsidP="00FA1C09">
            <w:pPr>
              <w:rPr>
                <w:b/>
              </w:rPr>
            </w:pPr>
            <w:r w:rsidRPr="00C03D77">
              <w:rPr>
                <w:b/>
              </w:rPr>
              <w:t>Resources</w:t>
            </w:r>
          </w:p>
        </w:tc>
        <w:tc>
          <w:tcPr>
            <w:tcW w:w="2338" w:type="dxa"/>
          </w:tcPr>
          <w:p w14:paraId="780F64A5" w14:textId="77777777" w:rsidR="00C03D77" w:rsidRPr="00C03D77" w:rsidRDefault="00C03D77" w:rsidP="00FA1C09">
            <w:pPr>
              <w:rPr>
                <w:b/>
              </w:rPr>
            </w:pPr>
            <w:r w:rsidRPr="00C03D77">
              <w:rPr>
                <w:b/>
              </w:rPr>
              <w:t>Assessment</w:t>
            </w:r>
          </w:p>
        </w:tc>
        <w:tc>
          <w:tcPr>
            <w:tcW w:w="2338" w:type="dxa"/>
          </w:tcPr>
          <w:p w14:paraId="01950D06" w14:textId="77777777" w:rsidR="00C03D77" w:rsidRPr="00C03D77" w:rsidRDefault="00C03D77" w:rsidP="00FA1C09">
            <w:pPr>
              <w:rPr>
                <w:b/>
              </w:rPr>
            </w:pPr>
            <w:r w:rsidRPr="00C03D77">
              <w:rPr>
                <w:b/>
              </w:rPr>
              <w:t>Timeline</w:t>
            </w:r>
          </w:p>
        </w:tc>
      </w:tr>
      <w:tr w:rsidR="00C03D77" w:rsidRPr="00C03D77" w14:paraId="6309FA58" w14:textId="77777777" w:rsidTr="00FA1C09">
        <w:tc>
          <w:tcPr>
            <w:tcW w:w="2337" w:type="dxa"/>
          </w:tcPr>
          <w:p w14:paraId="6FC8C490" w14:textId="77777777" w:rsidR="00C03D77" w:rsidRPr="00C03D77" w:rsidRDefault="00C03D77" w:rsidP="00FA1C09"/>
        </w:tc>
        <w:tc>
          <w:tcPr>
            <w:tcW w:w="2337" w:type="dxa"/>
          </w:tcPr>
          <w:p w14:paraId="0429C2C0" w14:textId="77777777" w:rsidR="00C03D77" w:rsidRPr="00C03D77" w:rsidRDefault="00C03D77" w:rsidP="00FA1C09"/>
        </w:tc>
        <w:tc>
          <w:tcPr>
            <w:tcW w:w="2338" w:type="dxa"/>
          </w:tcPr>
          <w:p w14:paraId="5120EBBB" w14:textId="77777777" w:rsidR="00C03D77" w:rsidRPr="00C03D77" w:rsidRDefault="00C03D77" w:rsidP="00FA1C09"/>
        </w:tc>
        <w:tc>
          <w:tcPr>
            <w:tcW w:w="2338" w:type="dxa"/>
          </w:tcPr>
          <w:p w14:paraId="770056AC" w14:textId="77777777" w:rsidR="00C03D77" w:rsidRPr="00C03D77" w:rsidRDefault="00C03D77" w:rsidP="00FA1C09"/>
        </w:tc>
      </w:tr>
      <w:tr w:rsidR="00C03D77" w:rsidRPr="00C03D77" w14:paraId="48373218" w14:textId="77777777" w:rsidTr="00FA1C09">
        <w:tc>
          <w:tcPr>
            <w:tcW w:w="2337" w:type="dxa"/>
          </w:tcPr>
          <w:p w14:paraId="10D5F789" w14:textId="77777777" w:rsidR="00C03D77" w:rsidRPr="00C03D77" w:rsidRDefault="00C03D77" w:rsidP="00FA1C09"/>
        </w:tc>
        <w:tc>
          <w:tcPr>
            <w:tcW w:w="2337" w:type="dxa"/>
          </w:tcPr>
          <w:p w14:paraId="7B85F604" w14:textId="77777777" w:rsidR="00C03D77" w:rsidRPr="00C03D77" w:rsidRDefault="00C03D77" w:rsidP="00FA1C09"/>
        </w:tc>
        <w:tc>
          <w:tcPr>
            <w:tcW w:w="2338" w:type="dxa"/>
          </w:tcPr>
          <w:p w14:paraId="5D3C00F2" w14:textId="77777777" w:rsidR="00C03D77" w:rsidRPr="00C03D77" w:rsidRDefault="00C03D77" w:rsidP="00FA1C09"/>
        </w:tc>
        <w:tc>
          <w:tcPr>
            <w:tcW w:w="2338" w:type="dxa"/>
          </w:tcPr>
          <w:p w14:paraId="61FD29BD" w14:textId="77777777" w:rsidR="00C03D77" w:rsidRPr="00C03D77" w:rsidRDefault="00C03D77" w:rsidP="00FA1C09"/>
        </w:tc>
      </w:tr>
      <w:tr w:rsidR="00C03D77" w:rsidRPr="00C03D77" w14:paraId="13F4D8CF" w14:textId="77777777" w:rsidTr="00FA1C09">
        <w:tc>
          <w:tcPr>
            <w:tcW w:w="2337" w:type="dxa"/>
          </w:tcPr>
          <w:p w14:paraId="088994EB" w14:textId="77777777" w:rsidR="00C03D77" w:rsidRPr="00C03D77" w:rsidRDefault="00C03D77" w:rsidP="00FA1C09"/>
        </w:tc>
        <w:tc>
          <w:tcPr>
            <w:tcW w:w="2337" w:type="dxa"/>
          </w:tcPr>
          <w:p w14:paraId="2122B8D1" w14:textId="77777777" w:rsidR="00C03D77" w:rsidRPr="00C03D77" w:rsidRDefault="00C03D77" w:rsidP="00FA1C09"/>
        </w:tc>
        <w:tc>
          <w:tcPr>
            <w:tcW w:w="2338" w:type="dxa"/>
          </w:tcPr>
          <w:p w14:paraId="4C18DB4E" w14:textId="77777777" w:rsidR="00C03D77" w:rsidRPr="00C03D77" w:rsidRDefault="00C03D77" w:rsidP="00FA1C09"/>
        </w:tc>
        <w:tc>
          <w:tcPr>
            <w:tcW w:w="2338" w:type="dxa"/>
          </w:tcPr>
          <w:p w14:paraId="70A20DB5" w14:textId="77777777" w:rsidR="00C03D77" w:rsidRPr="00C03D77" w:rsidRDefault="00C03D77" w:rsidP="00FA1C09"/>
        </w:tc>
      </w:tr>
    </w:tbl>
    <w:p w14:paraId="332E4103" w14:textId="77777777" w:rsidR="00302E47" w:rsidRPr="00C03D77" w:rsidRDefault="00302E47" w:rsidP="00015A6B">
      <w:pPr>
        <w:ind w:left="360"/>
      </w:pPr>
    </w:p>
    <w:tbl>
      <w:tblPr>
        <w:tblStyle w:val="TableGrid"/>
        <w:tblW w:w="0" w:type="auto"/>
        <w:tblInd w:w="360" w:type="dxa"/>
        <w:tblLook w:val="04A0" w:firstRow="1" w:lastRow="0" w:firstColumn="1" w:lastColumn="0" w:noHBand="0" w:noVBand="1"/>
      </w:tblPr>
      <w:tblGrid>
        <w:gridCol w:w="8990"/>
      </w:tblGrid>
      <w:tr w:rsidR="00C03D77" w:rsidRPr="00C03D77" w14:paraId="38B6595B" w14:textId="77777777" w:rsidTr="00C03D77">
        <w:tc>
          <w:tcPr>
            <w:tcW w:w="9350" w:type="dxa"/>
          </w:tcPr>
          <w:p w14:paraId="1080D254" w14:textId="77777777" w:rsidR="00C03D77" w:rsidRPr="0054647E" w:rsidRDefault="00C03D77" w:rsidP="00015A6B">
            <w:pPr>
              <w:rPr>
                <w:b/>
              </w:rPr>
            </w:pPr>
            <w:r w:rsidRPr="0054647E">
              <w:rPr>
                <w:b/>
              </w:rPr>
              <w:t>Comments:</w:t>
            </w:r>
          </w:p>
          <w:p w14:paraId="3911A9DF" w14:textId="77777777" w:rsidR="00C03D77" w:rsidRDefault="00C03D77" w:rsidP="00015A6B"/>
          <w:p w14:paraId="75AEA32E" w14:textId="77777777" w:rsidR="00C03D77" w:rsidRDefault="00C03D77" w:rsidP="00015A6B"/>
          <w:p w14:paraId="47B70D61" w14:textId="77777777" w:rsidR="00C03D77" w:rsidRPr="00C03D77" w:rsidRDefault="00C03D77" w:rsidP="00015A6B"/>
          <w:p w14:paraId="54890AD8" w14:textId="77777777" w:rsidR="00C03D77" w:rsidRPr="00C03D77" w:rsidRDefault="00C03D77" w:rsidP="00015A6B"/>
          <w:p w14:paraId="2871DAAF" w14:textId="77777777" w:rsidR="00C03D77" w:rsidRPr="00C03D77" w:rsidRDefault="00C03D77" w:rsidP="00015A6B"/>
          <w:p w14:paraId="32DF39BA" w14:textId="77777777" w:rsidR="00C03D77" w:rsidRPr="00C03D77" w:rsidRDefault="00C03D77" w:rsidP="00015A6B"/>
        </w:tc>
      </w:tr>
    </w:tbl>
    <w:p w14:paraId="468EC828" w14:textId="77777777" w:rsidR="00015A6B" w:rsidRPr="00C03D77" w:rsidRDefault="00015A6B" w:rsidP="00015A6B">
      <w:pPr>
        <w:ind w:left="360"/>
      </w:pPr>
    </w:p>
    <w:p w14:paraId="6EA18709" w14:textId="77777777" w:rsidR="0095021F" w:rsidRPr="0054647E" w:rsidRDefault="00C03D77" w:rsidP="0095021F">
      <w:pPr>
        <w:rPr>
          <w:b/>
        </w:rPr>
      </w:pPr>
      <w:r w:rsidRPr="0054647E">
        <w:rPr>
          <w:b/>
        </w:rPr>
        <w:t>Educator’s Signature _____________________________</w:t>
      </w:r>
      <w:r w:rsidR="0054647E" w:rsidRPr="0054647E">
        <w:rPr>
          <w:b/>
        </w:rPr>
        <w:t>__________________</w:t>
      </w:r>
      <w:r w:rsidR="0054647E">
        <w:rPr>
          <w:b/>
        </w:rPr>
        <w:t xml:space="preserve">   </w:t>
      </w:r>
      <w:r w:rsidRPr="0054647E">
        <w:rPr>
          <w:b/>
        </w:rPr>
        <w:t>Date_____________</w:t>
      </w:r>
      <w:r w:rsidR="0054647E">
        <w:rPr>
          <w:b/>
        </w:rPr>
        <w:t>__</w:t>
      </w:r>
      <w:r w:rsidRPr="0054647E">
        <w:rPr>
          <w:b/>
        </w:rPr>
        <w:t>_______</w:t>
      </w:r>
    </w:p>
    <w:p w14:paraId="45C662AC" w14:textId="77777777" w:rsidR="00C03D77" w:rsidRPr="0054647E" w:rsidRDefault="00C03D77" w:rsidP="0095021F">
      <w:pPr>
        <w:rPr>
          <w:b/>
        </w:rPr>
      </w:pPr>
    </w:p>
    <w:p w14:paraId="66C44ACE" w14:textId="77777777" w:rsidR="00DF63DE" w:rsidRPr="0054647E" w:rsidRDefault="00C03D77">
      <w:pPr>
        <w:rPr>
          <w:b/>
        </w:rPr>
      </w:pPr>
      <w:r w:rsidRPr="0054647E">
        <w:rPr>
          <w:b/>
        </w:rPr>
        <w:t>Superintendent’s Signature______________________</w:t>
      </w:r>
      <w:r w:rsidR="0054647E" w:rsidRPr="0054647E">
        <w:rPr>
          <w:b/>
        </w:rPr>
        <w:t>__________________</w:t>
      </w:r>
      <w:r w:rsidR="0054647E">
        <w:rPr>
          <w:b/>
        </w:rPr>
        <w:t xml:space="preserve">   </w:t>
      </w:r>
      <w:r w:rsidRPr="0054647E">
        <w:rPr>
          <w:b/>
        </w:rPr>
        <w:t>Date_____________________</w:t>
      </w:r>
    </w:p>
    <w:sectPr w:rsidR="00DF63DE" w:rsidRPr="0054647E" w:rsidSect="00D4385D">
      <w:pgSz w:w="12240" w:h="15840"/>
      <w:pgMar w:top="1440" w:right="1440" w:bottom="1440" w:left="1440" w:header="720" w:footer="720" w:gutter="0"/>
      <w:pgBorders w:offsetFrom="page">
        <w:top w:val="thinThickThinSmallGap" w:sz="24" w:space="24" w:color="C0504D" w:themeColor="accent2"/>
        <w:left w:val="thinThickThinSmallGap" w:sz="24" w:space="24" w:color="C0504D" w:themeColor="accent2"/>
        <w:bottom w:val="thinThickThinSmallGap" w:sz="24" w:space="24" w:color="C0504D" w:themeColor="accent2"/>
        <w:right w:val="thinThickThinSmallGap" w:sz="24" w:space="24" w:color="C0504D" w:themeColor="accent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90356"/>
    <w:multiLevelType w:val="hybridMultilevel"/>
    <w:tmpl w:val="FA2ACC5E"/>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80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DE"/>
    <w:rsid w:val="000116B9"/>
    <w:rsid w:val="00015A6B"/>
    <w:rsid w:val="00061E03"/>
    <w:rsid w:val="000A2572"/>
    <w:rsid w:val="001660BB"/>
    <w:rsid w:val="001E4AE6"/>
    <w:rsid w:val="002665E5"/>
    <w:rsid w:val="00302E47"/>
    <w:rsid w:val="003260DC"/>
    <w:rsid w:val="00331214"/>
    <w:rsid w:val="00372FBD"/>
    <w:rsid w:val="00444122"/>
    <w:rsid w:val="0054647E"/>
    <w:rsid w:val="005B6FCC"/>
    <w:rsid w:val="005E450C"/>
    <w:rsid w:val="00614368"/>
    <w:rsid w:val="006E6175"/>
    <w:rsid w:val="00722DE2"/>
    <w:rsid w:val="007F736C"/>
    <w:rsid w:val="007F7965"/>
    <w:rsid w:val="00803CF7"/>
    <w:rsid w:val="00885D81"/>
    <w:rsid w:val="008D26FF"/>
    <w:rsid w:val="008D52FD"/>
    <w:rsid w:val="008F0CB9"/>
    <w:rsid w:val="0095021F"/>
    <w:rsid w:val="00A62706"/>
    <w:rsid w:val="00AA687F"/>
    <w:rsid w:val="00B41FBF"/>
    <w:rsid w:val="00C03D77"/>
    <w:rsid w:val="00D4385D"/>
    <w:rsid w:val="00DF63DE"/>
    <w:rsid w:val="00E25EB0"/>
    <w:rsid w:val="00E6290E"/>
    <w:rsid w:val="00E6639E"/>
    <w:rsid w:val="00ED76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9EFD"/>
  <w15:docId w15:val="{9BD99938-CFD8-4BFB-9AE9-F7F41342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65"/>
    <w:pPr>
      <w:ind w:left="720"/>
      <w:contextualSpacing/>
    </w:pPr>
  </w:style>
  <w:style w:type="table" w:styleId="TableGrid">
    <w:name w:val="Table Grid"/>
    <w:basedOn w:val="TableNormal"/>
    <w:uiPriority w:val="59"/>
    <w:rsid w:val="0001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Escondido Adventist Academy</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Fuentes</dc:creator>
  <cp:keywords/>
  <cp:lastModifiedBy>Kristi Amparan</cp:lastModifiedBy>
  <cp:revision>2</cp:revision>
  <cp:lastPrinted>2017-11-09T14:32:00Z</cp:lastPrinted>
  <dcterms:created xsi:type="dcterms:W3CDTF">2022-11-10T16:14:00Z</dcterms:created>
  <dcterms:modified xsi:type="dcterms:W3CDTF">2022-11-10T16:14:00Z</dcterms:modified>
</cp:coreProperties>
</file>