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Ain’t No Grave - Bethel </w:t>
        <w:br w:type="textWrapping"/>
        <w:t xml:space="preserve">Lyrics</w:t>
        <w:br w:type="textWrapping"/>
        <w:t xml:space="preserve">Harmony in Original Key: 1 above + 1 below</w:t>
        <w:br w:type="textWrapping"/>
      </w:r>
    </w:p>
    <w:p w:rsidR="00000000" w:rsidDel="00000000" w:rsidP="00000000" w:rsidRDefault="00000000" w:rsidRPr="00000000" w14:paraId="00000002">
      <w:pPr>
        <w:shd w:fill="ffffff" w:val="clear"/>
        <w:spacing w:after="16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Verse 1/2x - Solo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Shame is a prison as cruel as a grave</w:t>
        <w:br w:type="textWrapping"/>
        <w:t xml:space="preserve">Shame is a robber and he’s come to take my name</w:t>
        <w:br w:type="textWrapping"/>
        <w:t xml:space="preserve">Love is my redeemer lifting me up from the ground</w:t>
        <w:br w:type="textWrapping"/>
        <w:t xml:space="preserve">Love is the power where my freedom song is found</w:t>
      </w:r>
    </w:p>
    <w:p w:rsidR="00000000" w:rsidDel="00000000" w:rsidP="00000000" w:rsidRDefault="00000000" w:rsidRPr="00000000" w14:paraId="00000003">
      <w:pPr>
        <w:shd w:fill="ffffff" w:val="clear"/>
        <w:spacing w:after="16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Chorus - Unison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There ain’t no grave gonna hold my body down</w:t>
        <w:br w:type="textWrapping"/>
        <w:t xml:space="preserve">There ain’t no grave gonna hold my body down</w:t>
        <w:br w:type="textWrapping"/>
        <w:t xml:space="preserve">When I hear that trumpet sound, I’m gonna rise up out of the ground</w:t>
        <w:br w:type="textWrapping"/>
        <w:t xml:space="preserve">There ain’t no grave gonna hold my body down</w:t>
      </w:r>
    </w:p>
    <w:p w:rsidR="00000000" w:rsidDel="00000000" w:rsidP="00000000" w:rsidRDefault="00000000" w:rsidRPr="00000000" w14:paraId="00000004">
      <w:pPr>
        <w:shd w:fill="ffffff" w:val="clear"/>
        <w:spacing w:after="16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Verse 2 - Unison/Parts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Oh,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fear is a liar with a smooth and velvet tongue</w:t>
        <w:br w:type="textWrapping"/>
        <w:t xml:space="preserve">Fear is a tyrant, he’s always telling me to run</w:t>
        <w:br w:type="textWrapping"/>
        <w:t xml:space="preserve">Love is resurrection and love is a trumpet sound </w:t>
        <w:br w:type="textWrapping"/>
        <w:t xml:space="preserve">Love is my weapon, I’m gonna take my giants down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Parts</w:t>
      </w:r>
    </w:p>
    <w:p w:rsidR="00000000" w:rsidDel="00000000" w:rsidP="00000000" w:rsidRDefault="00000000" w:rsidRPr="00000000" w14:paraId="00000005">
      <w:pPr>
        <w:shd w:fill="ffffff" w:val="clear"/>
        <w:spacing w:after="16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Chorus - Parts </w:t>
      </w:r>
    </w:p>
    <w:p w:rsidR="00000000" w:rsidDel="00000000" w:rsidP="00000000" w:rsidRDefault="00000000" w:rsidRPr="00000000" w14:paraId="00000006">
      <w:pPr>
        <w:shd w:fill="ffffff" w:val="clear"/>
        <w:spacing w:after="16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Verse 3 - Unison/Parts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There was a battle, a war between death and life</w:t>
        <w:br w:type="textWrapping"/>
        <w:t xml:space="preserve">There on a tree the Lamb of God was crucified   </w:t>
        <w:br w:type="textWrapping"/>
        <w:t xml:space="preserve">He went on down to hell, He took back every key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Parts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t xml:space="preserve">He rose up as a lion and He’s setting all the captives free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Parts</w:t>
      </w:r>
    </w:p>
    <w:p w:rsidR="00000000" w:rsidDel="00000000" w:rsidP="00000000" w:rsidRDefault="00000000" w:rsidRPr="00000000" w14:paraId="00000007">
      <w:pPr>
        <w:shd w:fill="ffffff" w:val="clear"/>
        <w:spacing w:after="16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Chorus 2 - Parts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There ain’t no grave could hold His body down</w:t>
        <w:br w:type="textWrapping"/>
        <w:t xml:space="preserve">There ain’t no grave could hold His body down</w:t>
        <w:br w:type="textWrapping"/>
        <w:t xml:space="preserve">When He heard the trumpet sound, He rose up out of the ground</w:t>
        <w:br w:type="textWrapping"/>
        <w:t xml:space="preserve">There ain’t no grave could hold His body down</w:t>
        <w:br w:type="textWrapping"/>
        <w:t xml:space="preserve">There ain’t no grave could hold His body down</w:t>
        <w:br w:type="textWrapping"/>
        <w:t xml:space="preserve">There ain’t no grave could hold His body down</w:t>
        <w:br w:type="textWrapping"/>
        <w:t xml:space="preserve">There ain’t no grave could hold His body down</w:t>
      </w:r>
    </w:p>
    <w:p w:rsidR="00000000" w:rsidDel="00000000" w:rsidP="00000000" w:rsidRDefault="00000000" w:rsidRPr="00000000" w14:paraId="00000008">
      <w:pPr>
        <w:shd w:fill="ffffff" w:val="clear"/>
        <w:spacing w:after="16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Bridge - Solo</w:t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If You walked out of the grave, I’m walkin’ too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t xml:space="preserve">If You walked out of the grave, I’m walkin’ too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Bridge - Unison **Everyone sing same way as 1st line sings - turns into the harmony**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t xml:space="preserve">If You walked out of the grave, I’m walkin’ too -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U 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t xml:space="preserve">If You walked out of the grave, I’m walkin’ too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U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t xml:space="preserve">If You walked out of the grave, I’m walkin’ too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U/Lead jumps to harmony for B-then becomes CH melody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t xml:space="preserve">If You walked out of the grave, I’m walkin’ too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U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t xml:space="preserve">If You walked out of the grave, I’m walkin’ too -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U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t xml:space="preserve">If You walked out of the grave, I’m walkin’ too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U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t xml:space="preserve">If You walked out of the grave, I’m walkin’ too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U/Higher Harmony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  <w:br w:type="textWrapping"/>
        <w:t xml:space="preserve">If You walked out of the grave, I’m walkin’ too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U/Higher Harmony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t xml:space="preserve">If You walked out of the grave, I’m walkin’ too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U/Higher Harmony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  <w:t xml:space="preserve">If You walked out of the grave, I’m walkin’ too -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U/Higher Harmony</w:t>
      </w:r>
    </w:p>
    <w:p w:rsidR="00000000" w:rsidDel="00000000" w:rsidP="00000000" w:rsidRDefault="00000000" w:rsidRPr="00000000" w14:paraId="00000009">
      <w:pPr>
        <w:shd w:fill="ffffff" w:val="clear"/>
        <w:spacing w:after="16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