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756910" cy="1633220"/>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0" w:lineRule="auto"/>
        <w:jc w:val="both"/>
        <w:rPr>
          <w:rFonts w:ascii="Roboto" w:cs="Roboto" w:eastAsia="Roboto" w:hAnsi="Roboto"/>
          <w:sz w:val="18"/>
          <w:szCs w:val="18"/>
        </w:rPr>
      </w:pPr>
      <w:bookmarkStart w:colFirst="0" w:colLast="0" w:name="_heading=h.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after="0"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4">
      <w:pPr>
        <w:spacing w:after="0"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000a"/>
          <w:sz w:val="28"/>
          <w:szCs w:val="28"/>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a"/>
          <w:sz w:val="32"/>
          <w:szCs w:val="32"/>
          <w:u w:val="single"/>
          <w:shd w:fill="auto" w:val="clear"/>
          <w:vertAlign w:val="baseline"/>
        </w:rPr>
      </w:pPr>
      <w:r w:rsidDel="00000000" w:rsidR="00000000" w:rsidRPr="00000000">
        <w:rPr>
          <w:rFonts w:ascii="Roboto" w:cs="Roboto" w:eastAsia="Roboto" w:hAnsi="Roboto"/>
          <w:b w:val="1"/>
          <w:color w:val="00000a"/>
          <w:sz w:val="32"/>
          <w:szCs w:val="32"/>
          <w:u w:val="single"/>
          <w:rtl w:val="0"/>
        </w:rPr>
        <w:t xml:space="preserve">ACCORD DE </w:t>
      </w:r>
      <w:r w:rsidDel="00000000" w:rsidR="00000000" w:rsidRPr="00000000">
        <w:rPr>
          <w:rFonts w:ascii="Roboto" w:cs="Roboto" w:eastAsia="Roboto" w:hAnsi="Roboto"/>
          <w:b w:val="1"/>
          <w:i w:val="0"/>
          <w:smallCaps w:val="0"/>
          <w:strike w:val="0"/>
          <w:color w:val="00000a"/>
          <w:sz w:val="32"/>
          <w:szCs w:val="32"/>
          <w:u w:val="single"/>
          <w:shd w:fill="auto" w:val="clear"/>
          <w:vertAlign w:val="baseline"/>
          <w:rtl w:val="0"/>
        </w:rPr>
        <w:t xml:space="preserve">CONFIDENT</w:t>
      </w:r>
      <w:r w:rsidDel="00000000" w:rsidR="00000000" w:rsidRPr="00000000">
        <w:rPr>
          <w:rFonts w:ascii="Roboto" w:cs="Roboto" w:eastAsia="Roboto" w:hAnsi="Roboto"/>
          <w:b w:val="1"/>
          <w:color w:val="00000a"/>
          <w:sz w:val="32"/>
          <w:szCs w:val="32"/>
          <w:u w:val="single"/>
          <w:rtl w:val="0"/>
        </w:rPr>
        <w:t xml:space="preserve">IALITÉ</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a"/>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2a2a2a"/>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Ce document est destiné uniquement à la personne ou à l'entité à qui il est adressé. L'information apparaissant dans ce document est de nature légalement privilégiée et confidentielle. Si vous n'êtes pas le destinataire visé ou la personne chargée de le remettre à son destinataire, vous êtes, par la présente, avisé que toute lecture, usage, copie ou communication du contenu de ce document est strictement interdit. De plus, vous êtes prié de communiquer avec l'expéditeur sans délai et de détruire ce document immédiatement.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oboto" w:cs="Roboto" w:eastAsia="Roboto" w:hAnsi="Roboto"/>
          <w:i w:val="0"/>
          <w:smallCaps w:val="0"/>
          <w:strike w:val="0"/>
          <w:color w:val="444444"/>
          <w:sz w:val="22"/>
          <w:szCs w:val="22"/>
          <w:u w:val="none"/>
          <w:shd w:fill="auto" w:val="clear"/>
          <w:vertAlign w:val="baseline"/>
        </w:rPr>
      </w:pPr>
      <w:r w:rsidDel="00000000" w:rsidR="00000000" w:rsidRPr="00000000">
        <w:rPr>
          <w:rFonts w:ascii="Roboto" w:cs="Roboto" w:eastAsia="Roboto" w:hAnsi="Roboto"/>
          <w:i w:val="0"/>
          <w:smallCaps w:val="0"/>
          <w:strike w:val="0"/>
          <w:color w:val="2a2a2a"/>
          <w:sz w:val="22"/>
          <w:szCs w:val="22"/>
          <w:u w:val="none"/>
          <w:shd w:fill="auto" w:val="clear"/>
          <w:vertAlign w:val="baseline"/>
          <w:rtl w:val="0"/>
        </w:rPr>
        <w:t xml:space="preserve">This document is intended solely for the individual or entity to whom it is addressed. The information contained in this document is legally privileged and confidential. If you are not the intended recipient or the person responsible for delivering it to the intended recipient, you are hereby advised that you are strictly prohibited from reading, using, copying or disseminating the contents of this document. Please inform the sender immediately and delete this document immediately.</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819"/>
        </w:tabs>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after="0" w:line="24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ACCORD DE CONFIDENTIALITE</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3B">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after="0" w:line="240" w:lineRule="auto"/>
        <w:rPr>
          <w:rFonts w:ascii="Roboto" w:cs="Roboto" w:eastAsia="Roboto" w:hAnsi="Roboto"/>
        </w:rPr>
      </w:pPr>
      <w:r w:rsidDel="00000000" w:rsidR="00000000" w:rsidRPr="00000000">
        <w:rPr>
          <w:rFonts w:ascii="Roboto" w:cs="Roboto" w:eastAsia="Roboto" w:hAnsi="Roboto"/>
          <w:rtl w:val="0"/>
        </w:rPr>
        <w:t xml:space="preserve">ENTRE</w:t>
      </w:r>
      <w:r w:rsidDel="00000000" w:rsidR="00000000" w:rsidRPr="00000000">
        <w:rPr>
          <w:rtl w:val="0"/>
        </w:rPr>
      </w:r>
    </w:p>
    <w:p w:rsidR="00000000" w:rsidDel="00000000" w:rsidP="00000000" w:rsidRDefault="00000000" w:rsidRPr="00000000" w14:paraId="00000040">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after="0" w:line="240" w:lineRule="auto"/>
        <w:rPr>
          <w:rFonts w:ascii="Roboto" w:cs="Roboto" w:eastAsia="Roboto" w:hAnsi="Roboto"/>
        </w:rPr>
      </w:pPr>
      <w:r w:rsidDel="00000000" w:rsidR="00000000" w:rsidRPr="00000000">
        <w:rPr>
          <w:rFonts w:ascii="Roboto" w:cs="Roboto" w:eastAsia="Roboto" w:hAnsi="Roboto"/>
          <w:rtl w:val="0"/>
        </w:rPr>
        <w:t xml:space="preserve">La société ou Monsieur X, destinataire de l’accord de confidentialité</w:t>
      </w:r>
    </w:p>
    <w:p w:rsidR="00000000" w:rsidDel="00000000" w:rsidP="00000000" w:rsidRDefault="00000000" w:rsidRPr="00000000" w14:paraId="00000042">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after="0" w:line="240" w:lineRule="auto"/>
        <w:jc w:val="both"/>
        <w:rPr>
          <w:rFonts w:ascii="Roboto" w:cs="Roboto" w:eastAsia="Roboto" w:hAnsi="Roboto"/>
          <w:b w:val="1"/>
          <w:color w:val="3d3c40"/>
          <w:highlight w:val="white"/>
        </w:rPr>
      </w:pPr>
      <w:r w:rsidDel="00000000" w:rsidR="00000000" w:rsidRPr="00000000">
        <w:rPr>
          <w:rtl w:val="0"/>
        </w:rPr>
      </w:r>
    </w:p>
    <w:p w:rsidR="00000000" w:rsidDel="00000000" w:rsidP="00000000" w:rsidRDefault="00000000" w:rsidRPr="00000000" w14:paraId="00000044">
      <w:pPr>
        <w:spacing w:after="0"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45">
      <w:pPr>
        <w:spacing w:after="0"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46">
      <w:pPr>
        <w:spacing w:after="0" w:line="240" w:lineRule="auto"/>
        <w:jc w:val="right"/>
        <w:rPr>
          <w:rFonts w:ascii="Roboto" w:cs="Roboto" w:eastAsia="Roboto" w:hAnsi="Roboto"/>
          <w:b w:val="1"/>
          <w:i w:val="1"/>
        </w:rPr>
      </w:pPr>
      <w:r w:rsidDel="00000000" w:rsidR="00000000" w:rsidRPr="00000000">
        <w:rPr>
          <w:rFonts w:ascii="Roboto" w:cs="Roboto" w:eastAsia="Roboto" w:hAnsi="Roboto"/>
          <w:b w:val="1"/>
          <w:i w:val="1"/>
          <w:rtl w:val="0"/>
        </w:rPr>
        <w:t xml:space="preserve">Ci après dénommé(e) « Destinataire »</w:t>
      </w:r>
    </w:p>
    <w:p w:rsidR="00000000" w:rsidDel="00000000" w:rsidP="00000000" w:rsidRDefault="00000000" w:rsidRPr="00000000" w14:paraId="00000047">
      <w:pPr>
        <w:spacing w:after="0" w:line="240" w:lineRule="auto"/>
        <w:jc w:val="right"/>
        <w:rPr>
          <w:rFonts w:ascii="Roboto" w:cs="Roboto" w:eastAsia="Roboto" w:hAnsi="Roboto"/>
          <w:b w:val="1"/>
          <w:i w:val="1"/>
        </w:rPr>
      </w:pPr>
      <w:r w:rsidDel="00000000" w:rsidR="00000000" w:rsidRPr="00000000">
        <w:rPr>
          <w:rtl w:val="0"/>
        </w:rPr>
      </w:r>
    </w:p>
    <w:p w:rsidR="00000000" w:rsidDel="00000000" w:rsidP="00000000" w:rsidRDefault="00000000" w:rsidRPr="00000000" w14:paraId="00000048">
      <w:pPr>
        <w:spacing w:after="0" w:line="240" w:lineRule="auto"/>
        <w:jc w:val="right"/>
        <w:rPr>
          <w:rFonts w:ascii="Roboto" w:cs="Roboto" w:eastAsia="Roboto" w:hAnsi="Roboto"/>
          <w:b w:val="1"/>
          <w:i w:val="1"/>
        </w:rPr>
      </w:pPr>
      <w:r w:rsidDel="00000000" w:rsidR="00000000" w:rsidRPr="00000000">
        <w:rPr>
          <w:rtl w:val="0"/>
        </w:rPr>
      </w:r>
    </w:p>
    <w:p w:rsidR="00000000" w:rsidDel="00000000" w:rsidP="00000000" w:rsidRDefault="00000000" w:rsidRPr="00000000" w14:paraId="00000049">
      <w:pPr>
        <w:spacing w:after="0" w:line="240" w:lineRule="auto"/>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4A">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spacing w:after="0" w:line="240" w:lineRule="auto"/>
        <w:rPr>
          <w:rFonts w:ascii="Roboto" w:cs="Roboto" w:eastAsia="Roboto" w:hAnsi="Roboto"/>
        </w:rPr>
      </w:pPr>
      <w:r w:rsidDel="00000000" w:rsidR="00000000" w:rsidRPr="00000000">
        <w:rPr>
          <w:rFonts w:ascii="Roboto" w:cs="Roboto" w:eastAsia="Roboto" w:hAnsi="Roboto"/>
          <w:rtl w:val="0"/>
        </w:rPr>
        <w:t xml:space="preserve">La société ou Monsieur X, demandeur de l’accord de confidentialité</w:t>
      </w:r>
    </w:p>
    <w:p w:rsidR="00000000" w:rsidDel="00000000" w:rsidP="00000000" w:rsidRDefault="00000000" w:rsidRPr="00000000" w14:paraId="0000004C">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widowControl w:val="0"/>
        <w:tabs>
          <w:tab w:val="left" w:pos="825"/>
        </w:tabs>
        <w:ind w:right="118"/>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widowControl w:val="0"/>
        <w:tabs>
          <w:tab w:val="left" w:pos="825"/>
        </w:tabs>
        <w:ind w:right="118"/>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after="0" w:line="240" w:lineRule="auto"/>
        <w:jc w:val="right"/>
        <w:rPr>
          <w:rFonts w:ascii="Roboto" w:cs="Roboto" w:eastAsia="Roboto" w:hAnsi="Roboto"/>
          <w:b w:val="1"/>
          <w:i w:val="1"/>
        </w:rPr>
      </w:pPr>
      <w:r w:rsidDel="00000000" w:rsidR="00000000" w:rsidRPr="00000000">
        <w:rPr>
          <w:rFonts w:ascii="Roboto" w:cs="Roboto" w:eastAsia="Roboto" w:hAnsi="Roboto"/>
          <w:b w:val="1"/>
          <w:i w:val="1"/>
          <w:rtl w:val="0"/>
        </w:rPr>
        <w:t xml:space="preserve">Ci-après dénommée, le « Demandeur ».</w:t>
      </w:r>
    </w:p>
    <w:p w:rsidR="00000000" w:rsidDel="00000000" w:rsidP="00000000" w:rsidRDefault="00000000" w:rsidRPr="00000000" w14:paraId="00000051">
      <w:pPr>
        <w:spacing w:after="0" w:line="24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52">
      <w:pPr>
        <w:tabs>
          <w:tab w:val="left" w:pos="1157"/>
          <w:tab w:val="right" w:pos="9072"/>
        </w:tabs>
        <w:spacing w:after="0"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53">
      <w:pPr>
        <w:tabs>
          <w:tab w:val="left" w:pos="1157"/>
          <w:tab w:val="right" w:pos="9072"/>
        </w:tabs>
        <w:spacing w:after="0"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54">
      <w:pPr>
        <w:tabs>
          <w:tab w:val="left" w:pos="1157"/>
          <w:tab w:val="right" w:pos="9072"/>
        </w:tabs>
        <w:spacing w:after="0"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Les deux signataires du présent accord étant dénommés ci-après « les Parties »</w:t>
      </w:r>
    </w:p>
    <w:p w:rsidR="00000000" w:rsidDel="00000000" w:rsidP="00000000" w:rsidRDefault="00000000" w:rsidRPr="00000000" w14:paraId="00000055">
      <w:pPr>
        <w:spacing w:after="0" w:line="24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56">
      <w:pPr>
        <w:spacing w:after="0" w:line="24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57">
      <w:pPr>
        <w:rPr>
          <w:rFonts w:ascii="Roboto" w:cs="Roboto" w:eastAsia="Roboto" w:hAnsi="Roboto"/>
          <w:b w:val="1"/>
          <w:i w:val="1"/>
          <w:u w:val="single"/>
        </w:rPr>
      </w:pPr>
      <w:r w:rsidDel="00000000" w:rsidR="00000000" w:rsidRPr="00000000">
        <w:rPr>
          <w:rtl w:val="0"/>
        </w:rPr>
      </w:r>
    </w:p>
    <w:p w:rsidR="00000000" w:rsidDel="00000000" w:rsidP="00000000" w:rsidRDefault="00000000" w:rsidRPr="00000000" w14:paraId="00000058">
      <w:pPr>
        <w:jc w:val="center"/>
        <w:rPr>
          <w:rFonts w:ascii="Roboto" w:cs="Roboto" w:eastAsia="Roboto" w:hAnsi="Roboto"/>
          <w:b w:val="1"/>
          <w:i w:val="1"/>
        </w:rPr>
        <w:sectPr>
          <w:footerReference r:id="rId8" w:type="default"/>
          <w:footerReference r:id="rId9" w:type="even"/>
          <w:pgSz w:h="16838" w:w="11906"/>
          <w:pgMar w:bottom="2127" w:top="1417" w:left="1417" w:right="1417" w:header="680" w:footer="170"/>
          <w:pgNumType w:start="1"/>
          <w:cols w:equalWidth="0"/>
        </w:sectPr>
      </w:pPr>
      <w:r w:rsidDel="00000000" w:rsidR="00000000" w:rsidRPr="00000000">
        <w:rPr>
          <w:rFonts w:ascii="Roboto" w:cs="Roboto" w:eastAsia="Roboto" w:hAnsi="Roboto"/>
          <w:b w:val="1"/>
          <w:i w:val="1"/>
          <w:rtl w:val="0"/>
        </w:rPr>
        <w:t xml:space="preserve">LES PARTIES ETANT DÉSIGNÉES, IL EST INTRODUIT CE QUI SUIT</w:t>
      </w:r>
    </w:p>
    <w:p w:rsidR="00000000" w:rsidDel="00000000" w:rsidP="00000000" w:rsidRDefault="00000000" w:rsidRPr="00000000" w14:paraId="00000059">
      <w:pPr>
        <w:spacing w:after="0"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5A">
      <w:pPr>
        <w:spacing w:after="0"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PREAMBULE</w:t>
      </w:r>
    </w:p>
    <w:p w:rsidR="00000000" w:rsidDel="00000000" w:rsidP="00000000" w:rsidRDefault="00000000" w:rsidRPr="00000000" w14:paraId="0000005B">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spacing w:after="0" w:line="240" w:lineRule="auto"/>
        <w:rPr>
          <w:rFonts w:ascii="Roboto" w:cs="Roboto" w:eastAsia="Roboto" w:hAnsi="Roboto"/>
        </w:rPr>
      </w:pPr>
      <w:r w:rsidDel="00000000" w:rsidR="00000000" w:rsidRPr="00000000">
        <w:rPr>
          <w:rFonts w:ascii="Roboto" w:cs="Roboto" w:eastAsia="Roboto" w:hAnsi="Roboto"/>
          <w:rtl w:val="0"/>
        </w:rPr>
        <w:t xml:space="preserve">Considérant que les Parties souhaitent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5F">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1">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(ci-après désigné l’ « </w:t>
      </w:r>
      <w:r w:rsidDel="00000000" w:rsidR="00000000" w:rsidRPr="00000000">
        <w:rPr>
          <w:rFonts w:ascii="Roboto" w:cs="Roboto" w:eastAsia="Roboto" w:hAnsi="Roboto"/>
          <w:b w:val="1"/>
          <w:rtl w:val="0"/>
        </w:rPr>
        <w:t xml:space="preserve">Opération Envisagée</w:t>
      </w:r>
      <w:r w:rsidDel="00000000" w:rsidR="00000000" w:rsidRPr="00000000">
        <w:rPr>
          <w:rFonts w:ascii="Roboto" w:cs="Roboto" w:eastAsia="Roboto" w:hAnsi="Roboto"/>
          <w:rtl w:val="0"/>
        </w:rPr>
        <w:t xml:space="preserve"> »).</w:t>
      </w:r>
    </w:p>
    <w:p w:rsidR="00000000" w:rsidDel="00000000" w:rsidP="00000000" w:rsidRDefault="00000000" w:rsidRPr="00000000" w14:paraId="00000063">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Considérant que le Demandeur souhaite faire parvenir au Destinataire plusieurs informations et documents en lien avec l’opération envisagée (</w:t>
      </w:r>
      <w:r w:rsidDel="00000000" w:rsidR="00000000" w:rsidRPr="00000000">
        <w:rPr>
          <w:rFonts w:ascii="Roboto" w:cs="Roboto" w:eastAsia="Roboto" w:hAnsi="Roboto"/>
          <w:b w:val="1"/>
          <w:rtl w:val="0"/>
        </w:rPr>
        <w:t xml:space="preserve">Annexe I</w:t>
      </w:r>
      <w:r w:rsidDel="00000000" w:rsidR="00000000" w:rsidRPr="00000000">
        <w:rPr>
          <w:rFonts w:ascii="Roboto" w:cs="Roboto" w:eastAsia="Roboto" w:hAnsi="Roboto"/>
          <w:rtl w:val="0"/>
        </w:rPr>
        <w:t xml:space="preserve">).</w:t>
      </w:r>
    </w:p>
    <w:p w:rsidR="00000000" w:rsidDel="00000000" w:rsidP="00000000" w:rsidRDefault="00000000" w:rsidRPr="00000000" w14:paraId="0000006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Considérant que dans ce cadre, le Demandeur souhaite protéger les Informations Confidentielles dont la communication est nécessaire.</w:t>
      </w:r>
    </w:p>
    <w:p w:rsidR="00000000" w:rsidDel="00000000" w:rsidP="00000000" w:rsidRDefault="00000000" w:rsidRPr="00000000" w14:paraId="00000069">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Considérant que les informations contenues dans le présent préambule ont la même valeur juridique que les stipulations qui suivent.</w:t>
      </w:r>
    </w:p>
    <w:p w:rsidR="00000000" w:rsidDel="00000000" w:rsidP="00000000" w:rsidRDefault="00000000" w:rsidRPr="00000000" w14:paraId="0000006C">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tabs>
          <w:tab w:val="left" w:pos="1851"/>
        </w:tabs>
        <w:spacing w:after="0" w:line="240" w:lineRule="auto"/>
        <w:jc w:val="both"/>
        <w:rPr>
          <w:rFonts w:ascii="Roboto" w:cs="Roboto" w:eastAsia="Roboto" w:hAnsi="Roboto"/>
        </w:rPr>
      </w:pPr>
      <w:r w:rsidDel="00000000" w:rsidR="00000000" w:rsidRPr="00000000">
        <w:rPr>
          <w:rFonts w:ascii="Roboto" w:cs="Roboto" w:eastAsia="Roboto" w:hAnsi="Roboto"/>
          <w:rtl w:val="0"/>
        </w:rPr>
        <w:tab/>
      </w:r>
    </w:p>
    <w:p w:rsidR="00000000" w:rsidDel="00000000" w:rsidP="00000000" w:rsidRDefault="00000000" w:rsidRPr="00000000" w14:paraId="00000070">
      <w:pPr>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EU ÉGARD A CE QUI PRECEDE LES PARTIES ONT EXPOSÉ ET CONVENU CE QUI SUIT :</w:t>
      </w: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EXPOSÉ </w:t>
      </w:r>
    </w:p>
    <w:p w:rsidR="00000000" w:rsidDel="00000000" w:rsidP="00000000" w:rsidRDefault="00000000" w:rsidRPr="00000000" w14:paraId="00000072">
      <w:pPr>
        <w:spacing w:after="0"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3">
      <w:pPr>
        <w:spacing w:after="0"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74">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 – Définitions</w:t>
      </w:r>
    </w:p>
    <w:p w:rsidR="00000000" w:rsidDel="00000000" w:rsidP="00000000" w:rsidRDefault="00000000" w:rsidRPr="00000000" w14:paraId="00000075">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pacing w:after="0" w:line="240" w:lineRule="auto"/>
        <w:jc w:val="both"/>
        <w:rPr>
          <w:rFonts w:ascii="Roboto" w:cs="Roboto" w:eastAsia="Roboto" w:hAnsi="Roboto"/>
          <w:u w:val="single"/>
        </w:rPr>
      </w:pPr>
      <w:r w:rsidDel="00000000" w:rsidR="00000000" w:rsidRPr="00000000">
        <w:rPr>
          <w:rFonts w:ascii="Roboto" w:cs="Roboto" w:eastAsia="Roboto" w:hAnsi="Roboto"/>
          <w:u w:val="single"/>
          <w:rtl w:val="0"/>
        </w:rPr>
        <w:t xml:space="preserve">Accord : </w:t>
      </w:r>
    </w:p>
    <w:p w:rsidR="00000000" w:rsidDel="00000000" w:rsidP="00000000" w:rsidRDefault="00000000" w:rsidRPr="00000000" w14:paraId="00000077">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spacing w:after="0" w:line="240" w:lineRule="auto"/>
        <w:ind w:firstLine="708"/>
        <w:jc w:val="both"/>
        <w:rPr>
          <w:rFonts w:ascii="Roboto" w:cs="Roboto" w:eastAsia="Roboto" w:hAnsi="Roboto"/>
        </w:rPr>
      </w:pPr>
      <w:r w:rsidDel="00000000" w:rsidR="00000000" w:rsidRPr="00000000">
        <w:rPr>
          <w:rFonts w:ascii="Roboto" w:cs="Roboto" w:eastAsia="Roboto" w:hAnsi="Roboto"/>
          <w:rtl w:val="0"/>
        </w:rPr>
        <w:t xml:space="preserve">Ce terme désigne le présent accord de confidentialité. </w:t>
      </w:r>
    </w:p>
    <w:p w:rsidR="00000000" w:rsidDel="00000000" w:rsidP="00000000" w:rsidRDefault="00000000" w:rsidRPr="00000000" w14:paraId="00000079">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spacing w:after="0" w:line="240" w:lineRule="auto"/>
        <w:jc w:val="both"/>
        <w:rPr>
          <w:rFonts w:ascii="Roboto" w:cs="Roboto" w:eastAsia="Roboto" w:hAnsi="Roboto"/>
          <w:u w:val="single"/>
        </w:rPr>
      </w:pPr>
      <w:r w:rsidDel="00000000" w:rsidR="00000000" w:rsidRPr="00000000">
        <w:rPr>
          <w:rFonts w:ascii="Roboto" w:cs="Roboto" w:eastAsia="Roboto" w:hAnsi="Roboto"/>
          <w:u w:val="single"/>
          <w:rtl w:val="0"/>
        </w:rPr>
        <w:t xml:space="preserve">Informations Confidentielles : </w:t>
      </w:r>
      <w:r w:rsidDel="00000000" w:rsidR="00000000" w:rsidRPr="00000000">
        <w:rPr>
          <w:rtl w:val="0"/>
        </w:rPr>
      </w:r>
    </w:p>
    <w:p w:rsidR="00000000" w:rsidDel="00000000" w:rsidP="00000000" w:rsidRDefault="00000000" w:rsidRPr="00000000" w14:paraId="0000007B">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spacing w:after="0" w:line="240" w:lineRule="auto"/>
        <w:ind w:left="708"/>
        <w:jc w:val="both"/>
        <w:rPr>
          <w:rFonts w:ascii="Roboto" w:cs="Roboto" w:eastAsia="Roboto" w:hAnsi="Roboto"/>
        </w:rPr>
      </w:pPr>
      <w:r w:rsidDel="00000000" w:rsidR="00000000" w:rsidRPr="00000000">
        <w:rPr>
          <w:rFonts w:ascii="Roboto" w:cs="Roboto" w:eastAsia="Roboto" w:hAnsi="Roboto"/>
          <w:rtl w:val="0"/>
        </w:rPr>
        <w:t xml:space="preserve">Cette expression désigne les informations de toute nature, échangées par tous moyens pendant la durée de l’Accord entre les Parties. </w:t>
      </w:r>
    </w:p>
    <w:p w:rsidR="00000000" w:rsidDel="00000000" w:rsidP="00000000" w:rsidRDefault="00000000" w:rsidRPr="00000000" w14:paraId="0000007D">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spacing w:after="0" w:line="240" w:lineRule="auto"/>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F">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2 – Objet de l’Accord</w:t>
      </w:r>
    </w:p>
    <w:p w:rsidR="00000000" w:rsidDel="00000000" w:rsidP="00000000" w:rsidRDefault="00000000" w:rsidRPr="00000000" w14:paraId="00000080">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a pour objet de fixer les règles relatives à la protection et à l’utilisation des Informations Confidentielles que les Parties souhaitent s’échanger dans le cadre défini en préambule. </w:t>
      </w:r>
    </w:p>
    <w:p w:rsidR="00000000" w:rsidDel="00000000" w:rsidP="00000000" w:rsidRDefault="00000000" w:rsidRPr="00000000" w14:paraId="00000082">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spacing w:after="0"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84">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3 – Obligations des Parties</w:t>
      </w:r>
      <w:r w:rsidDel="00000000" w:rsidR="00000000" w:rsidRPr="00000000">
        <w:rPr>
          <w:rtl w:val="0"/>
        </w:rPr>
      </w:r>
    </w:p>
    <w:p w:rsidR="00000000" w:rsidDel="00000000" w:rsidP="00000000" w:rsidRDefault="00000000" w:rsidRPr="00000000" w14:paraId="00000085">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6">
      <w:pPr>
        <w:spacing w:line="240" w:lineRule="auto"/>
        <w:rPr>
          <w:rFonts w:ascii="Roboto" w:cs="Roboto" w:eastAsia="Roboto" w:hAnsi="Roboto"/>
        </w:rPr>
      </w:pPr>
      <w:r w:rsidDel="00000000" w:rsidR="00000000" w:rsidRPr="00000000">
        <w:rPr>
          <w:rFonts w:ascii="Roboto" w:cs="Roboto" w:eastAsia="Roboto" w:hAnsi="Roboto"/>
          <w:rtl w:val="0"/>
        </w:rPr>
        <w:t xml:space="preserve">Les Parties s'engagent à ce que ces informations échangées :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soient gardées strictement confidentielles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soient traitées avec le même degré de protection qu’elles accordent à leurs propres Informations Confidentielles ; </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68"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ne soient communiquées à des tiers qu’après accord préalable exprès et écrit par voie électronique des deux parties.</w:t>
      </w:r>
    </w:p>
    <w:p w:rsidR="00000000" w:rsidDel="00000000" w:rsidP="00000000" w:rsidRDefault="00000000" w:rsidRPr="00000000" w14:paraId="0000008A">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Chaque Partie s’engage à ce que son personnel respecte les dispositions de l’Accord. </w:t>
      </w:r>
    </w:p>
    <w:p w:rsidR="00000000" w:rsidDel="00000000" w:rsidP="00000000" w:rsidRDefault="00000000" w:rsidRPr="00000000" w14:paraId="0000008B">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spacing w:after="0" w:line="240" w:lineRule="auto"/>
        <w:jc w:val="center"/>
        <w:rPr>
          <w:rFonts w:ascii="Roboto" w:cs="Roboto" w:eastAsia="Roboto" w:hAnsi="Roboto"/>
        </w:rPr>
      </w:pPr>
      <w:r w:rsidDel="00000000" w:rsidR="00000000" w:rsidRPr="00000000">
        <w:rPr>
          <w:rFonts w:ascii="Roboto" w:cs="Roboto" w:eastAsia="Roboto" w:hAnsi="Roboto"/>
          <w:b w:val="1"/>
          <w:u w:val="single"/>
          <w:rtl w:val="0"/>
        </w:rPr>
        <w:t xml:space="preserve">Article 4 – Limites de l’Accord</w:t>
      </w:r>
      <w:r w:rsidDel="00000000" w:rsidR="00000000" w:rsidRPr="00000000">
        <w:rPr>
          <w:rtl w:val="0"/>
        </w:rPr>
      </w:r>
    </w:p>
    <w:p w:rsidR="00000000" w:rsidDel="00000000" w:rsidP="00000000" w:rsidRDefault="00000000" w:rsidRPr="00000000" w14:paraId="0000008E">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240" w:lineRule="auto"/>
        <w:jc w:val="both"/>
        <w:rPr>
          <w:rFonts w:ascii="Roboto" w:cs="Roboto" w:eastAsia="Roboto" w:hAnsi="Roboto"/>
        </w:rPr>
      </w:pPr>
      <w:r w:rsidDel="00000000" w:rsidR="00000000" w:rsidRPr="00000000">
        <w:rPr>
          <w:rFonts w:ascii="Roboto" w:cs="Roboto" w:eastAsia="Roboto" w:hAnsi="Roboto"/>
          <w:rtl w:val="0"/>
        </w:rPr>
        <w:t xml:space="preserve">Aucune disposition de cet Accord n’implique : </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une obligation pour les Parties de se lier contractuellement dans l'avenir ; </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une renonciation, pour la Partie qui les communique, à la protection d‘Informations confidentielles par un brevet ou par tout autre droit de propriété intellectuelle ;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une cession, par la Partie qui communique les Informations Confidentielles, d’un quelconque droit sur ces informations au profit de l’autre Partie. </w:t>
      </w:r>
    </w:p>
    <w:p w:rsidR="00000000" w:rsidDel="00000000" w:rsidP="00000000" w:rsidRDefault="00000000" w:rsidRPr="00000000" w14:paraId="00000093">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Le droit de propriété des Informations Confidentielles appartient en tout état de cause au Demandeur.</w:t>
      </w:r>
    </w:p>
    <w:p w:rsidR="00000000" w:rsidDel="00000000" w:rsidP="00000000" w:rsidRDefault="00000000" w:rsidRPr="00000000" w14:paraId="00000094">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5 – Transmission des Informations</w:t>
      </w:r>
      <w:r w:rsidDel="00000000" w:rsidR="00000000" w:rsidRPr="00000000">
        <w:rPr>
          <w:rtl w:val="0"/>
        </w:rPr>
      </w:r>
    </w:p>
    <w:p w:rsidR="00000000" w:rsidDel="00000000" w:rsidP="00000000" w:rsidRDefault="00000000" w:rsidRPr="00000000" w14:paraId="00000098">
      <w:pPr>
        <w:spacing w:after="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9">
      <w:pPr>
        <w:spacing w:line="240" w:lineRule="auto"/>
        <w:rPr>
          <w:rFonts w:ascii="Roboto" w:cs="Roboto" w:eastAsia="Roboto" w:hAnsi="Roboto"/>
        </w:rPr>
      </w:pPr>
      <w:r w:rsidDel="00000000" w:rsidR="00000000" w:rsidRPr="00000000">
        <w:rPr>
          <w:rFonts w:ascii="Roboto" w:cs="Roboto" w:eastAsia="Roboto" w:hAnsi="Roboto"/>
          <w:rtl w:val="0"/>
        </w:rPr>
        <w:t xml:space="preserve">La transmission des Informations Confidentielles obéit à la procédure suivante : </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Informations Confidentielles doivent être communiquées uniquement à [X] ;</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2"/>
          <w:szCs w:val="22"/>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communications peuvent être réalisées par voie électronique ou physique.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spacing w:line="240" w:lineRule="auto"/>
        <w:jc w:val="center"/>
        <w:rPr>
          <w:rFonts w:ascii="Roboto" w:cs="Roboto" w:eastAsia="Roboto" w:hAnsi="Roboto"/>
          <w:u w:val="single"/>
        </w:rPr>
      </w:pPr>
      <w:r w:rsidDel="00000000" w:rsidR="00000000" w:rsidRPr="00000000">
        <w:rPr>
          <w:rFonts w:ascii="Roboto" w:cs="Roboto" w:eastAsia="Roboto" w:hAnsi="Roboto"/>
          <w:b w:val="1"/>
          <w:u w:val="single"/>
          <w:rtl w:val="0"/>
        </w:rPr>
        <w:t xml:space="preserve">Article 6 – Destruction / Restitution des Informations Confidentielles</w:t>
      </w:r>
      <w:r w:rsidDel="00000000" w:rsidR="00000000" w:rsidRPr="00000000">
        <w:rPr>
          <w:rtl w:val="0"/>
        </w:rPr>
      </w:r>
    </w:p>
    <w:p w:rsidR="00000000" w:rsidDel="00000000" w:rsidP="00000000" w:rsidRDefault="00000000" w:rsidRPr="00000000" w14:paraId="0000009E">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Les Informations Confidentielles, ainsi que leurs reproductions éventuelles, échangées entre les Parties sont détruites / restituées à la Partie qui les a communiquées sur sa simple demande écrite et en tout état de cause dans les 30 jours suivant l’expiration de l'Accord. </w:t>
      </w:r>
    </w:p>
    <w:p w:rsidR="00000000" w:rsidDel="00000000" w:rsidP="00000000" w:rsidRDefault="00000000" w:rsidRPr="00000000" w14:paraId="0000009F">
      <w:pPr>
        <w:spacing w:after="0"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A0">
      <w:pPr>
        <w:spacing w:after="0" w:line="240" w:lineRule="auto"/>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A1">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7 – Secret de l’Accord</w:t>
      </w:r>
    </w:p>
    <w:p w:rsidR="00000000" w:rsidDel="00000000" w:rsidP="00000000" w:rsidRDefault="00000000" w:rsidRPr="00000000" w14:paraId="000000A2">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Les Parties s’engagent à garder secrètes la signature, la conclusion, l'exécution et la fin de l’Accord. </w:t>
      </w:r>
    </w:p>
    <w:p w:rsidR="00000000" w:rsidDel="00000000" w:rsidP="00000000" w:rsidRDefault="00000000" w:rsidRPr="00000000" w14:paraId="000000A4">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8 – Intégralité de l’Accord</w:t>
      </w:r>
    </w:p>
    <w:p w:rsidR="00000000" w:rsidDel="00000000" w:rsidP="00000000" w:rsidRDefault="00000000" w:rsidRPr="00000000" w14:paraId="000000A7">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traduit la totalité des engagements pris par les Parties dans le cadre défini en préambule. Il annule et remplace les accords écrits ou verbaux conclus entre les Parties antérieurement à sa signature. </w:t>
      </w:r>
    </w:p>
    <w:p w:rsidR="00000000" w:rsidDel="00000000" w:rsidP="00000000" w:rsidRDefault="00000000" w:rsidRPr="00000000" w14:paraId="000000A9">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comprend le Préambule précédant les articles de 1 à 10. </w:t>
      </w:r>
    </w:p>
    <w:p w:rsidR="00000000" w:rsidDel="00000000" w:rsidP="00000000" w:rsidRDefault="00000000" w:rsidRPr="00000000" w14:paraId="000000AB">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comprend également tous les documents figurant en Annexe.</w:t>
      </w:r>
    </w:p>
    <w:p w:rsidR="00000000" w:rsidDel="00000000" w:rsidP="00000000" w:rsidRDefault="00000000" w:rsidRPr="00000000" w14:paraId="000000AD">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peut être complété au fur et à mesure de la production de nouvelles informations ou documents.</w:t>
      </w:r>
    </w:p>
    <w:p w:rsidR="00000000" w:rsidDel="00000000" w:rsidP="00000000" w:rsidRDefault="00000000" w:rsidRPr="00000000" w14:paraId="000000AF">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Tous les documents en Annexe présents et ajoutés dans le futur doivent faire figurer la mention « </w:t>
      </w:r>
      <w:r w:rsidDel="00000000" w:rsidR="00000000" w:rsidRPr="00000000">
        <w:rPr>
          <w:rFonts w:ascii="Roboto" w:cs="Roboto" w:eastAsia="Roboto" w:hAnsi="Roboto"/>
          <w:b w:val="1"/>
          <w:i w:val="1"/>
          <w:rtl w:val="0"/>
        </w:rPr>
        <w:t xml:space="preserve">bon pour confidentialité </w:t>
      </w:r>
      <w:r w:rsidDel="00000000" w:rsidR="00000000" w:rsidRPr="00000000">
        <w:rPr>
          <w:rFonts w:ascii="Roboto" w:cs="Roboto" w:eastAsia="Roboto" w:hAnsi="Roboto"/>
          <w:rtl w:val="0"/>
        </w:rPr>
        <w:t xml:space="preserve">» et la signature des Parties.</w:t>
      </w:r>
    </w:p>
    <w:p w:rsidR="00000000" w:rsidDel="00000000" w:rsidP="00000000" w:rsidRDefault="00000000" w:rsidRPr="00000000" w14:paraId="000000B1">
      <w:pPr>
        <w:spacing w:after="0"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B2">
      <w:pPr>
        <w:spacing w:after="0"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B3">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9 – Durée de l’Accord</w:t>
      </w:r>
      <w:r w:rsidDel="00000000" w:rsidR="00000000" w:rsidRPr="00000000">
        <w:rPr>
          <w:rtl w:val="0"/>
        </w:rPr>
      </w:r>
    </w:p>
    <w:p w:rsidR="00000000" w:rsidDel="00000000" w:rsidP="00000000" w:rsidRDefault="00000000" w:rsidRPr="00000000" w14:paraId="000000B4">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L’Accord entre en vigueur à compter de la date de sa signature par les Parties pour toute la durée de l’opération envisagée.</w:t>
      </w:r>
    </w:p>
    <w:p w:rsidR="00000000" w:rsidDel="00000000" w:rsidP="00000000" w:rsidRDefault="00000000" w:rsidRPr="00000000" w14:paraId="000000B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spacing w:after="0"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10- Compétence et litiges</w:t>
      </w:r>
    </w:p>
    <w:p w:rsidR="00000000" w:rsidDel="00000000" w:rsidP="00000000" w:rsidRDefault="00000000" w:rsidRPr="00000000" w14:paraId="000000B9">
      <w:pPr>
        <w:spacing w:after="0"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BA">
      <w:pPr>
        <w:spacing w:line="240" w:lineRule="auto"/>
        <w:jc w:val="both"/>
        <w:rPr>
          <w:rFonts w:ascii="Roboto" w:cs="Roboto" w:eastAsia="Roboto" w:hAnsi="Roboto"/>
        </w:rPr>
      </w:pPr>
      <w:r w:rsidDel="00000000" w:rsidR="00000000" w:rsidRPr="00000000">
        <w:rPr>
          <w:rFonts w:ascii="Roboto" w:cs="Roboto" w:eastAsia="Roboto" w:hAnsi="Roboto"/>
          <w:rtl w:val="0"/>
        </w:rPr>
        <w:t xml:space="preserve">Toute violation par l’une ou l’autre des Parties de l’une quelconque clause de cet Accord entraîne l’obligation pour celle des Parties dont il est fait la preuve qu’elle a commis ladite violation de payer à sa cocontractante une somme de 10 000 € par violation constatée et ce sans préjudice de toute action en indemnisation des préjudices afférents intentée par la Partie qui s’estime lésée.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cas de difficultés rencontrées quant à l'interprétation, la validité et/ou l'exécution du présent contrat (lequel est soumis au droit français), la Partie la plus diligente saisit sa cocontractante de ladite difficulté par lettre Recommandée avec AR en vue d’un règlement à l’amiable.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A défaut d’un tel règlement dans les quinze jours de la réception de la lettre Recommandée avec AR, les Parties soumettront le litige aux tribunaux du ressort de la Cour d’appel de Paris.</w:t>
      </w:r>
    </w:p>
    <w:p w:rsidR="00000000" w:rsidDel="00000000" w:rsidP="00000000" w:rsidRDefault="00000000" w:rsidRPr="00000000" w14:paraId="000000BE">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C1">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2">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Fait à, </w:t>
      </w:r>
    </w:p>
    <w:p w:rsidR="00000000" w:rsidDel="00000000" w:rsidP="00000000" w:rsidRDefault="00000000" w:rsidRPr="00000000" w14:paraId="000000C3">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4">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Le,</w:t>
      </w:r>
    </w:p>
    <w:p w:rsidR="00000000" w:rsidDel="00000000" w:rsidP="00000000" w:rsidRDefault="00000000" w:rsidRPr="00000000" w14:paraId="000000C5">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6">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En 2 exemplaires originaux, </w:t>
      </w:r>
    </w:p>
    <w:p w:rsidR="00000000" w:rsidDel="00000000" w:rsidP="00000000" w:rsidRDefault="00000000" w:rsidRPr="00000000" w14:paraId="000000C7">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8">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Paraphe de chaque page,</w:t>
      </w:r>
    </w:p>
    <w:p w:rsidR="00000000" w:rsidDel="00000000" w:rsidP="00000000" w:rsidRDefault="00000000" w:rsidRPr="00000000" w14:paraId="000000C9">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A">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Signature précédée de la mention « Bon pour accord ».</w:t>
      </w:r>
    </w:p>
    <w:p w:rsidR="00000000" w:rsidDel="00000000" w:rsidP="00000000" w:rsidRDefault="00000000" w:rsidRPr="00000000" w14:paraId="000000CB">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C">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D">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E">
      <w:pPr>
        <w:spacing w:line="240" w:lineRule="auto"/>
        <w:rPr>
          <w:rFonts w:ascii="Roboto" w:cs="Roboto" w:eastAsia="Roboto" w:hAnsi="Roboto"/>
          <w:b w:val="1"/>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536"/>
        <w:tblGridChange w:id="0">
          <w:tblGrid>
            <w:gridCol w:w="4536"/>
            <w:gridCol w:w="4536"/>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F">
            <w:pPr>
              <w:spacing w:after="0" w:lineRule="auto"/>
              <w:jc w:val="center"/>
              <w:rPr>
                <w:rFonts w:ascii="Roboto" w:cs="Roboto" w:eastAsia="Roboto" w:hAnsi="Roboto"/>
                <w:b w:val="1"/>
              </w:rPr>
            </w:pPr>
            <w:r w:rsidDel="00000000" w:rsidR="00000000" w:rsidRPr="00000000">
              <w:rPr>
                <w:rFonts w:ascii="Roboto" w:cs="Roboto" w:eastAsia="Roboto" w:hAnsi="Roboto"/>
                <w:b w:val="1"/>
                <w:rtl w:val="0"/>
              </w:rPr>
              <w:t xml:space="preserve">Le destinataire</w:t>
            </w:r>
          </w:p>
          <w:p w:rsidR="00000000" w:rsidDel="00000000" w:rsidP="00000000" w:rsidRDefault="00000000" w:rsidRPr="00000000" w14:paraId="000000D0">
            <w:pPr>
              <w:spacing w:after="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D1">
            <w:pPr>
              <w:spacing w:after="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D2">
            <w:pPr>
              <w:jc w:val="center"/>
              <w:rPr>
                <w:rFonts w:ascii="Roboto" w:cs="Roboto" w:eastAsia="Roboto" w:hAnsi="Roboto"/>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D3">
            <w:pPr>
              <w:jc w:val="center"/>
              <w:rPr>
                <w:rFonts w:ascii="Roboto" w:cs="Roboto" w:eastAsia="Roboto" w:hAnsi="Roboto"/>
                <w:b w:val="1"/>
              </w:rPr>
            </w:pPr>
            <w:r w:rsidDel="00000000" w:rsidR="00000000" w:rsidRPr="00000000">
              <w:rPr>
                <w:rFonts w:ascii="Roboto" w:cs="Roboto" w:eastAsia="Roboto" w:hAnsi="Roboto"/>
                <w:b w:val="1"/>
                <w:rtl w:val="0"/>
              </w:rPr>
              <w:t xml:space="preserve">Le demandeur</w:t>
            </w:r>
          </w:p>
        </w:tc>
      </w:tr>
      <w:tr>
        <w:tc>
          <w:tcPr>
            <w:tcBorders>
              <w:top w:color="000000" w:space="0" w:sz="4" w:val="single"/>
            </w:tcBorders>
          </w:tcPr>
          <w:p w:rsidR="00000000" w:rsidDel="00000000" w:rsidP="00000000" w:rsidRDefault="00000000" w:rsidRPr="00000000" w14:paraId="000000D4">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5">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6">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7">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8">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9">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A">
            <w:pPr>
              <w:rPr>
                <w:rFonts w:ascii="Roboto" w:cs="Roboto" w:eastAsia="Roboto" w:hAnsi="Roboto"/>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DB">
            <w:pPr>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DC">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D">
      <w:pPr>
        <w:spacing w:after="0"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E">
      <w:pPr>
        <w:spacing w:after="0"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F">
      <w:pPr>
        <w:rPr>
          <w:rFonts w:ascii="Roboto" w:cs="Roboto" w:eastAsia="Roboto" w:hAnsi="Roboto"/>
          <w:i w:val="1"/>
        </w:rPr>
      </w:pPr>
      <w:r w:rsidDel="00000000" w:rsidR="00000000" w:rsidRPr="00000000">
        <w:rPr>
          <w:rtl w:val="0"/>
        </w:rPr>
      </w:r>
    </w:p>
    <w:p w:rsidR="00000000" w:rsidDel="00000000" w:rsidP="00000000" w:rsidRDefault="00000000" w:rsidRPr="00000000" w14:paraId="000000E0">
      <w:pPr>
        <w:rPr>
          <w:rFonts w:ascii="Roboto" w:cs="Roboto" w:eastAsia="Roboto" w:hAnsi="Roboto"/>
          <w:i w:val="1"/>
        </w:rPr>
      </w:pPr>
      <w:r w:rsidDel="00000000" w:rsidR="00000000" w:rsidRPr="00000000">
        <w:rPr>
          <w:rtl w:val="0"/>
        </w:rPr>
      </w:r>
    </w:p>
    <w:p w:rsidR="00000000" w:rsidDel="00000000" w:rsidP="00000000" w:rsidRDefault="00000000" w:rsidRPr="00000000" w14:paraId="000000E1">
      <w:pPr>
        <w:rPr>
          <w:rFonts w:ascii="Roboto" w:cs="Roboto" w:eastAsia="Roboto" w:hAnsi="Roboto"/>
          <w:i w:val="1"/>
        </w:rPr>
      </w:pPr>
      <w:r w:rsidDel="00000000" w:rsidR="00000000" w:rsidRPr="00000000">
        <w:rPr>
          <w:rtl w:val="0"/>
        </w:rPr>
      </w:r>
    </w:p>
    <w:p w:rsidR="00000000" w:rsidDel="00000000" w:rsidP="00000000" w:rsidRDefault="00000000" w:rsidRPr="00000000" w14:paraId="000000E2">
      <w:pPr>
        <w:rPr>
          <w:rFonts w:ascii="Roboto" w:cs="Roboto" w:eastAsia="Roboto" w:hAnsi="Roboto"/>
          <w:i w:val="1"/>
        </w:rPr>
      </w:pPr>
      <w:r w:rsidDel="00000000" w:rsidR="00000000" w:rsidRPr="00000000">
        <w:rPr>
          <w:rtl w:val="0"/>
        </w:rPr>
      </w:r>
    </w:p>
    <w:p w:rsidR="00000000" w:rsidDel="00000000" w:rsidP="00000000" w:rsidRDefault="00000000" w:rsidRPr="00000000" w14:paraId="000000E3">
      <w:pPr>
        <w:rPr>
          <w:rFonts w:ascii="Roboto" w:cs="Roboto" w:eastAsia="Roboto" w:hAnsi="Roboto"/>
          <w:i w:val="1"/>
        </w:rPr>
      </w:pPr>
      <w:r w:rsidDel="00000000" w:rsidR="00000000" w:rsidRPr="00000000">
        <w:rPr>
          <w:rtl w:val="0"/>
        </w:rPr>
      </w:r>
    </w:p>
    <w:p w:rsidR="00000000" w:rsidDel="00000000" w:rsidP="00000000" w:rsidRDefault="00000000" w:rsidRPr="00000000" w14:paraId="000000E4">
      <w:pPr>
        <w:rPr>
          <w:rFonts w:ascii="Roboto" w:cs="Roboto" w:eastAsia="Roboto" w:hAnsi="Roboto"/>
          <w:i w:val="1"/>
        </w:rPr>
      </w:pPr>
      <w:r w:rsidDel="00000000" w:rsidR="00000000" w:rsidRPr="00000000">
        <w:rPr>
          <w:rtl w:val="0"/>
        </w:rPr>
      </w:r>
    </w:p>
    <w:p w:rsidR="00000000" w:rsidDel="00000000" w:rsidP="00000000" w:rsidRDefault="00000000" w:rsidRPr="00000000" w14:paraId="000000E5">
      <w:pPr>
        <w:rPr>
          <w:rFonts w:ascii="Roboto" w:cs="Roboto" w:eastAsia="Roboto" w:hAnsi="Roboto"/>
          <w:i w:val="1"/>
        </w:rPr>
      </w:pPr>
      <w:r w:rsidDel="00000000" w:rsidR="00000000" w:rsidRPr="00000000">
        <w:rPr>
          <w:rtl w:val="0"/>
        </w:rPr>
      </w:r>
    </w:p>
    <w:p w:rsidR="00000000" w:rsidDel="00000000" w:rsidP="00000000" w:rsidRDefault="00000000" w:rsidRPr="00000000" w14:paraId="000000E6">
      <w:pPr>
        <w:rPr>
          <w:rFonts w:ascii="Roboto" w:cs="Roboto" w:eastAsia="Roboto" w:hAnsi="Roboto"/>
          <w:i w:val="1"/>
        </w:rPr>
      </w:pPr>
      <w:r w:rsidDel="00000000" w:rsidR="00000000" w:rsidRPr="00000000">
        <w:rPr>
          <w:rtl w:val="0"/>
        </w:rPr>
      </w:r>
    </w:p>
    <w:p w:rsidR="00000000" w:rsidDel="00000000" w:rsidP="00000000" w:rsidRDefault="00000000" w:rsidRPr="00000000" w14:paraId="000000E7">
      <w:pPr>
        <w:rPr>
          <w:rFonts w:ascii="Roboto" w:cs="Roboto" w:eastAsia="Roboto" w:hAnsi="Roboto"/>
          <w:i w:val="1"/>
        </w:rPr>
      </w:pPr>
      <w:r w:rsidDel="00000000" w:rsidR="00000000" w:rsidRPr="00000000">
        <w:rPr>
          <w:rtl w:val="0"/>
        </w:rPr>
      </w:r>
    </w:p>
    <w:p w:rsidR="00000000" w:rsidDel="00000000" w:rsidP="00000000" w:rsidRDefault="00000000" w:rsidRPr="00000000" w14:paraId="000000E8">
      <w:pPr>
        <w:rPr>
          <w:rFonts w:ascii="Roboto" w:cs="Roboto" w:eastAsia="Roboto" w:hAnsi="Roboto"/>
          <w:i w:val="1"/>
        </w:rPr>
      </w:pPr>
      <w:r w:rsidDel="00000000" w:rsidR="00000000" w:rsidRPr="00000000">
        <w:rPr>
          <w:rtl w:val="0"/>
        </w:rPr>
      </w:r>
    </w:p>
    <w:p w:rsidR="00000000" w:rsidDel="00000000" w:rsidP="00000000" w:rsidRDefault="00000000" w:rsidRPr="00000000" w14:paraId="000000E9">
      <w:pPr>
        <w:rPr>
          <w:rFonts w:ascii="Roboto" w:cs="Roboto" w:eastAsia="Roboto" w:hAnsi="Roboto"/>
          <w:i w:val="1"/>
        </w:rPr>
      </w:pPr>
      <w:r w:rsidDel="00000000" w:rsidR="00000000" w:rsidRPr="00000000">
        <w:rPr>
          <w:rtl w:val="0"/>
        </w:rPr>
      </w:r>
    </w:p>
    <w:p w:rsidR="00000000" w:rsidDel="00000000" w:rsidP="00000000" w:rsidRDefault="00000000" w:rsidRPr="00000000" w14:paraId="000000EA">
      <w:pPr>
        <w:rPr>
          <w:rFonts w:ascii="Roboto" w:cs="Roboto" w:eastAsia="Roboto" w:hAnsi="Roboto"/>
          <w:i w:val="1"/>
        </w:rPr>
      </w:pPr>
      <w:r w:rsidDel="00000000" w:rsidR="00000000" w:rsidRPr="00000000">
        <w:rPr>
          <w:rtl w:val="0"/>
        </w:rPr>
      </w:r>
    </w:p>
    <w:p w:rsidR="00000000" w:rsidDel="00000000" w:rsidP="00000000" w:rsidRDefault="00000000" w:rsidRPr="00000000" w14:paraId="000000EB">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EC">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ANNEXE I</w:t>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LISTE DES DOCUMENTS SOUMIS A L’ACCORD DE CONFIDENTIALITÉ</w:t>
      </w:r>
    </w:p>
    <w:p w:rsidR="00000000" w:rsidDel="00000000" w:rsidP="00000000" w:rsidRDefault="00000000" w:rsidRPr="00000000" w14:paraId="000000EF">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F0">
      <w:pPr>
        <w:rPr>
          <w:rFonts w:ascii="Roboto" w:cs="Roboto" w:eastAsia="Roboto" w:hAnsi="Roboto"/>
        </w:rPr>
      </w:pPr>
      <w:r w:rsidDel="00000000" w:rsidR="00000000" w:rsidRPr="00000000">
        <w:rPr>
          <w:rtl w:val="0"/>
        </w:rPr>
      </w:r>
    </w:p>
    <w:p w:rsidR="00000000" w:rsidDel="00000000" w:rsidP="00000000" w:rsidRDefault="00000000" w:rsidRPr="00000000" w14:paraId="000000F1">
      <w:pPr>
        <w:tabs>
          <w:tab w:val="left" w:pos="1234"/>
        </w:tabs>
        <w:rPr>
          <w:rFonts w:ascii="Roboto" w:cs="Roboto" w:eastAsia="Roboto" w:hAnsi="Roboto"/>
        </w:rPr>
      </w:pPr>
      <w:r w:rsidDel="00000000" w:rsidR="00000000" w:rsidRPr="00000000">
        <w:rPr>
          <w:rtl w:val="0"/>
        </w:rPr>
      </w:r>
    </w:p>
    <w:p w:rsidR="00000000" w:rsidDel="00000000" w:rsidP="00000000" w:rsidRDefault="00000000" w:rsidRPr="00000000" w14:paraId="000000F2">
      <w:pPr>
        <w:tabs>
          <w:tab w:val="left" w:pos="1234"/>
        </w:tabs>
        <w:rPr>
          <w:rFonts w:ascii="Roboto" w:cs="Roboto" w:eastAsia="Roboto" w:hAnsi="Roboto"/>
        </w:rPr>
      </w:pPr>
      <w:r w:rsidDel="00000000" w:rsidR="00000000" w:rsidRPr="00000000">
        <w:rPr>
          <w:rtl w:val="0"/>
        </w:rPr>
      </w:r>
    </w:p>
    <w:p w:rsidR="00000000" w:rsidDel="00000000" w:rsidP="00000000" w:rsidRDefault="00000000" w:rsidRPr="00000000" w14:paraId="000000F3">
      <w:pPr>
        <w:tabs>
          <w:tab w:val="left" w:pos="1234"/>
        </w:tabs>
        <w:rPr>
          <w:rFonts w:ascii="Roboto" w:cs="Roboto" w:eastAsia="Roboto" w:hAnsi="Roboto"/>
        </w:rPr>
      </w:pPr>
      <w:r w:rsidDel="00000000" w:rsidR="00000000" w:rsidRPr="00000000">
        <w:rPr>
          <w:rFonts w:ascii="Roboto" w:cs="Roboto" w:eastAsia="Roboto" w:hAnsi="Roboto"/>
          <w:rtl w:val="0"/>
        </w:rPr>
        <w:t xml:space="preserve">L’ensemble des documents indiqués sera transmis à [X] et sera soumis à l’Accord de confidentialité.</w:t>
      </w:r>
    </w:p>
    <w:p w:rsidR="00000000" w:rsidDel="00000000" w:rsidP="00000000" w:rsidRDefault="00000000" w:rsidRPr="00000000" w14:paraId="000000F4">
      <w:pPr>
        <w:tabs>
          <w:tab w:val="left" w:pos="1234"/>
        </w:tabs>
        <w:rPr>
          <w:rFonts w:ascii="Roboto" w:cs="Roboto" w:eastAsia="Roboto" w:hAnsi="Roboto"/>
        </w:rPr>
      </w:pPr>
      <w:r w:rsidDel="00000000" w:rsidR="00000000" w:rsidRPr="00000000">
        <w:rPr>
          <w:rtl w:val="0"/>
        </w:rPr>
      </w:r>
    </w:p>
    <w:p w:rsidR="00000000" w:rsidDel="00000000" w:rsidP="00000000" w:rsidRDefault="00000000" w:rsidRPr="00000000" w14:paraId="000000F5">
      <w:pPr>
        <w:tabs>
          <w:tab w:val="left" w:pos="1234"/>
        </w:tabs>
        <w:rPr>
          <w:rFonts w:ascii="Roboto" w:cs="Roboto" w:eastAsia="Roboto" w:hAnsi="Roboto"/>
          <w:u w:val="single"/>
        </w:rPr>
      </w:pPr>
      <w:r w:rsidDel="00000000" w:rsidR="00000000" w:rsidRPr="00000000">
        <w:rPr>
          <w:rFonts w:ascii="Roboto" w:cs="Roboto" w:eastAsia="Roboto" w:hAnsi="Roboto"/>
          <w:u w:val="single"/>
          <w:rtl w:val="0"/>
        </w:rPr>
        <w:t xml:space="preserve">IMPORTANT</w:t>
      </w:r>
    </w:p>
    <w:p w:rsidR="00000000" w:rsidDel="00000000" w:rsidP="00000000" w:rsidRDefault="00000000" w:rsidRPr="00000000" w14:paraId="000000F6">
      <w:pPr>
        <w:tabs>
          <w:tab w:val="left" w:pos="1234"/>
        </w:tabs>
        <w:rPr>
          <w:rFonts w:ascii="Roboto" w:cs="Roboto" w:eastAsia="Roboto" w:hAnsi="Roboto"/>
          <w:u w:val="single"/>
        </w:rPr>
      </w:pPr>
      <w:r w:rsidDel="00000000" w:rsidR="00000000" w:rsidRPr="00000000">
        <w:rPr>
          <w:rFonts w:ascii="Roboto" w:cs="Roboto" w:eastAsia="Roboto" w:hAnsi="Roboto"/>
          <w:u w:val="single"/>
          <w:rtl w:val="0"/>
        </w:rPr>
        <w:t xml:space="preserve">SIGNER CHAQUE DOCUMENTS ET FAIRE APPARAITRE LA MENTION « </w:t>
      </w:r>
      <w:r w:rsidDel="00000000" w:rsidR="00000000" w:rsidRPr="00000000">
        <w:rPr>
          <w:rFonts w:ascii="Roboto" w:cs="Roboto" w:eastAsia="Roboto" w:hAnsi="Roboto"/>
          <w:b w:val="1"/>
          <w:u w:val="single"/>
          <w:rtl w:val="0"/>
        </w:rPr>
        <w:t xml:space="preserve">BON POUR CONFIDENTIALITÉ</w:t>
      </w:r>
      <w:r w:rsidDel="00000000" w:rsidR="00000000" w:rsidRPr="00000000">
        <w:rPr>
          <w:rFonts w:ascii="Roboto" w:cs="Roboto" w:eastAsia="Roboto" w:hAnsi="Roboto"/>
          <w:u w:val="single"/>
          <w:rtl w:val="0"/>
        </w:rPr>
        <w:t xml:space="preserve"> » PAR CHAQUE PARTIE.</w:t>
      </w:r>
    </w:p>
    <w:p w:rsidR="00000000" w:rsidDel="00000000" w:rsidP="00000000" w:rsidRDefault="00000000" w:rsidRPr="00000000" w14:paraId="000000F7">
      <w:pPr>
        <w:rPr>
          <w:rFonts w:ascii="Roboto" w:cs="Roboto" w:eastAsia="Roboto" w:hAnsi="Roboto"/>
        </w:rPr>
      </w:pPr>
      <w:r w:rsidDel="00000000" w:rsidR="00000000" w:rsidRPr="00000000">
        <w:rPr>
          <w:rFonts w:ascii="Roboto" w:cs="Roboto" w:eastAsia="Roboto" w:hAnsi="Roboto"/>
          <w:rtl w:val="0"/>
        </w:rPr>
        <w:t xml:space="preserve">IL EN SERA DE MÊME POUR CHAQUE INFORMATION ET DOCUMENTS APPORTÉS AU PRÉSENT CONTRAT.</w:t>
      </w:r>
    </w:p>
    <w:p w:rsidR="00000000" w:rsidDel="00000000" w:rsidP="00000000" w:rsidRDefault="00000000" w:rsidRPr="00000000" w14:paraId="000000F8">
      <w:pPr>
        <w:rPr>
          <w:rFonts w:ascii="Roboto" w:cs="Roboto" w:eastAsia="Roboto" w:hAnsi="Roboto"/>
        </w:rPr>
      </w:pPr>
      <w:r w:rsidDel="00000000" w:rsidR="00000000" w:rsidRPr="00000000">
        <w:rPr>
          <w:rtl w:val="0"/>
        </w:rPr>
      </w:r>
    </w:p>
    <w:sectPr>
      <w:type w:val="nextPage"/>
      <w:pgSz w:h="16838" w:w="11906"/>
      <w:pgMar w:bottom="2127" w:top="1417" w:left="1417" w:right="1417" w:header="708" w:footer="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obot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5ABC"/>
    <w:pPr>
      <w:spacing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15ABC"/>
    <w:pPr>
      <w:ind w:left="720"/>
      <w:contextualSpacing w:val="1"/>
    </w:pPr>
  </w:style>
  <w:style w:type="character" w:styleId="Hyperlink">
    <w:name w:val="Hyperlink"/>
    <w:basedOn w:val="DefaultParagraphFont"/>
    <w:uiPriority w:val="99"/>
    <w:unhideWhenUsed w:val="1"/>
    <w:rsid w:val="00615ABC"/>
    <w:rPr>
      <w:color w:val="0000ff" w:themeColor="hyperlink"/>
      <w:u w:val="single"/>
    </w:rPr>
  </w:style>
  <w:style w:type="paragraph" w:styleId="BodyText">
    <w:name w:val="Body Text"/>
    <w:basedOn w:val="Normal"/>
    <w:link w:val="BodyTextChar"/>
    <w:rsid w:val="00615ABC"/>
    <w:pPr>
      <w:spacing w:after="0" w:line="240" w:lineRule="auto"/>
      <w:jc w:val="both"/>
    </w:pPr>
    <w:rPr>
      <w:rFonts w:ascii="Times New Roman" w:cs="Times New Roman" w:eastAsia="Times New Roman" w:hAnsi="Times New Roman"/>
      <w:sz w:val="24"/>
      <w:szCs w:val="20"/>
      <w:lang w:eastAsia="fr-FR"/>
    </w:rPr>
  </w:style>
  <w:style w:type="character" w:styleId="BodyTextChar" w:customStyle="1">
    <w:name w:val="Body Text Char"/>
    <w:basedOn w:val="DefaultParagraphFont"/>
    <w:link w:val="BodyText"/>
    <w:rsid w:val="00615ABC"/>
    <w:rPr>
      <w:rFonts w:ascii="Times New Roman" w:cs="Times New Roman" w:eastAsia="Times New Roman" w:hAnsi="Times New Roman"/>
      <w:szCs w:val="20"/>
      <w:lang w:eastAsia="fr-FR"/>
    </w:rPr>
  </w:style>
  <w:style w:type="paragraph" w:styleId="Footer">
    <w:name w:val="footer"/>
    <w:basedOn w:val="Normal"/>
    <w:link w:val="FooterChar"/>
    <w:uiPriority w:val="99"/>
    <w:unhideWhenUsed w:val="1"/>
    <w:rsid w:val="00615ABC"/>
    <w:pPr>
      <w:tabs>
        <w:tab w:val="center" w:pos="4536"/>
        <w:tab w:val="right" w:pos="9072"/>
      </w:tabs>
      <w:spacing w:after="0" w:line="240" w:lineRule="auto"/>
    </w:pPr>
  </w:style>
  <w:style w:type="character" w:styleId="FooterChar" w:customStyle="1">
    <w:name w:val="Footer Char"/>
    <w:basedOn w:val="DefaultParagraphFont"/>
    <w:link w:val="Footer"/>
    <w:uiPriority w:val="99"/>
    <w:rsid w:val="00615ABC"/>
    <w:rPr>
      <w:sz w:val="22"/>
      <w:szCs w:val="22"/>
    </w:rPr>
  </w:style>
  <w:style w:type="character" w:styleId="PageNumber">
    <w:name w:val="page number"/>
    <w:basedOn w:val="DefaultParagraphFont"/>
    <w:uiPriority w:val="99"/>
    <w:semiHidden w:val="1"/>
    <w:unhideWhenUsed w:val="1"/>
    <w:rsid w:val="00615ABC"/>
  </w:style>
  <w:style w:type="table" w:styleId="TableGrid">
    <w:name w:val="Table Grid"/>
    <w:basedOn w:val="TableNormal"/>
    <w:uiPriority w:val="59"/>
    <w:rsid w:val="00615ABC"/>
    <w:pPr>
      <w:spacing w:after="0"/>
    </w:pPr>
    <w:rPr>
      <w:sz w:val="22"/>
      <w:szCs w:val="22"/>
      <w:lang w:val="fr-C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5ABC"/>
    <w:pPr>
      <w:tabs>
        <w:tab w:val="center" w:pos="4536"/>
        <w:tab w:val="right" w:pos="9072"/>
      </w:tabs>
      <w:spacing w:after="0" w:line="240" w:lineRule="auto"/>
    </w:pPr>
  </w:style>
  <w:style w:type="character" w:styleId="HeaderChar" w:customStyle="1">
    <w:name w:val="Header Char"/>
    <w:basedOn w:val="DefaultParagraphFont"/>
    <w:link w:val="Header"/>
    <w:uiPriority w:val="99"/>
    <w:rsid w:val="00615ABC"/>
    <w:rPr>
      <w:sz w:val="22"/>
      <w:szCs w:val="22"/>
    </w:rPr>
  </w:style>
  <w:style w:type="paragraph" w:styleId="PardfautA" w:customStyle="1">
    <w:name w:val="Par défaut A"/>
    <w:rsid w:val="00615ABC"/>
    <w:pPr>
      <w:suppressAutoHyphens w:val="1"/>
      <w:spacing w:after="0"/>
    </w:pPr>
    <w:rPr>
      <w:rFonts w:ascii="Helvetica" w:cs="Arial Unicode MS" w:eastAsia="Arial Unicode MS" w:hAnsi="Arial Unicode MS"/>
      <w:color w:val="000000"/>
      <w:kern w:val="1"/>
      <w:sz w:val="22"/>
      <w:szCs w:val="22"/>
      <w:u w:color="000000"/>
      <w:lang w:eastAsia="fr-FR"/>
    </w:rPr>
  </w:style>
  <w:style w:type="paragraph" w:styleId="Corps" w:customStyle="1">
    <w:name w:val="Corps"/>
    <w:rsid w:val="00615ABC"/>
    <w:pPr>
      <w:spacing w:after="0"/>
    </w:pPr>
    <w:rPr>
      <w:rFonts w:ascii="Cambria" w:cs="Cambria" w:eastAsia="Cambria" w:hAnsi="Cambria"/>
      <w:color w:val="000000"/>
      <w:u w:color="000000"/>
      <w:lang w:eastAsia="fr-FR"/>
    </w:rPr>
  </w:style>
  <w:style w:type="paragraph" w:styleId="BalloonText">
    <w:name w:val="Balloon Text"/>
    <w:basedOn w:val="Normal"/>
    <w:link w:val="BalloonTextChar"/>
    <w:uiPriority w:val="99"/>
    <w:semiHidden w:val="1"/>
    <w:unhideWhenUsed w:val="1"/>
    <w:rsid w:val="00615ABC"/>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5ABC"/>
    <w:rPr>
      <w:rFonts w:ascii="Lucida Grande" w:cs="Lucida Grande" w:hAnsi="Lucida Grande"/>
      <w:sz w:val="18"/>
      <w:szCs w:val="18"/>
    </w:rPr>
  </w:style>
  <w:style w:type="character" w:styleId="CommentReference">
    <w:name w:val="annotation reference"/>
    <w:basedOn w:val="DefaultParagraphFont"/>
    <w:rsid w:val="000C32B5"/>
    <w:rPr>
      <w:sz w:val="16"/>
      <w:szCs w:val="16"/>
    </w:rPr>
  </w:style>
  <w:style w:type="paragraph" w:styleId="CommentText">
    <w:name w:val="annotation text"/>
    <w:basedOn w:val="Normal"/>
    <w:link w:val="CommentTextChar"/>
    <w:rsid w:val="000C32B5"/>
    <w:pPr>
      <w:spacing w:line="240" w:lineRule="auto"/>
    </w:pPr>
    <w:rPr>
      <w:sz w:val="20"/>
      <w:szCs w:val="20"/>
    </w:rPr>
  </w:style>
  <w:style w:type="character" w:styleId="CommentTextChar" w:customStyle="1">
    <w:name w:val="Comment Text Char"/>
    <w:basedOn w:val="DefaultParagraphFont"/>
    <w:link w:val="CommentText"/>
    <w:rsid w:val="000C32B5"/>
    <w:rPr>
      <w:sz w:val="20"/>
      <w:szCs w:val="20"/>
    </w:rPr>
  </w:style>
  <w:style w:type="paragraph" w:styleId="CommentSubject">
    <w:name w:val="annotation subject"/>
    <w:basedOn w:val="CommentText"/>
    <w:next w:val="CommentText"/>
    <w:link w:val="CommentSubjectChar"/>
    <w:rsid w:val="000C32B5"/>
    <w:rPr>
      <w:b w:val="1"/>
      <w:bCs w:val="1"/>
    </w:rPr>
  </w:style>
  <w:style w:type="character" w:styleId="CommentSubjectChar" w:customStyle="1">
    <w:name w:val="Comment Subject Char"/>
    <w:basedOn w:val="CommentTextChar"/>
    <w:link w:val="CommentSubject"/>
    <w:rsid w:val="000C32B5"/>
    <w:rPr>
      <w:b w:val="1"/>
      <w:bCs w:val="1"/>
      <w:sz w:val="20"/>
      <w:szCs w:val="20"/>
    </w:rPr>
  </w:style>
  <w:style w:type="character" w:styleId="FollowedHyperlink">
    <w:name w:val="FollowedHyperlink"/>
    <w:basedOn w:val="DefaultParagraphFont"/>
    <w:semiHidden w:val="1"/>
    <w:unhideWhenUsed w:val="1"/>
    <w:rsid w:val="00B617AA"/>
    <w:rPr>
      <w:color w:val="800080" w:themeColor="followedHyperlink"/>
      <w:u w:val="single"/>
    </w:rPr>
  </w:style>
  <w:style w:type="paragraph" w:styleId="paragraph" w:customStyle="1">
    <w:name w:val="paragraph"/>
    <w:basedOn w:val="Normal"/>
    <w:rsid w:val="00B21392"/>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scxw137346434" w:customStyle="1">
    <w:name w:val="scxw137346434"/>
    <w:basedOn w:val="DefaultParagraphFont"/>
    <w:rsid w:val="00B21392"/>
  </w:style>
  <w:style w:type="character" w:styleId="eop" w:customStyle="1">
    <w:name w:val="eop"/>
    <w:basedOn w:val="DefaultParagraphFont"/>
    <w:rsid w:val="00B21392"/>
  </w:style>
  <w:style w:type="character" w:styleId="normaltextrun" w:customStyle="1">
    <w:name w:val="normaltextrun"/>
    <w:basedOn w:val="DefaultParagraphFont"/>
    <w:rsid w:val="00B2139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aAluG/Yh7deE3ooTS9PYJ3yPw==">AMUW2mVY7aQLgqX+bMyruc7W+2Wjwsfc50PfdFCBZI6lex0gu2S3oIRxltSpoypd8KxTyz4gERSTmntkP8ifoapGrIWa82N9ao4KbPyItqPLr4uDbwJbu7tVjZSMd1A9vNn1CpLW4U6X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2019-02-06T23:10:00Z</dcterms:created>
  <dc:creator>Utilisateur de Microsoft Office</dc:creator>
</cp:coreProperties>
</file>