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56910" cy="1633220"/>
            <wp:effectExtent b="0" l="0" r="0" t="0"/>
            <wp:docPr id="7443145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3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convocation à entretien préalable au licenciement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.20000000000005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 et Nom de l’employé)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.20000000000005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ab/>
        <w:tab/>
        <w:tab/>
        <w:tab/>
        <w:tab/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Par LRAR ou remise en main propre contre décharge 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Objet 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Convocation à entretien préalable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Monsieur,</w:t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Nous envisageons de prendre à votre encontre une sanction disciplinaire pouvant aller jusqu’au licenciement, pour laquelle nous souhaiterions recueillir vos explications.</w:t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application des dispositions des articles L.1232-2 et suivants du Code du travail, nous vous prions de bien vouloir vous présenter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Date à compléter minimum 5 jours ouvrables après présentation de la lettre ou remise en main propre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(Heure)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heures</w:t>
      </w:r>
      <w:r w:rsidDel="00000000" w:rsidR="00000000" w:rsidRPr="00000000">
        <w:rPr>
          <w:rFonts w:ascii="Roboto" w:cs="Roboto" w:eastAsia="Roboto" w:hAnsi="Roboto"/>
          <w:b w:val="1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le bureau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(Compléter)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(Compléter)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5" w:right="15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Lors de cet entretien, le Code du travail vous donne la possibilité de vous faire assister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5" w:right="15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oit, par une personne appartenant au personnel de l'entreprise 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5" w:right="15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oit, si vous le préférez, par un conseiller extérieur à l'entreprise à choisir sur une liste dressée à cet effet par le préfet.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15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pourrez consulter cette liste 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before="120" w:line="240" w:lineRule="auto"/>
        <w:ind w:left="1065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les locaux de l'inspecteur du travail situés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(Compléter)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before="120" w:line="240" w:lineRule="auto"/>
        <w:ind w:left="1065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la mairie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(Compléter)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5" w:right="15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Soit, par un représentant du personnel.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5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Éventuellement et seulement si la situation le requiert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ailleurs, compte tenu de la gravité des manquements qui vous sont reprochés, et dans l’attente de la décision définitive qui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découlera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 explications que vous serez invité à fournir lors de l’entretien, nous vous notifions par la présente une mise à pied à titre conservatoire jusqu’à cette décision définitive.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Veuillez agréer, Madame/Monsieur, l’expression de nos salutations distinguées.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4253"/>
        <w:rPr>
          <w:rFonts w:ascii="Roboto" w:cs="Roboto" w:eastAsia="Roboto" w:hAnsi="Roboto"/>
          <w:i w:val="1"/>
          <w:color w:val="7f7f7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La Société (Signature)</w:t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22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8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ElAppp" w:customStyle="1">
    <w:name w:val="ElApp_p"/>
    <w:rPr>
      <w:rFonts w:ascii="Arial" w:cs="Arial Unicode MS" w:hAnsi="Arial"/>
      <w:color w:val="000000"/>
      <w:sz w:val="17"/>
      <w:szCs w:val="17"/>
      <w:u w:color="000000"/>
    </w:rPr>
  </w:style>
  <w:style w:type="numbering" w:styleId="Style1import" w:customStyle="1">
    <w:name w:val="Style 1 importé"/>
    <w:pPr>
      <w:numPr>
        <w:numId w:val="1"/>
      </w:numPr>
    </w:pPr>
  </w:style>
  <w:style w:type="numbering" w:styleId="Style2import" w:customStyle="1">
    <w:name w:val="Style 2 importé"/>
    <w:pPr>
      <w:numPr>
        <w:numId w:val="3"/>
      </w:numPr>
    </w:pPr>
  </w:style>
  <w:style w:type="numbering" w:styleId="Style3import" w:customStyle="1">
    <w:name w:val="Style 3 importé"/>
    <w:pPr>
      <w:numPr>
        <w:numId w:val="5"/>
      </w:numPr>
    </w:pPr>
  </w:style>
  <w:style w:type="paragraph" w:styleId="paragraph" w:customStyle="1">
    <w:name w:val="paragraph"/>
    <w:basedOn w:val="Normal"/>
    <w:rsid w:val="00E8185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color w:val="auto"/>
      <w:sz w:val="24"/>
      <w:szCs w:val="24"/>
      <w:bdr w:color="auto" w:space="0" w:sz="0" w:val="none"/>
    </w:rPr>
  </w:style>
  <w:style w:type="character" w:styleId="spellingerror" w:customStyle="1">
    <w:name w:val="spellingerror"/>
    <w:basedOn w:val="Policepardfaut"/>
    <w:rsid w:val="00E81857"/>
  </w:style>
  <w:style w:type="character" w:styleId="normaltextrun" w:customStyle="1">
    <w:name w:val="normaltextrun"/>
    <w:basedOn w:val="Policepardfaut"/>
    <w:rsid w:val="00E81857"/>
  </w:style>
  <w:style w:type="character" w:styleId="apple-converted-space" w:customStyle="1">
    <w:name w:val="apple-converted-space"/>
    <w:basedOn w:val="Policepardfaut"/>
    <w:rsid w:val="00E81857"/>
  </w:style>
  <w:style w:type="character" w:styleId="eop" w:customStyle="1">
    <w:name w:val="eop"/>
    <w:basedOn w:val="Policepardfaut"/>
    <w:rsid w:val="00E81857"/>
  </w:style>
  <w:style w:type="paragraph" w:styleId="Listepuces">
    <w:name w:val="List Bullet"/>
    <w:basedOn w:val="Normal"/>
    <w:uiPriority w:val="99"/>
    <w:unhideWhenUsed w:val="1"/>
    <w:rsid w:val="00E81857"/>
    <w:pPr>
      <w:numPr>
        <w:numId w:val="7"/>
      </w:numPr>
      <w:contextualSpacing w:val="1"/>
    </w:pPr>
  </w:style>
  <w:style w:type="paragraph" w:styleId="Pieddepage">
    <w:name w:val="footer"/>
    <w:basedOn w:val="Normal"/>
    <w:link w:val="PieddepageCar"/>
    <w:uiPriority w:val="99"/>
    <w:unhideWhenUsed w:val="1"/>
    <w:rsid w:val="003622D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622D9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3622D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bRTxD0GWc2H3sOMM658lC3UqQ==">AMUW2mWTohZ2m52DQdsbRMTce5tRHX+ZJi0XInpG7Drs8trfheM9sl8KtU9vGOWpJF52arPy0QlCGBtDIK+RU4bB3ANlCqmYXOwSBkLfZKgqohcnlicJNLS5VQ6Yce2w7V09fpHOcvyA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2019-03-21T14:08:00.0000000Z</dcterms:created>
</cp:coreProperties>
</file>