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BD3E" w14:textId="77777777" w:rsidR="00733291" w:rsidRDefault="009332D7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4E79BE27" w14:textId="77777777" w:rsidR="00733291" w:rsidRDefault="009332D7">
      <w:pPr>
        <w:spacing w:line="240" w:lineRule="auto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</w:rPr>
        <w:t> 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sz w:val="24"/>
          <w:szCs w:val="24"/>
        </w:rPr>
        <w:t> </w:t>
      </w:r>
      <w:r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 wp14:anchorId="481265F8" wp14:editId="04DEC99E">
            <wp:extent cx="5734050" cy="162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0B4B6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14:paraId="77A17C16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14:paraId="09224D42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14:paraId="03FA9ACC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14:paraId="401131F7" w14:textId="77777777" w:rsidR="00733291" w:rsidRDefault="00733291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6EB6B0DC" w14:textId="77777777" w:rsidR="00733291" w:rsidRDefault="00733291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71ABE9D8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24"/>
          <w:szCs w:val="24"/>
        </w:rPr>
        <w:t> </w:t>
      </w:r>
    </w:p>
    <w:p w14:paraId="6B370278" w14:textId="77777777" w:rsidR="00733291" w:rsidRDefault="009332D7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3866B14D" w14:textId="77777777" w:rsidR="00733291" w:rsidRDefault="009332D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33291" w14:paraId="346DA4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AC9D" w14:textId="77777777" w:rsidR="00733291" w:rsidRDefault="009332D7">
            <w:pPr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</w:p>
          <w:p w14:paraId="3966F47A" w14:textId="77777777" w:rsidR="00733291" w:rsidRDefault="009332D7">
            <w:pPr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</w:p>
          <w:p w14:paraId="3DBDC64F" w14:textId="77777777" w:rsidR="00733291" w:rsidRDefault="009332D7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En cas de doute sur la rédaction ou les conséquences ju</w:t>
            </w:r>
            <w:r>
              <w:rPr>
                <w:rFonts w:ascii="Roboto" w:eastAsia="Roboto" w:hAnsi="Roboto" w:cs="Roboto"/>
                <w:b/>
                <w:sz w:val="28"/>
                <w:szCs w:val="28"/>
              </w:rPr>
              <w:t>ridiques de l’un de nos modèles de documents, nous vous recommandons l’accompagnement par un professionnel du droit.</w:t>
            </w:r>
            <w:r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</w:p>
        </w:tc>
      </w:tr>
    </w:tbl>
    <w:p w14:paraId="6D453BD8" w14:textId="77777777" w:rsidR="00733291" w:rsidRDefault="00733291">
      <w:pPr>
        <w:jc w:val="both"/>
        <w:rPr>
          <w:rFonts w:ascii="Roboto" w:eastAsia="Roboto" w:hAnsi="Roboto" w:cs="Roboto"/>
        </w:rPr>
      </w:pPr>
    </w:p>
    <w:p w14:paraId="1415C2CF" w14:textId="77777777" w:rsidR="00733291" w:rsidRDefault="009332D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21DF440F" w14:textId="77777777" w:rsidR="00733291" w:rsidRDefault="009332D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</w:rPr>
        <w:t xml:space="preserve"> </w:t>
      </w:r>
    </w:p>
    <w:p w14:paraId="0D42CA85" w14:textId="77777777" w:rsidR="00733291" w:rsidRDefault="009332D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56600657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3CE01005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AD3768A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1D778D76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0E7AAF21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139D2E80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100DB01B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829B9D9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3CBA2F4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663764D9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624BC8F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A62B115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37306BA4" w14:textId="2C36AC6C" w:rsidR="00733291" w:rsidRDefault="009332D7">
      <w:pPr>
        <w:jc w:val="center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lastRenderedPageBreak/>
        <w:t xml:space="preserve">Procès-verbal </w:t>
      </w:r>
      <w:r w:rsidRPr="009332D7">
        <w:rPr>
          <w:rFonts w:ascii="Roboto" w:eastAsia="Roboto" w:hAnsi="Roboto" w:cs="Roboto"/>
          <w:sz w:val="32"/>
          <w:szCs w:val="32"/>
        </w:rPr>
        <w:t>pour un changement de Président</w:t>
      </w:r>
      <w:r w:rsidRPr="009332D7">
        <w:rPr>
          <w:rFonts w:ascii="Roboto" w:eastAsia="Roboto" w:hAnsi="Roboto" w:cs="Roboto"/>
          <w:sz w:val="32"/>
          <w:szCs w:val="32"/>
        </w:rPr>
        <w:t xml:space="preserve"> </w:t>
      </w:r>
      <w:r>
        <w:rPr>
          <w:rFonts w:ascii="Roboto" w:eastAsia="Roboto" w:hAnsi="Roboto" w:cs="Roboto"/>
          <w:sz w:val="32"/>
          <w:szCs w:val="32"/>
        </w:rPr>
        <w:t>d’une SAS par l’assemblée des actionnaires</w:t>
      </w:r>
    </w:p>
    <w:p w14:paraId="579E338A" w14:textId="77777777" w:rsidR="00733291" w:rsidRDefault="009332D7">
      <w:pPr>
        <w:shd w:val="clear" w:color="auto" w:fill="FFFFFF"/>
        <w:spacing w:line="458" w:lineRule="auto"/>
        <w:jc w:val="center"/>
        <w:rPr>
          <w:rFonts w:ascii="Roboto" w:eastAsia="Roboto" w:hAnsi="Roboto" w:cs="Roboto"/>
          <w:b/>
          <w:color w:val="404040"/>
        </w:rPr>
      </w:pPr>
      <w:r>
        <w:rPr>
          <w:rFonts w:ascii="Roboto" w:eastAsia="Roboto" w:hAnsi="Roboto" w:cs="Roboto"/>
          <w:b/>
          <w:color w:val="404040"/>
        </w:rPr>
        <w:t xml:space="preserve"> </w:t>
      </w:r>
    </w:p>
    <w:p w14:paraId="6B2C217A" w14:textId="77777777" w:rsidR="00733291" w:rsidRDefault="009332D7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« </w:t>
      </w:r>
      <w:r>
        <w:rPr>
          <w:rFonts w:ascii="Roboto" w:eastAsia="Roboto" w:hAnsi="Roboto" w:cs="Roboto"/>
          <w:i/>
          <w:color w:val="7F7F7F"/>
        </w:rPr>
        <w:t>(Dénomination)</w:t>
      </w:r>
      <w:r>
        <w:rPr>
          <w:rFonts w:ascii="Roboto" w:eastAsia="Roboto" w:hAnsi="Roboto" w:cs="Roboto"/>
        </w:rPr>
        <w:t xml:space="preserve"> »</w:t>
      </w:r>
    </w:p>
    <w:p w14:paraId="170D3830" w14:textId="77777777" w:rsidR="00733291" w:rsidRDefault="009332D7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Société par actions simplifiée au capital de </w:t>
      </w:r>
      <w:r>
        <w:rPr>
          <w:rFonts w:ascii="Roboto" w:eastAsia="Roboto" w:hAnsi="Roboto" w:cs="Roboto"/>
          <w:i/>
          <w:color w:val="7F7F7F"/>
        </w:rPr>
        <w:t>(Montant du capital social de la société)</w:t>
      </w:r>
      <w:r>
        <w:rPr>
          <w:rFonts w:ascii="Roboto" w:eastAsia="Roboto" w:hAnsi="Roboto" w:cs="Roboto"/>
        </w:rPr>
        <w:t xml:space="preserve"> €</w:t>
      </w:r>
    </w:p>
    <w:p w14:paraId="71314E72" w14:textId="77777777" w:rsidR="00733291" w:rsidRDefault="009332D7">
      <w:pPr>
        <w:jc w:val="center"/>
        <w:rPr>
          <w:rFonts w:ascii="Roboto" w:eastAsia="Roboto" w:hAnsi="Roboto" w:cs="Roboto"/>
          <w:i/>
          <w:color w:val="7F7F7F"/>
        </w:rPr>
      </w:pPr>
      <w:r>
        <w:rPr>
          <w:rFonts w:ascii="Roboto" w:eastAsia="Roboto" w:hAnsi="Roboto" w:cs="Roboto"/>
          <w:i/>
          <w:color w:val="7F7F7F"/>
        </w:rPr>
        <w:t>(Adresse siège social)</w:t>
      </w:r>
    </w:p>
    <w:p w14:paraId="0B9B506C" w14:textId="77777777" w:rsidR="00733291" w:rsidRDefault="009332D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6068ED04" w14:textId="77777777" w:rsidR="00733291" w:rsidRDefault="009332D7">
      <w:pP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 </w:t>
      </w:r>
    </w:p>
    <w:p w14:paraId="34598B9E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6A4E0C14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L'an </w:t>
      </w:r>
      <w:r>
        <w:rPr>
          <w:rFonts w:ascii="Roboto" w:eastAsia="Roboto" w:hAnsi="Roboto" w:cs="Roboto"/>
          <w:i/>
          <w:color w:val="7F7F7F"/>
        </w:rPr>
        <w:t>(Année en cours)</w:t>
      </w:r>
      <w:r>
        <w:rPr>
          <w:rFonts w:ascii="Roboto" w:eastAsia="Roboto" w:hAnsi="Roboto" w:cs="Roboto"/>
        </w:rPr>
        <w:t>,</w:t>
      </w:r>
    </w:p>
    <w:p w14:paraId="4F3259BE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59A9BF3D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color w:val="7F7F7F"/>
        </w:rPr>
        <w:t>(Date)</w:t>
      </w:r>
      <w:r>
        <w:rPr>
          <w:rFonts w:ascii="Roboto" w:eastAsia="Roboto" w:hAnsi="Roboto" w:cs="Roboto"/>
        </w:rPr>
        <w:t>,</w:t>
      </w:r>
    </w:p>
    <w:p w14:paraId="601A729B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71AB9047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À </w:t>
      </w:r>
      <w:r>
        <w:rPr>
          <w:rFonts w:ascii="Roboto" w:eastAsia="Roboto" w:hAnsi="Roboto" w:cs="Roboto"/>
          <w:i/>
          <w:color w:val="7F7F7F"/>
        </w:rPr>
        <w:t>(Heure)</w:t>
      </w:r>
      <w:r>
        <w:rPr>
          <w:rFonts w:ascii="Roboto" w:eastAsia="Roboto" w:hAnsi="Roboto" w:cs="Roboto"/>
        </w:rPr>
        <w:t xml:space="preserve">, </w:t>
      </w:r>
    </w:p>
    <w:p w14:paraId="5DCAEA2E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4C86C040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Les actionnaires de </w:t>
      </w:r>
      <w:r>
        <w:rPr>
          <w:rFonts w:ascii="Roboto" w:eastAsia="Roboto" w:hAnsi="Roboto" w:cs="Roboto"/>
          <w:i/>
          <w:color w:val="7F7F7F"/>
        </w:rPr>
        <w:t>(Dénomination)</w:t>
      </w:r>
      <w:r>
        <w:rPr>
          <w:rFonts w:ascii="Roboto" w:eastAsia="Roboto" w:hAnsi="Roboto" w:cs="Roboto"/>
        </w:rPr>
        <w:t xml:space="preserve">, société par actions simplifiée au capital de </w:t>
      </w:r>
      <w:r>
        <w:rPr>
          <w:rFonts w:ascii="Roboto" w:eastAsia="Roboto" w:hAnsi="Roboto" w:cs="Roboto"/>
          <w:i/>
          <w:color w:val="7F7F7F"/>
        </w:rPr>
        <w:t xml:space="preserve">(Montant du capital social) </w:t>
      </w:r>
      <w:r>
        <w:rPr>
          <w:rFonts w:ascii="Roboto" w:eastAsia="Roboto" w:hAnsi="Roboto" w:cs="Roboto"/>
        </w:rPr>
        <w:t xml:space="preserve">€, immatriculée au RCS de </w:t>
      </w:r>
      <w:r>
        <w:rPr>
          <w:rFonts w:ascii="Roboto" w:eastAsia="Roboto" w:hAnsi="Roboto" w:cs="Roboto"/>
          <w:i/>
          <w:color w:val="7F7F7F"/>
        </w:rPr>
        <w:t>(ville)</w:t>
      </w:r>
      <w:r>
        <w:rPr>
          <w:rFonts w:ascii="Roboto" w:eastAsia="Roboto" w:hAnsi="Roboto" w:cs="Roboto"/>
        </w:rPr>
        <w:t xml:space="preserve">, sous le numéro SIREN </w:t>
      </w:r>
      <w:r>
        <w:rPr>
          <w:rFonts w:ascii="Roboto" w:eastAsia="Roboto" w:hAnsi="Roboto" w:cs="Roboto"/>
          <w:i/>
          <w:color w:val="7F7F7F"/>
        </w:rPr>
        <w:t>(N° de SIREN)</w:t>
      </w:r>
      <w:r>
        <w:rPr>
          <w:rFonts w:ascii="Roboto" w:eastAsia="Roboto" w:hAnsi="Roboto" w:cs="Roboto"/>
        </w:rPr>
        <w:t xml:space="preserve"> se sont réunis en Assemblée Générale, à </w:t>
      </w:r>
      <w:r>
        <w:rPr>
          <w:rFonts w:ascii="Roboto" w:eastAsia="Roboto" w:hAnsi="Roboto" w:cs="Roboto"/>
          <w:i/>
          <w:color w:val="7F7F7F"/>
        </w:rPr>
        <w:t xml:space="preserve">(Lieu de la réunion) </w:t>
      </w:r>
      <w:r>
        <w:rPr>
          <w:rFonts w:ascii="Roboto" w:eastAsia="Roboto" w:hAnsi="Roboto" w:cs="Roboto"/>
        </w:rPr>
        <w:t xml:space="preserve">sur convocation de </w:t>
      </w:r>
      <w:r>
        <w:rPr>
          <w:rFonts w:ascii="Roboto" w:eastAsia="Roboto" w:hAnsi="Roboto" w:cs="Roboto"/>
          <w:i/>
          <w:color w:val="7F7F7F"/>
        </w:rPr>
        <w:t>(Civilité) (Nom de société)</w:t>
      </w:r>
      <w:r>
        <w:rPr>
          <w:rFonts w:ascii="Roboto" w:eastAsia="Roboto" w:hAnsi="Roboto" w:cs="Roboto"/>
        </w:rPr>
        <w:t xml:space="preserve"> en qualité de </w:t>
      </w:r>
      <w:r>
        <w:rPr>
          <w:rFonts w:ascii="Roboto" w:eastAsia="Roboto" w:hAnsi="Roboto" w:cs="Roboto"/>
          <w:i/>
          <w:color w:val="7F7F7F"/>
        </w:rPr>
        <w:t>(Représentant de société)</w:t>
      </w:r>
      <w:r>
        <w:rPr>
          <w:rFonts w:ascii="Roboto" w:eastAsia="Roboto" w:hAnsi="Roboto" w:cs="Roboto"/>
        </w:rPr>
        <w:t xml:space="preserve">, faite par lettre recommandée en date du </w:t>
      </w:r>
      <w:r>
        <w:rPr>
          <w:rFonts w:ascii="Roboto" w:eastAsia="Roboto" w:hAnsi="Roboto" w:cs="Roboto"/>
          <w:i/>
          <w:color w:val="7F7F7F"/>
        </w:rPr>
        <w:t>(Date)</w:t>
      </w:r>
      <w:r>
        <w:rPr>
          <w:rFonts w:ascii="Roboto" w:eastAsia="Roboto" w:hAnsi="Roboto" w:cs="Roboto"/>
        </w:rPr>
        <w:t>, à chaque actionnaire, conformément aux dispositions des st</w:t>
      </w:r>
      <w:r>
        <w:rPr>
          <w:rFonts w:ascii="Roboto" w:eastAsia="Roboto" w:hAnsi="Roboto" w:cs="Roboto"/>
        </w:rPr>
        <w:t>atuts.</w:t>
      </w:r>
    </w:p>
    <w:p w14:paraId="688A3369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18E32D05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5E42E58B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Sont présents et ont émargé sur la feuille de présence :</w:t>
      </w:r>
    </w:p>
    <w:p w14:paraId="476CDF56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36C0B7EA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  <w:r>
        <w:rPr>
          <w:rFonts w:ascii="Roboto" w:eastAsia="Roboto" w:hAnsi="Roboto" w:cs="Roboto"/>
        </w:rPr>
        <w:t xml:space="preserve">- </w:t>
      </w:r>
      <w:r>
        <w:rPr>
          <w:rFonts w:ascii="Roboto" w:eastAsia="Roboto" w:hAnsi="Roboto" w:cs="Roboto"/>
          <w:i/>
          <w:color w:val="7F7F7F"/>
        </w:rPr>
        <w:t>(Liste des actionnaires)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color w:val="7F7F7F"/>
        </w:rPr>
        <w:t>(avec le nombre d’actions détenues par chacun d'eux)</w:t>
      </w:r>
    </w:p>
    <w:p w14:paraId="1A5C6566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65AAC847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  <w:r>
        <w:rPr>
          <w:rFonts w:ascii="Roboto" w:eastAsia="Roboto" w:hAnsi="Roboto" w:cs="Roboto"/>
        </w:rPr>
        <w:t xml:space="preserve">Représentés : </w:t>
      </w:r>
      <w:r>
        <w:rPr>
          <w:rFonts w:ascii="Roboto" w:eastAsia="Roboto" w:hAnsi="Roboto" w:cs="Roboto"/>
          <w:i/>
          <w:color w:val="7F7F7F"/>
        </w:rPr>
        <w:t>(Liste des actionnaires)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color w:val="7F7F7F"/>
        </w:rPr>
        <w:t>(avec le nombre d’actions détenues par chacun d'eux)</w:t>
      </w:r>
    </w:p>
    <w:p w14:paraId="63D23DE8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139DDFA0" w14:textId="77777777" w:rsidR="00733291" w:rsidRDefault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  <w:r>
        <w:rPr>
          <w:rFonts w:ascii="Roboto" w:eastAsia="Roboto" w:hAnsi="Roboto" w:cs="Roboto"/>
        </w:rPr>
        <w:t xml:space="preserve">Absents : </w:t>
      </w:r>
      <w:r>
        <w:rPr>
          <w:rFonts w:ascii="Roboto" w:eastAsia="Roboto" w:hAnsi="Roboto" w:cs="Roboto"/>
          <w:i/>
          <w:color w:val="7F7F7F"/>
        </w:rPr>
        <w:t>(List</w:t>
      </w:r>
      <w:r>
        <w:rPr>
          <w:rFonts w:ascii="Roboto" w:eastAsia="Roboto" w:hAnsi="Roboto" w:cs="Roboto"/>
          <w:i/>
          <w:color w:val="7F7F7F"/>
        </w:rPr>
        <w:t>e des actionnaires)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color w:val="7F7F7F"/>
        </w:rPr>
        <w:t>(avec le nombre d’actions détenues par chacun d'eux)</w:t>
      </w:r>
    </w:p>
    <w:p w14:paraId="2A98B7A5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44D9C983" w14:textId="77777777" w:rsidR="00733291" w:rsidRDefault="0073329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721471AA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Dès lors l'assemblée peut valablement délibérer et prendre ses décisions à la majorité requise.</w:t>
      </w:r>
    </w:p>
    <w:p w14:paraId="1559871D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26A11CDB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0DDCD5AD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7F7F7F"/>
        </w:rPr>
        <w:t>(Civilité) (Nom complet)</w:t>
      </w:r>
      <w:r>
        <w:rPr>
          <w:rFonts w:ascii="Roboto" w:eastAsia="Roboto" w:hAnsi="Roboto" w:cs="Roboto"/>
        </w:rPr>
        <w:t xml:space="preserve"> préside la séance en sa qualité de </w:t>
      </w:r>
      <w:r>
        <w:rPr>
          <w:rFonts w:ascii="Roboto" w:eastAsia="Roboto" w:hAnsi="Roboto" w:cs="Roboto"/>
          <w:i/>
          <w:color w:val="7F7F7F"/>
        </w:rPr>
        <w:t>(Qualité de représenta</w:t>
      </w:r>
      <w:r>
        <w:rPr>
          <w:rFonts w:ascii="Roboto" w:eastAsia="Roboto" w:hAnsi="Roboto" w:cs="Roboto"/>
          <w:i/>
          <w:color w:val="7F7F7F"/>
        </w:rPr>
        <w:t>nt de la société)</w:t>
      </w:r>
      <w:r>
        <w:rPr>
          <w:rFonts w:ascii="Roboto" w:eastAsia="Roboto" w:hAnsi="Roboto" w:cs="Roboto"/>
        </w:rPr>
        <w:t>, conformément aux dispositions des statuts.</w:t>
      </w:r>
    </w:p>
    <w:p w14:paraId="6BFE18B3" w14:textId="77777777" w:rsidR="00733291" w:rsidRDefault="00733291">
      <w:pPr>
        <w:spacing w:line="240" w:lineRule="auto"/>
        <w:jc w:val="both"/>
        <w:rPr>
          <w:rFonts w:ascii="Roboto" w:eastAsia="Roboto" w:hAnsi="Roboto" w:cs="Roboto"/>
        </w:rPr>
      </w:pPr>
    </w:p>
    <w:p w14:paraId="0E06767A" w14:textId="77777777" w:rsidR="00733291" w:rsidRDefault="009332D7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M. </w:t>
      </w:r>
      <w:r>
        <w:rPr>
          <w:rFonts w:ascii="Roboto" w:eastAsia="Roboto" w:hAnsi="Roboto" w:cs="Roboto"/>
          <w:i/>
          <w:color w:val="7F7F7F"/>
        </w:rPr>
        <w:t xml:space="preserve">(Civilité) (Nom complet) </w:t>
      </w:r>
      <w:r>
        <w:rPr>
          <w:rFonts w:ascii="Roboto" w:eastAsia="Roboto" w:hAnsi="Roboto" w:cs="Roboto"/>
        </w:rPr>
        <w:t xml:space="preserve">est désigné comme secrétaire de la séance. </w:t>
      </w:r>
    </w:p>
    <w:p w14:paraId="28FBEC15" w14:textId="77777777" w:rsidR="00733291" w:rsidRPr="009332D7" w:rsidRDefault="0073329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639C9939" w14:textId="77777777" w:rsidR="00733291" w:rsidRPr="009332D7" w:rsidRDefault="009332D7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>Le président déclare que l’assemblée est valablement constituée et qu’elle peut valablement délibérer et prendre ses déc</w:t>
      </w:r>
      <w:r w:rsidRPr="009332D7">
        <w:rPr>
          <w:rFonts w:ascii="Roboto" w:eastAsia="Roboto" w:hAnsi="Roboto" w:cs="Roboto"/>
        </w:rPr>
        <w:t xml:space="preserve">isions à la majorité requise. </w:t>
      </w:r>
    </w:p>
    <w:p w14:paraId="09AF175F" w14:textId="77777777" w:rsidR="00733291" w:rsidRPr="009332D7" w:rsidRDefault="0073329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3C49122C" w14:textId="5A4AF6CD" w:rsidR="00F714E1" w:rsidRPr="009332D7" w:rsidRDefault="009332D7" w:rsidP="009332D7">
      <w:pPr>
        <w:spacing w:line="240" w:lineRule="auto"/>
        <w:jc w:val="both"/>
        <w:rPr>
          <w:rFonts w:ascii="Roboto" w:eastAsia="Roboto" w:hAnsi="Roboto" w:cs="Roboto"/>
        </w:rPr>
      </w:pPr>
      <w:bookmarkStart w:id="0" w:name="_gjdgxs" w:colFirst="0" w:colLast="0"/>
      <w:bookmarkEnd w:id="0"/>
      <w:r w:rsidRPr="009332D7">
        <w:rPr>
          <w:rFonts w:ascii="Roboto" w:eastAsia="Roboto" w:hAnsi="Roboto" w:cs="Roboto"/>
        </w:rPr>
        <w:t>Le Président rappelle que l'Assemblée est appelée à délibérer sur l'ordre du jour suivant :</w:t>
      </w:r>
      <w:bookmarkStart w:id="1" w:name="_soaolji6xipa" w:colFirst="0" w:colLast="0"/>
      <w:bookmarkEnd w:id="1"/>
    </w:p>
    <w:p w14:paraId="08EB07FE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2BD30F4B" w14:textId="6EA5E676" w:rsidR="00F714E1" w:rsidRPr="009332D7" w:rsidRDefault="00F714E1" w:rsidP="009332D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Nomination d’un nouveau Président, en remplacement de </w:t>
      </w:r>
      <w:r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  <w:i/>
          <w:color w:val="7F7F7F"/>
        </w:rPr>
        <w:t> ;</w:t>
      </w:r>
    </w:p>
    <w:p w14:paraId="2AB6BF2D" w14:textId="77777777" w:rsidR="00F714E1" w:rsidRPr="009332D7" w:rsidRDefault="00F714E1" w:rsidP="009332D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>Modification corrélative des statuts ;</w:t>
      </w:r>
    </w:p>
    <w:p w14:paraId="19B2C005" w14:textId="5461C7B1" w:rsidR="00F714E1" w:rsidRPr="009332D7" w:rsidRDefault="00F714E1" w:rsidP="009332D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>Fixation de la rémunération du nouveau Président</w:t>
      </w:r>
      <w:r w:rsidRPr="009332D7">
        <w:rPr>
          <w:rFonts w:ascii="Roboto" w:eastAsia="Roboto" w:hAnsi="Roboto" w:cs="Roboto"/>
        </w:rPr>
        <w:t> ;</w:t>
      </w:r>
    </w:p>
    <w:p w14:paraId="01CCF173" w14:textId="65E83E81" w:rsidR="00F714E1" w:rsidRPr="009332D7" w:rsidRDefault="00F714E1" w:rsidP="009332D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>Pouvoirs à donner.</w:t>
      </w:r>
    </w:p>
    <w:p w14:paraId="744F273A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bookmarkStart w:id="2" w:name="_aqw8q0lwiw8a" w:colFirst="0" w:colLast="0"/>
      <w:bookmarkStart w:id="3" w:name="_8z0mg4qqsg3w" w:colFirst="0" w:colLast="0"/>
      <w:bookmarkStart w:id="4" w:name="_x8o6oj417zcn" w:colFirst="0" w:colLast="0"/>
      <w:bookmarkEnd w:id="2"/>
      <w:bookmarkEnd w:id="3"/>
      <w:bookmarkEnd w:id="4"/>
    </w:p>
    <w:p w14:paraId="39F0B7F2" w14:textId="3196C3F2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  <w:r w:rsidRPr="009332D7">
        <w:rPr>
          <w:rFonts w:ascii="Roboto" w:eastAsia="Roboto" w:hAnsi="Roboto" w:cs="Roboto"/>
        </w:rPr>
        <w:t xml:space="preserve">Puis lecture est donnée du rapport du président et </w:t>
      </w:r>
      <w:r w:rsidRPr="009332D7">
        <w:rPr>
          <w:rFonts w:ascii="Roboto" w:eastAsia="Roboto" w:hAnsi="Roboto" w:cs="Roboto"/>
          <w:i/>
          <w:color w:val="7F7F7F"/>
        </w:rPr>
        <w:t>(</w:t>
      </w:r>
      <w:r w:rsidRPr="009332D7">
        <w:rPr>
          <w:rFonts w:ascii="Roboto" w:eastAsia="Roboto" w:hAnsi="Roboto" w:cs="Roboto"/>
          <w:i/>
          <w:color w:val="7F7F7F"/>
        </w:rPr>
        <w:t>le cas échéant</w:t>
      </w:r>
      <w:r w:rsidRPr="009332D7">
        <w:rPr>
          <w:rFonts w:ascii="Roboto" w:eastAsia="Roboto" w:hAnsi="Roboto" w:cs="Roboto"/>
          <w:i/>
          <w:color w:val="7F7F7F"/>
        </w:rPr>
        <w:t xml:space="preserve">) </w:t>
      </w:r>
      <w:r w:rsidRPr="009332D7">
        <w:rPr>
          <w:rFonts w:ascii="Roboto" w:eastAsia="Roboto" w:hAnsi="Roboto" w:cs="Roboto"/>
        </w:rPr>
        <w:t xml:space="preserve">du rapport du commissaire aux comptes. La discussion est ouverte : </w:t>
      </w:r>
      <w:r w:rsidRPr="009332D7">
        <w:rPr>
          <w:rFonts w:ascii="Roboto" w:eastAsia="Roboto" w:hAnsi="Roboto" w:cs="Roboto"/>
          <w:i/>
          <w:color w:val="7F7F7F"/>
        </w:rPr>
        <w:t>(faire ici, s’il y a lieu, un résumé succinct des débats)</w:t>
      </w:r>
      <w:r w:rsidRPr="009332D7">
        <w:rPr>
          <w:rFonts w:ascii="Roboto" w:eastAsia="Roboto" w:hAnsi="Roboto" w:cs="Roboto"/>
          <w:i/>
          <w:color w:val="7F7F7F"/>
        </w:rPr>
        <w:t xml:space="preserve">.  </w:t>
      </w:r>
      <w:r w:rsidRPr="009332D7">
        <w:rPr>
          <w:rFonts w:ascii="Roboto" w:eastAsia="Roboto" w:hAnsi="Roboto" w:cs="Roboto"/>
        </w:rPr>
        <w:lastRenderedPageBreak/>
        <w:t>Personne ne demandant plus la parole, le président propose de voter sur les résolutions figurant dans le texte des résolutions ou décidées par les actionnaires :</w:t>
      </w:r>
    </w:p>
    <w:p w14:paraId="62CD8AAA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024D8E1A" w14:textId="52D22302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9332D7">
        <w:rPr>
          <w:rFonts w:ascii="Roboto" w:eastAsia="Roboto" w:hAnsi="Roboto" w:cs="Roboto"/>
          <w:b/>
          <w:bCs/>
        </w:rPr>
        <w:t>Première résolution</w:t>
      </w:r>
      <w:r w:rsidRPr="009332D7">
        <w:rPr>
          <w:rFonts w:ascii="Roboto" w:eastAsia="Roboto" w:hAnsi="Roboto" w:cs="Roboto"/>
          <w:b/>
          <w:bCs/>
        </w:rPr>
        <w:t xml:space="preserve"> : </w:t>
      </w:r>
      <w:r w:rsidR="009332D7" w:rsidRPr="009332D7">
        <w:rPr>
          <w:rFonts w:ascii="Roboto" w:eastAsia="Roboto" w:hAnsi="Roboto" w:cs="Roboto"/>
          <w:b/>
          <w:bCs/>
        </w:rPr>
        <w:t xml:space="preserve">Démission du Président </w:t>
      </w:r>
    </w:p>
    <w:p w14:paraId="2C1BFA07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</w:p>
    <w:p w14:paraId="745135F6" w14:textId="2C8F6109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>Si le précédent Président est décédé :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</w:p>
    <w:p w14:paraId="6A901940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352598F9" w14:textId="29570E30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Les actionnaires donnent quitus entier </w:t>
      </w:r>
      <w:r w:rsidRPr="009332D7">
        <w:rPr>
          <w:rFonts w:ascii="Roboto" w:eastAsia="Roboto" w:hAnsi="Roboto" w:cs="Roboto"/>
        </w:rPr>
        <w:t>et sans réserve</w:t>
      </w:r>
      <w:r w:rsidRPr="009332D7">
        <w:rPr>
          <w:rFonts w:ascii="Roboto" w:eastAsia="Roboto" w:hAnsi="Roboto" w:cs="Roboto"/>
        </w:rPr>
        <w:t xml:space="preserve"> de sa gestion à </w:t>
      </w:r>
      <w:r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</w:rPr>
        <w:t xml:space="preserve">, président décédé le </w:t>
      </w:r>
      <w:r w:rsidRPr="009332D7">
        <w:rPr>
          <w:rFonts w:ascii="Roboto" w:eastAsia="Roboto" w:hAnsi="Roboto" w:cs="Roboto"/>
          <w:i/>
          <w:color w:val="7F7F7F"/>
        </w:rPr>
        <w:t>(</w:t>
      </w:r>
      <w:r w:rsidRPr="009332D7">
        <w:rPr>
          <w:rFonts w:ascii="Roboto" w:eastAsia="Roboto" w:hAnsi="Roboto" w:cs="Roboto"/>
          <w:i/>
          <w:color w:val="7F7F7F"/>
        </w:rPr>
        <w:t>date</w:t>
      </w:r>
      <w:r w:rsidRPr="009332D7">
        <w:rPr>
          <w:rFonts w:ascii="Roboto" w:eastAsia="Roboto" w:hAnsi="Roboto" w:cs="Roboto"/>
          <w:i/>
          <w:color w:val="7F7F7F"/>
        </w:rPr>
        <w:t>)</w:t>
      </w:r>
      <w:r w:rsidRPr="009332D7">
        <w:rPr>
          <w:rFonts w:ascii="Roboto" w:eastAsia="Roboto" w:hAnsi="Roboto" w:cs="Roboto"/>
          <w:b/>
          <w:bCs/>
          <w:iCs/>
          <w:color w:val="7F7F7F"/>
        </w:rPr>
        <w:t>.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  <w:r w:rsidRPr="009332D7">
        <w:rPr>
          <w:rFonts w:ascii="Roboto" w:eastAsia="Roboto" w:hAnsi="Roboto" w:cs="Roboto"/>
        </w:rPr>
        <w:t xml:space="preserve">Cette résolution est adoptée à </w:t>
      </w:r>
      <w:r w:rsidRPr="009332D7">
        <w:rPr>
          <w:rFonts w:ascii="Roboto" w:eastAsia="Roboto" w:hAnsi="Roboto" w:cs="Roboto"/>
          <w:i/>
          <w:color w:val="7F7F7F"/>
        </w:rPr>
        <w:t>(la majorité ou, le cas échéant, l’unanimité</w:t>
      </w:r>
      <w:r w:rsidRPr="009332D7">
        <w:rPr>
          <w:rFonts w:ascii="Roboto" w:eastAsia="Roboto" w:hAnsi="Roboto" w:cs="Roboto"/>
          <w:i/>
          <w:color w:val="7F7F7F"/>
        </w:rPr>
        <w:t>)</w:t>
      </w:r>
      <w:r w:rsidRPr="009332D7">
        <w:rPr>
          <w:rFonts w:ascii="Roboto" w:eastAsia="Roboto" w:hAnsi="Roboto" w:cs="Roboto"/>
          <w:b/>
          <w:bCs/>
          <w:iCs/>
          <w:color w:val="7F7F7F"/>
        </w:rPr>
        <w:t xml:space="preserve">. </w:t>
      </w:r>
    </w:p>
    <w:p w14:paraId="7E6A516F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4FC30C61" w14:textId="572E923F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>Si le précédent Président a donné sa démission :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</w:p>
    <w:p w14:paraId="08BEC53A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19A0E956" w14:textId="10923525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Les actionnaires prennent acte de la démission remise par </w:t>
      </w:r>
      <w:r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  <w:r w:rsidRPr="009332D7">
        <w:rPr>
          <w:rFonts w:ascii="Roboto" w:eastAsia="Roboto" w:hAnsi="Roboto" w:cs="Roboto"/>
        </w:rPr>
        <w:t xml:space="preserve">le </w:t>
      </w:r>
      <w:r w:rsidRPr="009332D7">
        <w:rPr>
          <w:rFonts w:ascii="Roboto" w:eastAsia="Roboto" w:hAnsi="Roboto" w:cs="Roboto"/>
          <w:i/>
          <w:color w:val="7F7F7F"/>
        </w:rPr>
        <w:t>(date</w:t>
      </w:r>
      <w:r w:rsidRPr="009332D7">
        <w:rPr>
          <w:rFonts w:ascii="Roboto" w:eastAsia="Roboto" w:hAnsi="Roboto" w:cs="Roboto"/>
          <w:i/>
          <w:color w:val="7F7F7F"/>
        </w:rPr>
        <w:t xml:space="preserve">) </w:t>
      </w:r>
      <w:r w:rsidRPr="009332D7">
        <w:rPr>
          <w:rFonts w:ascii="Roboto" w:eastAsia="Roboto" w:hAnsi="Roboto" w:cs="Roboto"/>
        </w:rPr>
        <w:t>de ses fonctions de président de la société à compter du</w:t>
      </w:r>
      <w:r w:rsidRPr="009332D7">
        <w:rPr>
          <w:rFonts w:ascii="Roboto" w:eastAsia="Roboto" w:hAnsi="Roboto" w:cs="Roboto"/>
        </w:rPr>
        <w:t xml:space="preserve"> </w:t>
      </w:r>
      <w:r w:rsidRPr="009332D7">
        <w:rPr>
          <w:rFonts w:ascii="Roboto" w:eastAsia="Roboto" w:hAnsi="Roboto" w:cs="Roboto"/>
          <w:i/>
          <w:color w:val="7F7F7F"/>
        </w:rPr>
        <w:t>(date)</w:t>
      </w:r>
      <w:r w:rsidRPr="009332D7">
        <w:rPr>
          <w:rFonts w:ascii="Roboto" w:eastAsia="Roboto" w:hAnsi="Roboto" w:cs="Roboto"/>
          <w:i/>
          <w:color w:val="7F7F7F"/>
        </w:rPr>
        <w:t xml:space="preserve">. </w:t>
      </w:r>
      <w:r w:rsidRPr="009332D7">
        <w:rPr>
          <w:rFonts w:ascii="Roboto" w:eastAsia="Roboto" w:hAnsi="Roboto" w:cs="Roboto"/>
        </w:rPr>
        <w:t xml:space="preserve">Ils lui donnent quitus entier et définitif de sa gestion </w:t>
      </w:r>
      <w:r w:rsidRPr="009332D7">
        <w:rPr>
          <w:rFonts w:ascii="Roboto" w:eastAsia="Roboto" w:hAnsi="Roboto" w:cs="Roboto"/>
          <w:i/>
          <w:color w:val="7F7F7F"/>
        </w:rPr>
        <w:t>(</w:t>
      </w:r>
      <w:proofErr w:type="gramStart"/>
      <w:r w:rsidRPr="009332D7">
        <w:rPr>
          <w:rFonts w:ascii="Roboto" w:eastAsia="Roboto" w:hAnsi="Roboto" w:cs="Roboto"/>
          <w:i/>
          <w:color w:val="7F7F7F"/>
        </w:rPr>
        <w:t>ou</w:t>
      </w:r>
      <w:proofErr w:type="gramEnd"/>
      <w:r w:rsidRPr="009332D7">
        <w:rPr>
          <w:rFonts w:ascii="Roboto" w:eastAsia="Roboto" w:hAnsi="Roboto" w:cs="Roboto"/>
          <w:i/>
          <w:color w:val="7F7F7F"/>
        </w:rPr>
        <w:t xml:space="preserve"> : ils se prononceront sur le quitus à lui accorder lors de la prochaine assemblée d’approbation des comptes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  <w:r w:rsidRPr="009332D7">
        <w:rPr>
          <w:rFonts w:ascii="Roboto" w:eastAsia="Roboto" w:hAnsi="Roboto" w:cs="Roboto"/>
          <w:i/>
          <w:color w:val="7F7F7F"/>
        </w:rPr>
        <w:t>date)</w:t>
      </w:r>
      <w:r w:rsidRPr="009332D7">
        <w:rPr>
          <w:rFonts w:ascii="Roboto" w:eastAsia="Roboto" w:hAnsi="Roboto" w:cs="Roboto"/>
        </w:rPr>
        <w:t>.</w:t>
      </w:r>
    </w:p>
    <w:p w14:paraId="4D24429C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46827E39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Cette résolution est adoptée à </w:t>
      </w:r>
      <w:r w:rsidRPr="009332D7">
        <w:rPr>
          <w:rFonts w:ascii="Roboto" w:eastAsia="Roboto" w:hAnsi="Roboto" w:cs="Roboto"/>
          <w:i/>
          <w:color w:val="7F7F7F"/>
        </w:rPr>
        <w:t>(la majorité ou, le cas échéant, l’unanimité)</w:t>
      </w:r>
      <w:r w:rsidRPr="009332D7">
        <w:rPr>
          <w:rFonts w:ascii="Roboto" w:eastAsia="Roboto" w:hAnsi="Roboto" w:cs="Roboto"/>
          <w:b/>
          <w:bCs/>
          <w:iCs/>
          <w:color w:val="000000" w:themeColor="text1"/>
        </w:rPr>
        <w:t xml:space="preserve">. </w:t>
      </w:r>
    </w:p>
    <w:p w14:paraId="6EF45648" w14:textId="17313A0F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7D3BF029" w14:textId="0EBB16B5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>Si le précédent Président a donné sa démission :</w:t>
      </w:r>
      <w:r w:rsidRPr="009332D7">
        <w:rPr>
          <w:rFonts w:ascii="Roboto" w:eastAsia="Roboto" w:hAnsi="Roboto" w:cs="Roboto"/>
          <w:b/>
          <w:bCs/>
          <w:iCs/>
          <w:color w:val="7F7F7F"/>
        </w:rPr>
        <w:t xml:space="preserve"> </w:t>
      </w:r>
    </w:p>
    <w:p w14:paraId="23BD94F2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22D9A211" w14:textId="77777777" w:rsidR="00174FE8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Les actionnaires décident de relever 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(Civilité) (Nom complet) </w:t>
      </w:r>
      <w:r w:rsidRPr="009332D7">
        <w:rPr>
          <w:rFonts w:ascii="Roboto" w:eastAsia="Roboto" w:hAnsi="Roboto" w:cs="Roboto"/>
        </w:rPr>
        <w:t xml:space="preserve">des fonctions de président qu’il occupait jusqu’alors. Il cessera ses fonctions à compter du 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(date) </w:t>
      </w:r>
      <w:r w:rsidRPr="009332D7">
        <w:rPr>
          <w:rFonts w:ascii="Roboto" w:eastAsia="Roboto" w:hAnsi="Roboto" w:cs="Roboto"/>
        </w:rPr>
        <w:t xml:space="preserve">et les actionnaires se prononceront sur le quitus à lui accorder lors de la prochaine assemblée d’approbation des comptes. Cette résolution est adoptée à </w:t>
      </w:r>
      <w:r w:rsidR="00174FE8" w:rsidRPr="009332D7">
        <w:rPr>
          <w:rFonts w:ascii="Roboto" w:eastAsia="Roboto" w:hAnsi="Roboto" w:cs="Roboto"/>
          <w:i/>
          <w:color w:val="7F7F7F"/>
        </w:rPr>
        <w:t>(la majorité ou, le cas échéant, l’unanimité)</w:t>
      </w:r>
      <w:r w:rsidR="00174FE8" w:rsidRPr="009332D7">
        <w:rPr>
          <w:rFonts w:ascii="Roboto" w:eastAsia="Roboto" w:hAnsi="Roboto" w:cs="Roboto"/>
          <w:b/>
          <w:bCs/>
          <w:iCs/>
          <w:color w:val="000000" w:themeColor="text1"/>
        </w:rPr>
        <w:t xml:space="preserve">. </w:t>
      </w:r>
    </w:p>
    <w:p w14:paraId="122B2412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33A6D1C0" w14:textId="1C137B5E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21C97EE1" w14:textId="6295D8FE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9332D7">
        <w:rPr>
          <w:rFonts w:ascii="Roboto" w:eastAsia="Roboto" w:hAnsi="Roboto" w:cs="Roboto"/>
          <w:b/>
          <w:bCs/>
        </w:rPr>
        <w:t>Deuxième résolution</w:t>
      </w:r>
      <w:r w:rsidR="00174FE8" w:rsidRPr="009332D7">
        <w:rPr>
          <w:rFonts w:ascii="Roboto" w:eastAsia="Roboto" w:hAnsi="Roboto" w:cs="Roboto"/>
          <w:b/>
          <w:bCs/>
        </w:rPr>
        <w:t xml:space="preserve"> : </w:t>
      </w:r>
      <w:r w:rsidR="009332D7" w:rsidRPr="009332D7">
        <w:rPr>
          <w:rFonts w:ascii="Roboto" w:eastAsia="Roboto" w:hAnsi="Roboto" w:cs="Roboto"/>
          <w:b/>
          <w:bCs/>
        </w:rPr>
        <w:t>Nomination d’un nouveau Président</w:t>
      </w:r>
    </w:p>
    <w:p w14:paraId="232A0974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</w:p>
    <w:p w14:paraId="2D32B871" w14:textId="164676F1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  <w:iCs/>
          <w:color w:val="000000" w:themeColor="text1"/>
        </w:rPr>
      </w:pPr>
      <w:r w:rsidRPr="009332D7">
        <w:rPr>
          <w:rFonts w:ascii="Roboto" w:eastAsia="Roboto" w:hAnsi="Roboto" w:cs="Roboto"/>
        </w:rPr>
        <w:t xml:space="preserve">La collectivité des actionnaires décide de nommer pour une durée de </w:t>
      </w:r>
      <w:r w:rsidR="00174FE8" w:rsidRPr="009332D7">
        <w:rPr>
          <w:rFonts w:ascii="Roboto" w:eastAsia="Roboto" w:hAnsi="Roboto" w:cs="Roboto"/>
          <w:i/>
          <w:color w:val="7F7F7F"/>
        </w:rPr>
        <w:t>(</w:t>
      </w:r>
      <w:r w:rsidR="00174FE8" w:rsidRPr="009332D7">
        <w:rPr>
          <w:rFonts w:ascii="Roboto" w:eastAsia="Roboto" w:hAnsi="Roboto" w:cs="Roboto"/>
          <w:i/>
          <w:color w:val="7F7F7F"/>
        </w:rPr>
        <w:t>Préciser la durée du mandat)</w:t>
      </w:r>
      <w:r w:rsidR="00174FE8" w:rsidRPr="009332D7">
        <w:rPr>
          <w:rFonts w:ascii="Roboto" w:eastAsia="Roboto" w:hAnsi="Roboto" w:cs="Roboto"/>
          <w:i/>
          <w:color w:val="000000" w:themeColor="text1"/>
        </w:rPr>
        <w:t>,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 </w:t>
      </w:r>
      <w:r w:rsidR="00174FE8"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</w:rPr>
        <w:t xml:space="preserve">, demeurant </w:t>
      </w:r>
      <w:r w:rsidR="00174FE8" w:rsidRPr="009332D7">
        <w:rPr>
          <w:rFonts w:ascii="Roboto" w:eastAsia="Roboto" w:hAnsi="Roboto" w:cs="Roboto"/>
          <w:i/>
          <w:color w:val="7F7F7F"/>
        </w:rPr>
        <w:t>(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Adresse) </w:t>
      </w:r>
      <w:r w:rsidRPr="009332D7">
        <w:rPr>
          <w:rFonts w:ascii="Roboto" w:eastAsia="Roboto" w:hAnsi="Roboto" w:cs="Roboto"/>
        </w:rPr>
        <w:t xml:space="preserve">aux fonctions de président de la société en remplacement de </w:t>
      </w:r>
      <w:r w:rsidR="00174FE8"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</w:rPr>
        <w:t>,</w:t>
      </w:r>
      <w:r w:rsidR="00174FE8" w:rsidRPr="009332D7">
        <w:rPr>
          <w:rFonts w:ascii="Roboto" w:eastAsia="Roboto" w:hAnsi="Roboto" w:cs="Roboto"/>
        </w:rPr>
        <w:t xml:space="preserve"> </w:t>
      </w:r>
      <w:r w:rsidRPr="009332D7">
        <w:rPr>
          <w:rFonts w:ascii="Roboto" w:eastAsia="Roboto" w:hAnsi="Roboto" w:cs="Roboto"/>
        </w:rPr>
        <w:t xml:space="preserve">président </w:t>
      </w:r>
      <w:r w:rsidR="00174FE8" w:rsidRPr="009332D7">
        <w:rPr>
          <w:rFonts w:ascii="Roboto" w:eastAsia="Roboto" w:hAnsi="Roboto" w:cs="Roboto"/>
          <w:i/>
          <w:color w:val="7F7F7F"/>
        </w:rPr>
        <w:t>(décédé, révoqué ou démissionnaire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). </w:t>
      </w:r>
      <w:r w:rsidR="00174FE8" w:rsidRPr="009332D7">
        <w:rPr>
          <w:rFonts w:ascii="Roboto" w:eastAsia="Roboto" w:hAnsi="Roboto" w:cs="Roboto"/>
          <w:i/>
          <w:color w:val="7F7F7F"/>
        </w:rPr>
        <w:t>(Civilité) (Nom complet)</w:t>
      </w:r>
      <w:r w:rsidRPr="009332D7">
        <w:rPr>
          <w:rFonts w:ascii="Roboto" w:eastAsia="Roboto" w:hAnsi="Roboto" w:cs="Roboto"/>
        </w:rPr>
        <w:t>, déclare accepter ces fonctions et déclare n’être frappé d’aucune des condamnations, incapacités ou déchéances susceptibles de lui interdire l’accès à ces fonctions. Il s’engage à exercer ces fonctions dans les conditions prévues par la loi et les statuts de notre société. Cette résolution est adoptée à</w:t>
      </w:r>
      <w:r w:rsidR="00174FE8" w:rsidRPr="009332D7">
        <w:rPr>
          <w:rFonts w:ascii="Roboto" w:eastAsia="Roboto" w:hAnsi="Roboto" w:cs="Roboto"/>
        </w:rPr>
        <w:t xml:space="preserve"> </w:t>
      </w:r>
      <w:r w:rsidR="00174FE8" w:rsidRPr="009332D7">
        <w:rPr>
          <w:rFonts w:ascii="Roboto" w:eastAsia="Roboto" w:hAnsi="Roboto" w:cs="Roboto"/>
          <w:i/>
          <w:color w:val="7F7F7F"/>
        </w:rPr>
        <w:t>(la majorité ou, le cas échéant, l’unanimité)</w:t>
      </w:r>
      <w:r w:rsidR="00174FE8" w:rsidRPr="009332D7">
        <w:rPr>
          <w:rFonts w:ascii="Roboto" w:eastAsia="Roboto" w:hAnsi="Roboto" w:cs="Roboto"/>
          <w:b/>
          <w:bCs/>
          <w:iCs/>
          <w:color w:val="000000" w:themeColor="text1"/>
        </w:rPr>
        <w:t>.</w:t>
      </w:r>
    </w:p>
    <w:p w14:paraId="284DC150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0DDA9D72" w14:textId="463DD993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9332D7">
        <w:rPr>
          <w:rFonts w:ascii="Roboto" w:eastAsia="Roboto" w:hAnsi="Roboto" w:cs="Roboto"/>
          <w:b/>
          <w:bCs/>
        </w:rPr>
        <w:t>Troisième résolution</w:t>
      </w:r>
      <w:r w:rsidR="00174FE8" w:rsidRPr="009332D7">
        <w:rPr>
          <w:rFonts w:ascii="Roboto" w:eastAsia="Roboto" w:hAnsi="Roboto" w:cs="Roboto"/>
          <w:b/>
          <w:bCs/>
        </w:rPr>
        <w:t xml:space="preserve"> : </w:t>
      </w:r>
      <w:r w:rsidR="009332D7" w:rsidRPr="009332D7">
        <w:rPr>
          <w:rFonts w:ascii="Roboto" w:eastAsia="Roboto" w:hAnsi="Roboto" w:cs="Roboto"/>
          <w:b/>
          <w:bCs/>
        </w:rPr>
        <w:t xml:space="preserve">Pouvoirs du nouveau Président </w:t>
      </w:r>
    </w:p>
    <w:p w14:paraId="296111B2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16D6E274" w14:textId="6A055E2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La collectivité des actionnaires décide que, pour l’exercice de ses fonctions de président, </w:t>
      </w:r>
      <w:r w:rsidR="00174FE8" w:rsidRPr="009332D7">
        <w:rPr>
          <w:rFonts w:ascii="Roboto" w:eastAsia="Roboto" w:hAnsi="Roboto" w:cs="Roboto"/>
          <w:i/>
          <w:color w:val="7F7F7F"/>
        </w:rPr>
        <w:t>(Ci</w:t>
      </w:r>
      <w:r w:rsidR="00174FE8" w:rsidRPr="009332D7">
        <w:rPr>
          <w:rFonts w:ascii="Roboto" w:eastAsia="Roboto" w:hAnsi="Roboto" w:cs="Roboto"/>
          <w:i/>
          <w:color w:val="7F7F7F"/>
        </w:rPr>
        <w:t>vilité) (Nom complet)</w:t>
      </w:r>
      <w:r w:rsidR="00174FE8" w:rsidRPr="009332D7">
        <w:rPr>
          <w:rFonts w:ascii="Roboto" w:eastAsia="Roboto" w:hAnsi="Roboto" w:cs="Roboto"/>
        </w:rPr>
        <w:t xml:space="preserve">, </w:t>
      </w:r>
      <w:r w:rsidRPr="009332D7">
        <w:rPr>
          <w:rFonts w:ascii="Roboto" w:eastAsia="Roboto" w:hAnsi="Roboto" w:cs="Roboto"/>
        </w:rPr>
        <w:t>reçoit les mêmes pouvoirs que ceux dont jouissait son prédécesseur et percevra une rémunération s’élevant à</w:t>
      </w:r>
      <w:r w:rsidR="00174FE8" w:rsidRPr="009332D7">
        <w:rPr>
          <w:rFonts w:ascii="Roboto" w:eastAsia="Roboto" w:hAnsi="Roboto" w:cs="Roboto"/>
        </w:rPr>
        <w:t xml:space="preserve"> </w:t>
      </w:r>
      <w:r w:rsidR="00174FE8" w:rsidRPr="009332D7">
        <w:rPr>
          <w:rFonts w:ascii="Roboto" w:eastAsia="Roboto" w:hAnsi="Roboto" w:cs="Roboto"/>
          <w:i/>
          <w:color w:val="7F7F7F"/>
        </w:rPr>
        <w:t>(</w:t>
      </w:r>
      <w:r w:rsidR="00174FE8" w:rsidRPr="009332D7">
        <w:rPr>
          <w:rFonts w:ascii="Roboto" w:eastAsia="Roboto" w:hAnsi="Roboto" w:cs="Roboto"/>
          <w:i/>
          <w:color w:val="7F7F7F"/>
        </w:rPr>
        <w:t>Montant)</w:t>
      </w:r>
      <w:r w:rsidRPr="009332D7">
        <w:rPr>
          <w:rFonts w:ascii="Roboto" w:eastAsia="Roboto" w:hAnsi="Roboto" w:cs="Roboto"/>
        </w:rPr>
        <w:t xml:space="preserve">, ainsi que le remboursement de ses frais dans les conditions fixées par cette décision. Cette résolution est adoptée à </w:t>
      </w:r>
      <w:r w:rsidR="00174FE8" w:rsidRPr="009332D7">
        <w:rPr>
          <w:rFonts w:ascii="Roboto" w:eastAsia="Roboto" w:hAnsi="Roboto" w:cs="Roboto"/>
          <w:i/>
          <w:color w:val="7F7F7F"/>
        </w:rPr>
        <w:t>(la majorité ou, le cas échéant, l’unanimité)</w:t>
      </w:r>
      <w:r w:rsidR="00174FE8" w:rsidRPr="009332D7">
        <w:rPr>
          <w:rFonts w:ascii="Roboto" w:eastAsia="Roboto" w:hAnsi="Roboto" w:cs="Roboto"/>
          <w:b/>
          <w:bCs/>
          <w:iCs/>
          <w:color w:val="000000" w:themeColor="text1"/>
        </w:rPr>
        <w:t>.</w:t>
      </w:r>
    </w:p>
    <w:p w14:paraId="4CBA2CEB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59B8A808" w14:textId="2C641370" w:rsidR="009332D7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b/>
          <w:bCs/>
        </w:rPr>
        <w:t>Quatrième résolution</w:t>
      </w:r>
      <w:r w:rsidR="00174FE8" w:rsidRPr="009332D7">
        <w:rPr>
          <w:rFonts w:ascii="Roboto" w:eastAsia="Roboto" w:hAnsi="Roboto" w:cs="Roboto"/>
          <w:b/>
          <w:bCs/>
        </w:rPr>
        <w:t> :</w:t>
      </w:r>
      <w:r w:rsidR="00174FE8" w:rsidRPr="009332D7">
        <w:rPr>
          <w:rFonts w:ascii="Roboto" w:eastAsia="Roboto" w:hAnsi="Roboto" w:cs="Roboto"/>
        </w:rPr>
        <w:t xml:space="preserve"> </w:t>
      </w:r>
      <w:r w:rsidR="009332D7" w:rsidRPr="009332D7">
        <w:rPr>
          <w:rFonts w:ascii="Roboto" w:eastAsia="Roboto" w:hAnsi="Roboto" w:cs="Roboto"/>
          <w:b/>
          <w:bCs/>
        </w:rPr>
        <w:t>Modification des statuts</w:t>
      </w:r>
    </w:p>
    <w:p w14:paraId="6A4E38F5" w14:textId="48816FA5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 xml:space="preserve"> </w:t>
      </w:r>
    </w:p>
    <w:p w14:paraId="2426B1DE" w14:textId="45A1BD4D" w:rsidR="00F714E1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>Si le nouveau président est également statutaire :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</w:p>
    <w:p w14:paraId="7B825262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519F7768" w14:textId="04F9022E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La collectivité des actionnaires décide qu’en conséquence du remplacement du président, l’article </w:t>
      </w:r>
      <w:r w:rsidR="00174FE8" w:rsidRPr="009332D7">
        <w:rPr>
          <w:rFonts w:ascii="Roboto" w:eastAsia="Roboto" w:hAnsi="Roboto" w:cs="Roboto"/>
          <w:i/>
          <w:color w:val="7F7F7F"/>
        </w:rPr>
        <w:t>(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Numéro) </w:t>
      </w:r>
      <w:r w:rsidRPr="009332D7">
        <w:rPr>
          <w:rFonts w:ascii="Roboto" w:eastAsia="Roboto" w:hAnsi="Roboto" w:cs="Roboto"/>
        </w:rPr>
        <w:t>des statuts est modifié comme suit :</w:t>
      </w:r>
    </w:p>
    <w:p w14:paraId="6DB4A9B8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66F4BBF8" w14:textId="282F8DBE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  <w:r w:rsidRPr="009332D7">
        <w:rPr>
          <w:rFonts w:ascii="Roboto" w:eastAsia="Roboto" w:hAnsi="Roboto" w:cs="Roboto"/>
          <w:i/>
          <w:color w:val="7F7F7F"/>
        </w:rPr>
        <w:lastRenderedPageBreak/>
        <w:t>Article n° … – Nomination des présidents</w:t>
      </w:r>
    </w:p>
    <w:p w14:paraId="55DC0A16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  <w:i/>
          <w:color w:val="7F7F7F"/>
        </w:rPr>
      </w:pPr>
    </w:p>
    <w:p w14:paraId="7BED3FE6" w14:textId="12CF530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  <w:b/>
          <w:bCs/>
          <w:iCs/>
          <w:color w:val="000000" w:themeColor="text1"/>
        </w:rPr>
      </w:pPr>
      <w:r w:rsidRPr="009332D7">
        <w:rPr>
          <w:rFonts w:ascii="Roboto" w:eastAsia="Roboto" w:hAnsi="Roboto" w:cs="Roboto"/>
          <w:i/>
          <w:color w:val="7F7F7F"/>
        </w:rPr>
        <w:t>Aux termes d’une décision collective en date du (date), (Civilité) (Nom complet)</w:t>
      </w:r>
      <w:r w:rsidRPr="009332D7">
        <w:rPr>
          <w:rFonts w:ascii="Roboto" w:eastAsia="Roboto" w:hAnsi="Roboto" w:cs="Roboto"/>
        </w:rPr>
        <w:t xml:space="preserve">, </w:t>
      </w:r>
      <w:r w:rsidRPr="009332D7">
        <w:rPr>
          <w:rFonts w:ascii="Roboto" w:eastAsia="Roboto" w:hAnsi="Roboto" w:cs="Roboto"/>
          <w:i/>
          <w:color w:val="7F7F7F"/>
        </w:rPr>
        <w:t>a été nommé président en remplacement de (Civilité) (Nom complet</w:t>
      </w:r>
      <w:r w:rsidRPr="009332D7">
        <w:rPr>
          <w:rFonts w:ascii="Roboto" w:eastAsia="Roboto" w:hAnsi="Roboto" w:cs="Roboto"/>
          <w:i/>
          <w:color w:val="7F7F7F"/>
        </w:rPr>
        <w:t xml:space="preserve">), </w:t>
      </w:r>
      <w:r w:rsidRPr="009332D7">
        <w:rPr>
          <w:rFonts w:ascii="Roboto" w:eastAsia="Roboto" w:hAnsi="Roboto" w:cs="Roboto"/>
          <w:i/>
          <w:color w:val="7F7F7F"/>
        </w:rPr>
        <w:t xml:space="preserve">pour une durée de </w:t>
      </w:r>
      <w:r w:rsidRPr="009332D7">
        <w:rPr>
          <w:rFonts w:ascii="Roboto" w:eastAsia="Roboto" w:hAnsi="Roboto" w:cs="Roboto"/>
          <w:i/>
          <w:color w:val="7F7F7F"/>
        </w:rPr>
        <w:t>(la durée du mandat)</w:t>
      </w:r>
      <w:r w:rsidRPr="009332D7">
        <w:rPr>
          <w:rFonts w:ascii="Roboto" w:eastAsia="Roboto" w:hAnsi="Roboto" w:cs="Roboto"/>
          <w:i/>
          <w:color w:val="7F7F7F"/>
        </w:rPr>
        <w:t>, à compter d</w:t>
      </w:r>
      <w:r w:rsidRPr="009332D7">
        <w:rPr>
          <w:rFonts w:ascii="Roboto" w:eastAsia="Roboto" w:hAnsi="Roboto" w:cs="Roboto"/>
          <w:i/>
          <w:color w:val="7F7F7F"/>
        </w:rPr>
        <w:t xml:space="preserve">u (date de prise de fonction) </w:t>
      </w:r>
      <w:r w:rsidRPr="009332D7">
        <w:rPr>
          <w:rFonts w:ascii="Roboto" w:eastAsia="Roboto" w:hAnsi="Roboto" w:cs="Roboto"/>
          <w:i/>
          <w:color w:val="7F7F7F"/>
        </w:rPr>
        <w:t>et devant s’achever le</w:t>
      </w:r>
      <w:r w:rsidRPr="009332D7">
        <w:rPr>
          <w:rFonts w:ascii="Roboto" w:eastAsia="Roboto" w:hAnsi="Roboto" w:cs="Roboto"/>
          <w:i/>
          <w:color w:val="7F7F7F"/>
        </w:rPr>
        <w:t xml:space="preserve"> (date de fin de fonction)</w:t>
      </w:r>
      <w:r w:rsidRPr="009332D7">
        <w:rPr>
          <w:rFonts w:ascii="Roboto" w:eastAsia="Roboto" w:hAnsi="Roboto" w:cs="Roboto"/>
          <w:b/>
          <w:bCs/>
          <w:iCs/>
          <w:color w:val="000000" w:themeColor="text1"/>
        </w:rPr>
        <w:t>.</w:t>
      </w:r>
    </w:p>
    <w:p w14:paraId="79DC4EDB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13CA2BBC" w14:textId="7213F539" w:rsidR="00F714E1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  <w:i/>
          <w:color w:val="7F7F7F"/>
        </w:rPr>
        <w:t>Si le nouveau président n’est pas statutaire :</w:t>
      </w:r>
      <w:r w:rsidRPr="009332D7">
        <w:rPr>
          <w:rFonts w:ascii="Roboto" w:eastAsia="Roboto" w:hAnsi="Roboto" w:cs="Roboto"/>
          <w:i/>
          <w:color w:val="7F7F7F"/>
        </w:rPr>
        <w:t xml:space="preserve"> </w:t>
      </w:r>
    </w:p>
    <w:p w14:paraId="4DFC8EA8" w14:textId="77777777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40B5F528" w14:textId="00ABD8A4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  <w:iCs/>
          <w:color w:val="000000" w:themeColor="text1"/>
        </w:rPr>
      </w:pPr>
      <w:r w:rsidRPr="009332D7">
        <w:rPr>
          <w:rFonts w:ascii="Roboto" w:eastAsia="Roboto" w:hAnsi="Roboto" w:cs="Roboto"/>
        </w:rPr>
        <w:t xml:space="preserve">Les actionnaires décident que le nom du président ne sera pas porté dans les statuts. Cette résolution est adoptée à </w:t>
      </w:r>
      <w:r w:rsidR="00174FE8" w:rsidRPr="009332D7">
        <w:rPr>
          <w:rFonts w:ascii="Roboto" w:eastAsia="Roboto" w:hAnsi="Roboto" w:cs="Roboto"/>
          <w:i/>
          <w:color w:val="7F7F7F"/>
        </w:rPr>
        <w:t>(la majorité ou, le cas échéant, l’unanimité)</w:t>
      </w:r>
      <w:r w:rsidR="00174FE8" w:rsidRPr="009332D7">
        <w:rPr>
          <w:rFonts w:ascii="Roboto" w:eastAsia="Roboto" w:hAnsi="Roboto" w:cs="Roboto"/>
          <w:b/>
          <w:bCs/>
          <w:iCs/>
          <w:color w:val="000000" w:themeColor="text1"/>
        </w:rPr>
        <w:t>.</w:t>
      </w:r>
    </w:p>
    <w:p w14:paraId="5BA2C532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1F8AD088" w14:textId="0DAFCD4F" w:rsidR="00F714E1" w:rsidRPr="009332D7" w:rsidRDefault="00F714E1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9332D7">
        <w:rPr>
          <w:rFonts w:ascii="Roboto" w:eastAsia="Roboto" w:hAnsi="Roboto" w:cs="Roboto"/>
          <w:b/>
          <w:bCs/>
        </w:rPr>
        <w:t>Dernière résolution</w:t>
      </w:r>
      <w:r w:rsidR="00174FE8" w:rsidRPr="009332D7">
        <w:rPr>
          <w:rFonts w:ascii="Roboto" w:eastAsia="Roboto" w:hAnsi="Roboto" w:cs="Roboto"/>
          <w:b/>
          <w:bCs/>
        </w:rPr>
        <w:t xml:space="preserve"> : </w:t>
      </w:r>
      <w:r w:rsidR="009332D7" w:rsidRPr="009332D7">
        <w:rPr>
          <w:rFonts w:ascii="Roboto" w:eastAsia="Roboto" w:hAnsi="Roboto" w:cs="Roboto"/>
          <w:b/>
          <w:bCs/>
        </w:rPr>
        <w:t>Pouvoirs à donner</w:t>
      </w:r>
    </w:p>
    <w:p w14:paraId="08EF5FB8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  <w:b/>
          <w:bCs/>
        </w:rPr>
      </w:pPr>
    </w:p>
    <w:p w14:paraId="02F2CFAD" w14:textId="77777777" w:rsidR="00174FE8" w:rsidRPr="009332D7" w:rsidRDefault="00F714E1" w:rsidP="009332D7">
      <w:pPr>
        <w:spacing w:line="240" w:lineRule="auto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Tous pouvoirs sont donnés au porteur d’une copie ou d’un extrait certifié conforme du présent procès-verbal à l’effet d’accomplir toute formalité de publicité afférente aux résolutions ci-dessus adoptées. De tout ce qui précède il a été établi le présent procès-verbal qui a été signé, conformément à l’article </w:t>
      </w:r>
      <w:r w:rsidR="00174FE8" w:rsidRPr="009332D7">
        <w:rPr>
          <w:rFonts w:ascii="Roboto" w:eastAsia="Roboto" w:hAnsi="Roboto" w:cs="Roboto"/>
          <w:i/>
          <w:color w:val="7F7F7F"/>
        </w:rPr>
        <w:t>(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Numéro) </w:t>
      </w:r>
      <w:r w:rsidRPr="009332D7">
        <w:rPr>
          <w:rFonts w:ascii="Roboto" w:eastAsia="Roboto" w:hAnsi="Roboto" w:cs="Roboto"/>
        </w:rPr>
        <w:t xml:space="preserve">des statuts, par </w:t>
      </w:r>
      <w:r w:rsidR="00174FE8" w:rsidRPr="009332D7">
        <w:rPr>
          <w:rFonts w:ascii="Roboto" w:eastAsia="Roboto" w:hAnsi="Roboto" w:cs="Roboto"/>
          <w:i/>
          <w:color w:val="7F7F7F"/>
        </w:rPr>
        <w:t>(désignation des signataires</w:t>
      </w:r>
      <w:r w:rsidR="00174FE8" w:rsidRPr="009332D7">
        <w:rPr>
          <w:rFonts w:ascii="Roboto" w:eastAsia="Roboto" w:hAnsi="Roboto" w:cs="Roboto"/>
          <w:i/>
          <w:color w:val="7F7F7F"/>
        </w:rPr>
        <w:t xml:space="preserve">) </w:t>
      </w:r>
      <w:r w:rsidRPr="009332D7">
        <w:rPr>
          <w:rFonts w:ascii="Roboto" w:eastAsia="Roboto" w:hAnsi="Roboto" w:cs="Roboto"/>
        </w:rPr>
        <w:t xml:space="preserve">pour servir et valoir ce que de droit. </w:t>
      </w:r>
    </w:p>
    <w:p w14:paraId="36D7BA28" w14:textId="77777777" w:rsidR="00174FE8" w:rsidRPr="009332D7" w:rsidRDefault="00174FE8" w:rsidP="009332D7">
      <w:pPr>
        <w:spacing w:line="240" w:lineRule="auto"/>
        <w:jc w:val="both"/>
        <w:rPr>
          <w:rFonts w:ascii="Roboto" w:eastAsia="Roboto" w:hAnsi="Roboto" w:cs="Roboto"/>
        </w:rPr>
      </w:pPr>
    </w:p>
    <w:p w14:paraId="1396855B" w14:textId="77777777" w:rsidR="00733291" w:rsidRPr="009332D7" w:rsidRDefault="00733291" w:rsidP="009332D7">
      <w:pPr>
        <w:spacing w:after="180"/>
        <w:jc w:val="both"/>
        <w:rPr>
          <w:rFonts w:ascii="Roboto" w:eastAsia="Roboto" w:hAnsi="Roboto" w:cs="Roboto"/>
        </w:rPr>
      </w:pPr>
    </w:p>
    <w:p w14:paraId="1086A42A" w14:textId="77777777" w:rsidR="00733291" w:rsidRPr="009332D7" w:rsidRDefault="009332D7" w:rsidP="009332D7">
      <w:pPr>
        <w:spacing w:after="80"/>
        <w:jc w:val="both"/>
        <w:rPr>
          <w:rFonts w:ascii="Roboto" w:eastAsia="Roboto" w:hAnsi="Roboto" w:cs="Roboto"/>
        </w:rPr>
      </w:pPr>
      <w:r w:rsidRPr="009332D7">
        <w:rPr>
          <w:rFonts w:ascii="Roboto" w:eastAsia="Roboto" w:hAnsi="Roboto" w:cs="Roboto"/>
        </w:rPr>
        <w:t xml:space="preserve">Fait à </w:t>
      </w:r>
      <w:r w:rsidRPr="009332D7">
        <w:rPr>
          <w:rFonts w:ascii="Roboto" w:eastAsia="Roboto" w:hAnsi="Roboto" w:cs="Roboto"/>
          <w:i/>
          <w:color w:val="B7B7B7"/>
        </w:rPr>
        <w:t>(Indiquer le lieu)</w:t>
      </w:r>
      <w:r w:rsidRPr="009332D7">
        <w:rPr>
          <w:rFonts w:ascii="Roboto" w:eastAsia="Roboto" w:hAnsi="Roboto" w:cs="Roboto"/>
        </w:rPr>
        <w:t xml:space="preserve"> le </w:t>
      </w:r>
      <w:r w:rsidRPr="009332D7">
        <w:rPr>
          <w:rFonts w:ascii="Roboto" w:eastAsia="Roboto" w:hAnsi="Roboto" w:cs="Roboto"/>
          <w:i/>
          <w:color w:val="B7B7B7"/>
        </w:rPr>
        <w:t>(indiquer la date)</w:t>
      </w:r>
      <w:r w:rsidRPr="009332D7">
        <w:rPr>
          <w:rFonts w:ascii="Roboto" w:eastAsia="Roboto" w:hAnsi="Roboto" w:cs="Roboto"/>
        </w:rPr>
        <w:t>.</w:t>
      </w:r>
    </w:p>
    <w:p w14:paraId="1854AA44" w14:textId="77777777" w:rsidR="00733291" w:rsidRPr="009332D7" w:rsidRDefault="00733291" w:rsidP="009332D7">
      <w:pPr>
        <w:spacing w:after="180"/>
        <w:jc w:val="both"/>
        <w:rPr>
          <w:rFonts w:ascii="Roboto" w:eastAsia="Roboto" w:hAnsi="Roboto" w:cs="Roboto"/>
        </w:rPr>
      </w:pPr>
    </w:p>
    <w:p w14:paraId="03149F5D" w14:textId="77777777" w:rsidR="00733291" w:rsidRPr="009332D7" w:rsidRDefault="00733291" w:rsidP="009332D7">
      <w:pPr>
        <w:spacing w:after="180"/>
        <w:jc w:val="both"/>
        <w:rPr>
          <w:rFonts w:ascii="Roboto" w:eastAsia="Roboto" w:hAnsi="Roboto" w:cs="Roboto"/>
        </w:rPr>
      </w:pPr>
    </w:p>
    <w:p w14:paraId="49327027" w14:textId="77777777" w:rsidR="00733291" w:rsidRPr="009332D7" w:rsidRDefault="009332D7" w:rsidP="009332D7">
      <w:pPr>
        <w:spacing w:after="180"/>
        <w:jc w:val="both"/>
        <w:rPr>
          <w:rFonts w:ascii="Roboto" w:eastAsia="Roboto" w:hAnsi="Roboto" w:cs="Roboto"/>
          <w:i/>
          <w:color w:val="999999"/>
        </w:rPr>
      </w:pPr>
      <w:r w:rsidRPr="009332D7">
        <w:rPr>
          <w:rFonts w:ascii="Roboto" w:eastAsia="Roboto" w:hAnsi="Roboto" w:cs="Roboto"/>
          <w:i/>
          <w:color w:val="999999"/>
        </w:rPr>
        <w:t>(Signature du président de séance)</w:t>
      </w:r>
    </w:p>
    <w:p w14:paraId="2F0558F2" w14:textId="77777777" w:rsidR="00733291" w:rsidRDefault="00733291">
      <w:pPr>
        <w:jc w:val="both"/>
        <w:rPr>
          <w:rFonts w:ascii="Roboto" w:eastAsia="Roboto" w:hAnsi="Roboto" w:cs="Roboto"/>
        </w:rPr>
      </w:pPr>
    </w:p>
    <w:p w14:paraId="7B31FF0C" w14:textId="77777777" w:rsidR="00733291" w:rsidRDefault="00733291">
      <w:pPr>
        <w:rPr>
          <w:rFonts w:ascii="Roboto" w:eastAsia="Roboto" w:hAnsi="Roboto" w:cs="Roboto"/>
          <w:i/>
          <w:color w:val="808080"/>
          <w:sz w:val="24"/>
          <w:szCs w:val="24"/>
        </w:rPr>
      </w:pPr>
    </w:p>
    <w:sectPr w:rsidR="007332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4450"/>
    <w:multiLevelType w:val="hybridMultilevel"/>
    <w:tmpl w:val="E5489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7C61"/>
    <w:multiLevelType w:val="multilevel"/>
    <w:tmpl w:val="EEAE24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91"/>
    <w:rsid w:val="00174FE8"/>
    <w:rsid w:val="00733291"/>
    <w:rsid w:val="009332D7"/>
    <w:rsid w:val="00F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95A"/>
  <w15:docId w15:val="{D99A5711-3CE1-9B4F-B4DA-30DAFAA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F7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Oumar Bah</cp:lastModifiedBy>
  <cp:revision>2</cp:revision>
  <dcterms:created xsi:type="dcterms:W3CDTF">2020-10-21T15:19:00Z</dcterms:created>
  <dcterms:modified xsi:type="dcterms:W3CDTF">2020-10-21T15:19:00Z</dcterms:modified>
</cp:coreProperties>
</file>