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763260" cy="1638300"/>
            <wp:effectExtent b="0" l="0" r="0" t="0"/>
            <wp:docPr id="74431459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Rupture de la période d’essai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société)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 postale de la société)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4253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4253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425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Madame/Monsieur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(Prénom, Nom)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 postale)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425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4253"/>
        <w:jc w:val="both"/>
        <w:rPr>
          <w:rFonts w:ascii="Roboto" w:cs="Roboto" w:eastAsia="Roboto" w:hAnsi="Roboto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Par LRAR (Ou remise en main propre contre signature)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Objet 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Rupture de période d’essai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Madame/ Monsieur,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Vous êtes salarié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de la société)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depuis le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 de début)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actuellement en période d’essai selon les dispositions de l’article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(Article concerné du contrat de travail)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 votre contrat de travail.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Éventuellement et si nécessaire 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Conformément aux dispositions de l’article... de votre contrat de travail, cette période d’essai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 été renouvelée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 la présente, nous vous notifions la rupture de votre période d’essai.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Compte tenu du délai de prévenance, la rupture définitive de votre contrat interviendra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au soir (art. L.1221-25 du Code du travail).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compter de ce jour, les documents sociaux de fin de contrat vous revenant seront tenus à votre disposition, aux rangs desquels : une attestation PÔLE EMPLOI, un certificat de travail, un solde de tout compte et votre dernier bulletin de paie.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Nous vous prions d’agréer, Madame/Monsieur, l’expression de nos salutations distinguées.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Nom </w:t>
      </w:r>
    </w:p>
    <w:p w:rsidR="00000000" w:rsidDel="00000000" w:rsidP="00000000" w:rsidRDefault="00000000" w:rsidRPr="00000000" w14:paraId="00000038">
      <w:pPr>
        <w:spacing w:after="0" w:line="240" w:lineRule="auto"/>
        <w:ind w:left="0" w:firstLine="0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Qualité</w:t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3A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(+ Signature du salarié et copie si remise en main propre) </w:t>
      </w:r>
    </w:p>
    <w:sectPr>
      <w:headerReference r:id="rId8" w:type="default"/>
      <w:footerReference r:id="rId9" w:type="default"/>
      <w:footerReference r:id="rId10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paragraph" w:customStyle="1">
    <w:name w:val="paragraph"/>
    <w:basedOn w:val="Normal"/>
    <w:rsid w:val="00C73FB5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hAnsi="Times New Roman" w:eastAsiaTheme="minorHAnsi"/>
      <w:color w:val="auto"/>
      <w:sz w:val="24"/>
      <w:szCs w:val="24"/>
      <w:bdr w:color="auto" w:space="0" w:sz="0" w:val="none"/>
    </w:rPr>
  </w:style>
  <w:style w:type="character" w:styleId="spellingerror" w:customStyle="1">
    <w:name w:val="spellingerror"/>
    <w:basedOn w:val="Policepardfaut"/>
    <w:rsid w:val="00C73FB5"/>
  </w:style>
  <w:style w:type="character" w:styleId="normaltextrun" w:customStyle="1">
    <w:name w:val="normaltextrun"/>
    <w:basedOn w:val="Policepardfaut"/>
    <w:rsid w:val="00C73FB5"/>
  </w:style>
  <w:style w:type="character" w:styleId="apple-converted-space" w:customStyle="1">
    <w:name w:val="apple-converted-space"/>
    <w:basedOn w:val="Policepardfaut"/>
    <w:rsid w:val="00C73FB5"/>
  </w:style>
  <w:style w:type="character" w:styleId="eop" w:customStyle="1">
    <w:name w:val="eop"/>
    <w:basedOn w:val="Policepardfaut"/>
    <w:rsid w:val="00C73FB5"/>
  </w:style>
  <w:style w:type="paragraph" w:styleId="Pieddepage">
    <w:name w:val="footer"/>
    <w:basedOn w:val="Normal"/>
    <w:link w:val="PieddepageCar"/>
    <w:uiPriority w:val="99"/>
    <w:unhideWhenUsed w:val="1"/>
    <w:rsid w:val="00C73FB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73FB5"/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 w:val="1"/>
    <w:unhideWhenUsed w:val="1"/>
    <w:rsid w:val="00C73F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NCSme0qT3vw3B1Lb4p9Eyt7rA==">AMUW2mUvIW+oJGN4FSa1sIK/0KgP3WLwT8ThYDfloXex+h/8hwtnrP2kd4jiGcst4C6ww/mrnTZ2AHN3b2fJAp15qYwlWf1fRGxAWJjJ8qlyK/0q+AbM1/Y=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2019-05-31T12:52:00Z</dcterms:created>
</cp:coreProperties>
</file>