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Roboto" w:cs="Roboto" w:eastAsia="Roboto" w:hAnsi="Roboto"/>
          <w:sz w:val="24"/>
          <w:szCs w:val="24"/>
        </w:rPr>
      </w:pPr>
      <w:r w:rsidDel="00000000" w:rsidR="00000000" w:rsidRPr="00000000">
        <w:rPr>
          <w:rFonts w:ascii="Roboto" w:cs="Roboto" w:eastAsia="Roboto" w:hAnsi="Roboto"/>
          <w:sz w:val="18"/>
          <w:szCs w:val="18"/>
        </w:rPr>
        <w:drawing>
          <wp:inline distB="114300" distT="114300" distL="114300" distR="114300">
            <wp:extent cx="5496939" cy="1559173"/>
            <wp:effectExtent b="0" l="0" r="0" t="0"/>
            <wp:docPr id="1" name="image1.png"/>
            <a:graphic>
              <a:graphicData uri="http://schemas.openxmlformats.org/drawingml/2006/picture">
                <pic:pic>
                  <pic:nvPicPr>
                    <pic:cNvPr id="0" name="image1.png"/>
                    <pic:cNvPicPr preferRelativeResize="0"/>
                  </pic:nvPicPr>
                  <pic:blipFill>
                    <a:blip r:embed="rId6"/>
                    <a:srcRect b="22920" l="0" r="0" t="22920"/>
                    <a:stretch>
                      <a:fillRect/>
                    </a:stretch>
                  </pic:blipFill>
                  <pic:spPr>
                    <a:xfrm>
                      <a:off x="0" y="0"/>
                      <a:ext cx="5496939" cy="155917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5">
      <w:pPr>
        <w:spacing w:line="240" w:lineRule="auto"/>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6">
      <w:pPr>
        <w:spacing w:line="240" w:lineRule="auto"/>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7">
      <w:pPr>
        <w:spacing w:line="240" w:lineRule="auto"/>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8">
      <w:pPr>
        <w:spacing w:line="240" w:lineRule="auto"/>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9">
      <w:pPr>
        <w:spacing w:line="240" w:lineRule="auto"/>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A">
      <w:pPr>
        <w:spacing w:line="240" w:lineRule="auto"/>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B">
      <w:pPr>
        <w:spacing w:line="240" w:lineRule="auto"/>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C">
      <w:pPr>
        <w:spacing w:line="240" w:lineRule="auto"/>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D">
      <w:pPr>
        <w:spacing w:line="240" w:lineRule="auto"/>
        <w:jc w:val="both"/>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E">
      <w:pPr>
        <w:spacing w:line="240" w:lineRule="auto"/>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tbl>
      <w:tblPr>
        <w:tblStyle w:val="Table1"/>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72"/>
        <w:tblGridChange w:id="0">
          <w:tblGrid>
            <w:gridCol w:w="9072"/>
          </w:tblGrid>
        </w:tblGridChange>
      </w:tblGrid>
      <w:tr>
        <w:tc>
          <w:tcPr/>
          <w:p w:rsidR="00000000" w:rsidDel="00000000" w:rsidP="00000000" w:rsidRDefault="00000000" w:rsidRPr="00000000" w14:paraId="0000000F">
            <w:pPr>
              <w:spacing w:line="240"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10">
            <w:pPr>
              <w:spacing w:line="24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11">
            <w:pPr>
              <w:spacing w:line="240" w:lineRule="auto"/>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p>
        </w:tc>
      </w:tr>
    </w:tbl>
    <w:p w:rsidR="00000000" w:rsidDel="00000000" w:rsidP="00000000" w:rsidRDefault="00000000" w:rsidRPr="00000000" w14:paraId="00000012">
      <w:pPr>
        <w:spacing w:line="240" w:lineRule="auto"/>
        <w:jc w:val="both"/>
        <w:rPr>
          <w:rFonts w:ascii="Roboto" w:cs="Roboto" w:eastAsia="Roboto" w:hAnsi="Roboto"/>
          <w:sz w:val="37"/>
          <w:szCs w:val="37"/>
        </w:rPr>
      </w:pPr>
      <w:r w:rsidDel="00000000" w:rsidR="00000000" w:rsidRPr="00000000">
        <w:rPr>
          <w:rFonts w:ascii="Roboto" w:cs="Roboto" w:eastAsia="Roboto" w:hAnsi="Roboto"/>
          <w:sz w:val="37"/>
          <w:szCs w:val="37"/>
          <w:rtl w:val="0"/>
        </w:rPr>
        <w:t xml:space="preserve"> </w:t>
      </w:r>
    </w:p>
    <w:p w:rsidR="00000000" w:rsidDel="00000000" w:rsidP="00000000" w:rsidRDefault="00000000" w:rsidRPr="00000000" w14:paraId="00000013">
      <w:pPr>
        <w:spacing w:line="240" w:lineRule="auto"/>
        <w:jc w:val="both"/>
        <w:rPr>
          <w:rFonts w:ascii="Roboto" w:cs="Roboto" w:eastAsia="Roboto" w:hAnsi="Roboto"/>
          <w:sz w:val="29"/>
          <w:szCs w:val="29"/>
        </w:rPr>
      </w:pPr>
      <w:r w:rsidDel="00000000" w:rsidR="00000000" w:rsidRPr="00000000">
        <w:rPr>
          <w:rFonts w:ascii="Roboto" w:cs="Roboto" w:eastAsia="Roboto" w:hAnsi="Roboto"/>
          <w:sz w:val="29"/>
          <w:szCs w:val="29"/>
          <w:rtl w:val="0"/>
        </w:rPr>
        <w:t xml:space="preserve"> </w:t>
      </w:r>
    </w:p>
    <w:p w:rsidR="00000000" w:rsidDel="00000000" w:rsidP="00000000" w:rsidRDefault="00000000" w:rsidRPr="00000000" w14:paraId="00000014">
      <w:pPr>
        <w:spacing w:line="240" w:lineRule="auto"/>
        <w:jc w:val="center"/>
        <w:rPr>
          <w:rFonts w:ascii="Roboto" w:cs="Roboto" w:eastAsia="Roboto" w:hAnsi="Roboto"/>
          <w:sz w:val="29"/>
          <w:szCs w:val="29"/>
        </w:rPr>
      </w:pPr>
      <w:r w:rsidDel="00000000" w:rsidR="00000000" w:rsidRPr="00000000">
        <w:rPr>
          <w:rFonts w:ascii="Roboto" w:cs="Roboto" w:eastAsia="Roboto" w:hAnsi="Roboto"/>
          <w:sz w:val="29"/>
          <w:szCs w:val="29"/>
          <w:rtl w:val="0"/>
        </w:rPr>
        <w:t xml:space="preserve"> </w:t>
      </w:r>
    </w:p>
    <w:p w:rsidR="00000000" w:rsidDel="00000000" w:rsidP="00000000" w:rsidRDefault="00000000" w:rsidRPr="00000000" w14:paraId="00000015">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6">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7">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8">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CONVENTION DE MISE À DISPOSITION DE PERSONNEL </w:t>
      </w:r>
    </w:p>
    <w:p w:rsidR="00000000" w:rsidDel="00000000" w:rsidP="00000000" w:rsidRDefault="00000000" w:rsidRPr="00000000" w14:paraId="0000001E">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Entre les soussignés,</w:t>
      </w:r>
    </w:p>
    <w:p w:rsidR="00000000" w:rsidDel="00000000" w:rsidP="00000000" w:rsidRDefault="00000000" w:rsidRPr="00000000" w14:paraId="0000002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color w:val="666666"/>
          <w:sz w:val="24"/>
          <w:szCs w:val="24"/>
        </w:rPr>
      </w:pPr>
      <w:r w:rsidDel="00000000" w:rsidR="00000000" w:rsidRPr="00000000">
        <w:rPr>
          <w:rFonts w:ascii="Roboto" w:cs="Roboto" w:eastAsia="Roboto" w:hAnsi="Roboto"/>
          <w:sz w:val="24"/>
          <w:szCs w:val="24"/>
          <w:rtl w:val="0"/>
        </w:rPr>
        <w:t xml:space="preserve">La société utilisatrice</w:t>
      </w:r>
      <w:r w:rsidDel="00000000" w:rsidR="00000000" w:rsidRPr="00000000">
        <w:rPr>
          <w:rFonts w:ascii="Roboto" w:cs="Roboto" w:eastAsia="Roboto" w:hAnsi="Roboto"/>
          <w:color w:val="666666"/>
          <w:sz w:val="24"/>
          <w:szCs w:val="24"/>
          <w:rtl w:val="0"/>
        </w:rPr>
        <w:t xml:space="preserve"> (Dénomination sociale), (forme sociale) </w:t>
      </w:r>
      <w:r w:rsidDel="00000000" w:rsidR="00000000" w:rsidRPr="00000000">
        <w:rPr>
          <w:rFonts w:ascii="Roboto" w:cs="Roboto" w:eastAsia="Roboto" w:hAnsi="Roboto"/>
          <w:sz w:val="24"/>
          <w:szCs w:val="24"/>
          <w:rtl w:val="0"/>
        </w:rPr>
        <w:t xml:space="preserve">au capital de </w:t>
      </w:r>
      <w:r w:rsidDel="00000000" w:rsidR="00000000" w:rsidRPr="00000000">
        <w:rPr>
          <w:rFonts w:ascii="Roboto" w:cs="Roboto" w:eastAsia="Roboto" w:hAnsi="Roboto"/>
          <w:color w:val="666666"/>
          <w:sz w:val="24"/>
          <w:szCs w:val="24"/>
          <w:rtl w:val="0"/>
        </w:rPr>
        <w:t xml:space="preserve">(Montant du capital social)</w:t>
      </w:r>
      <w:r w:rsidDel="00000000" w:rsidR="00000000" w:rsidRPr="00000000">
        <w:rPr>
          <w:rFonts w:ascii="Roboto" w:cs="Roboto" w:eastAsia="Roboto" w:hAnsi="Roboto"/>
          <w:sz w:val="24"/>
          <w:szCs w:val="24"/>
          <w:rtl w:val="0"/>
        </w:rPr>
        <w:t xml:space="preserve"> €, sise</w:t>
      </w:r>
      <w:r w:rsidDel="00000000" w:rsidR="00000000" w:rsidRPr="00000000">
        <w:rPr>
          <w:rFonts w:ascii="Roboto" w:cs="Roboto" w:eastAsia="Roboto" w:hAnsi="Roboto"/>
          <w:color w:val="666666"/>
          <w:sz w:val="24"/>
          <w:szCs w:val="24"/>
          <w:rtl w:val="0"/>
        </w:rPr>
        <w:t xml:space="preserve"> (Adresse du siège) (Ville du siège) (Code postal du siège)</w:t>
      </w:r>
      <w:r w:rsidDel="00000000" w:rsidR="00000000" w:rsidRPr="00000000">
        <w:rPr>
          <w:rFonts w:ascii="Roboto" w:cs="Roboto" w:eastAsia="Roboto" w:hAnsi="Roboto"/>
          <w:sz w:val="24"/>
          <w:szCs w:val="24"/>
          <w:rtl w:val="0"/>
        </w:rPr>
        <w:t xml:space="preserve">, ayant pour numéro unique d’identification, </w:t>
      </w:r>
      <w:r w:rsidDel="00000000" w:rsidR="00000000" w:rsidRPr="00000000">
        <w:rPr>
          <w:rFonts w:ascii="Roboto" w:cs="Roboto" w:eastAsia="Roboto" w:hAnsi="Roboto"/>
          <w:color w:val="666666"/>
          <w:sz w:val="24"/>
          <w:szCs w:val="24"/>
          <w:rtl w:val="0"/>
        </w:rPr>
        <w:t xml:space="preserve">(Numéro de SIREN)</w:t>
      </w:r>
      <w:r w:rsidDel="00000000" w:rsidR="00000000" w:rsidRPr="00000000">
        <w:rPr>
          <w:rFonts w:ascii="Roboto" w:cs="Roboto" w:eastAsia="Roboto" w:hAnsi="Roboto"/>
          <w:sz w:val="24"/>
          <w:szCs w:val="24"/>
          <w:rtl w:val="0"/>
        </w:rPr>
        <w:t xml:space="preserve">, RCS, </w:t>
      </w:r>
      <w:r w:rsidDel="00000000" w:rsidR="00000000" w:rsidRPr="00000000">
        <w:rPr>
          <w:rFonts w:ascii="Roboto" w:cs="Roboto" w:eastAsia="Roboto" w:hAnsi="Roboto"/>
          <w:color w:val="666666"/>
          <w:sz w:val="24"/>
          <w:szCs w:val="24"/>
          <w:rtl w:val="0"/>
        </w:rPr>
        <w:t xml:space="preserve">(Lieu d’enregistrement)</w:t>
      </w:r>
      <w:r w:rsidDel="00000000" w:rsidR="00000000" w:rsidRPr="00000000">
        <w:rPr>
          <w:rFonts w:ascii="Roboto" w:cs="Roboto" w:eastAsia="Roboto" w:hAnsi="Roboto"/>
          <w:sz w:val="24"/>
          <w:szCs w:val="24"/>
          <w:rtl w:val="0"/>
        </w:rPr>
        <w:t xml:space="preserve">, dûment représentée par </w:t>
      </w:r>
      <w:r w:rsidDel="00000000" w:rsidR="00000000" w:rsidRPr="00000000">
        <w:rPr>
          <w:rFonts w:ascii="Roboto" w:cs="Roboto" w:eastAsia="Roboto" w:hAnsi="Roboto"/>
          <w:color w:val="666666"/>
          <w:sz w:val="24"/>
          <w:szCs w:val="24"/>
          <w:rtl w:val="0"/>
        </w:rPr>
        <w:t xml:space="preserve">(Civilité) (Prénom et Nom du représentant)</w:t>
      </w:r>
      <w:r w:rsidDel="00000000" w:rsidR="00000000" w:rsidRPr="00000000">
        <w:rPr>
          <w:rFonts w:ascii="Roboto" w:cs="Roboto" w:eastAsia="Roboto" w:hAnsi="Roboto"/>
          <w:sz w:val="24"/>
          <w:szCs w:val="24"/>
          <w:rtl w:val="0"/>
        </w:rPr>
        <w:t xml:space="preserve"> agissant en qualité de </w:t>
      </w:r>
      <w:r w:rsidDel="00000000" w:rsidR="00000000" w:rsidRPr="00000000">
        <w:rPr>
          <w:rFonts w:ascii="Roboto" w:cs="Roboto" w:eastAsia="Roboto" w:hAnsi="Roboto"/>
          <w:color w:val="666666"/>
          <w:sz w:val="24"/>
          <w:szCs w:val="24"/>
          <w:rtl w:val="0"/>
        </w:rPr>
        <w:t xml:space="preserve">(Qualité du représentant)</w:t>
      </w:r>
      <w:r w:rsidDel="00000000" w:rsidR="00000000" w:rsidRPr="00000000">
        <w:rPr>
          <w:rFonts w:ascii="Roboto" w:cs="Roboto" w:eastAsia="Roboto" w:hAnsi="Roboto"/>
          <w:sz w:val="24"/>
          <w:szCs w:val="24"/>
          <w:rtl w:val="0"/>
        </w:rPr>
        <w:t xml:space="preserve">, et immatriculée à l’URSSAF sous le numéro </w:t>
      </w:r>
      <w:r w:rsidDel="00000000" w:rsidR="00000000" w:rsidRPr="00000000">
        <w:rPr>
          <w:rFonts w:ascii="Roboto" w:cs="Roboto" w:eastAsia="Roboto" w:hAnsi="Roboto"/>
          <w:color w:val="666666"/>
          <w:sz w:val="24"/>
          <w:szCs w:val="24"/>
          <w:rtl w:val="0"/>
        </w:rPr>
        <w:t xml:space="preserve">(Numéro de compte cotisant)</w:t>
      </w:r>
      <w:r w:rsidDel="00000000" w:rsidR="00000000" w:rsidRPr="00000000">
        <w:rPr>
          <w:rFonts w:ascii="Roboto" w:cs="Roboto" w:eastAsia="Roboto" w:hAnsi="Roboto"/>
          <w:sz w:val="24"/>
          <w:szCs w:val="24"/>
          <w:rtl w:val="0"/>
        </w:rPr>
        <w:t xml:space="preserve"> à </w:t>
      </w:r>
      <w:r w:rsidDel="00000000" w:rsidR="00000000" w:rsidRPr="00000000">
        <w:rPr>
          <w:rFonts w:ascii="Roboto" w:cs="Roboto" w:eastAsia="Roboto" w:hAnsi="Roboto"/>
          <w:color w:val="666666"/>
          <w:sz w:val="24"/>
          <w:szCs w:val="24"/>
          <w:rtl w:val="0"/>
        </w:rPr>
        <w:t xml:space="preserve">(Localisation siège URSSAF) </w:t>
      </w:r>
    </w:p>
    <w:p w:rsidR="00000000" w:rsidDel="00000000" w:rsidP="00000000" w:rsidRDefault="00000000" w:rsidRPr="00000000" w14:paraId="0000002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d’une part,</w:t>
      </w:r>
    </w:p>
    <w:p w:rsidR="00000000" w:rsidDel="00000000" w:rsidP="00000000" w:rsidRDefault="00000000" w:rsidRPr="00000000" w14:paraId="0000002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et</w:t>
      </w:r>
    </w:p>
    <w:p w:rsidR="00000000" w:rsidDel="00000000" w:rsidP="00000000" w:rsidRDefault="00000000" w:rsidRPr="00000000" w14:paraId="0000002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prêteuse</w:t>
      </w:r>
      <w:r w:rsidDel="00000000" w:rsidR="00000000" w:rsidRPr="00000000">
        <w:rPr>
          <w:rFonts w:ascii="Roboto" w:cs="Roboto" w:eastAsia="Roboto" w:hAnsi="Roboto"/>
          <w:color w:val="666666"/>
          <w:sz w:val="24"/>
          <w:szCs w:val="24"/>
          <w:rtl w:val="0"/>
        </w:rPr>
        <w:t xml:space="preserve"> (Dénomination sociale), (forme sociale) </w:t>
      </w:r>
      <w:r w:rsidDel="00000000" w:rsidR="00000000" w:rsidRPr="00000000">
        <w:rPr>
          <w:rFonts w:ascii="Roboto" w:cs="Roboto" w:eastAsia="Roboto" w:hAnsi="Roboto"/>
          <w:sz w:val="24"/>
          <w:szCs w:val="24"/>
          <w:rtl w:val="0"/>
        </w:rPr>
        <w:t xml:space="preserve">au capital de </w:t>
      </w:r>
      <w:r w:rsidDel="00000000" w:rsidR="00000000" w:rsidRPr="00000000">
        <w:rPr>
          <w:rFonts w:ascii="Roboto" w:cs="Roboto" w:eastAsia="Roboto" w:hAnsi="Roboto"/>
          <w:color w:val="666666"/>
          <w:sz w:val="24"/>
          <w:szCs w:val="24"/>
          <w:rtl w:val="0"/>
        </w:rPr>
        <w:t xml:space="preserve">(Montant du capital social)</w:t>
      </w:r>
      <w:r w:rsidDel="00000000" w:rsidR="00000000" w:rsidRPr="00000000">
        <w:rPr>
          <w:rFonts w:ascii="Roboto" w:cs="Roboto" w:eastAsia="Roboto" w:hAnsi="Roboto"/>
          <w:sz w:val="24"/>
          <w:szCs w:val="24"/>
          <w:rtl w:val="0"/>
        </w:rPr>
        <w:t xml:space="preserve"> €, sise</w:t>
      </w:r>
      <w:r w:rsidDel="00000000" w:rsidR="00000000" w:rsidRPr="00000000">
        <w:rPr>
          <w:rFonts w:ascii="Roboto" w:cs="Roboto" w:eastAsia="Roboto" w:hAnsi="Roboto"/>
          <w:color w:val="666666"/>
          <w:sz w:val="24"/>
          <w:szCs w:val="24"/>
          <w:rtl w:val="0"/>
        </w:rPr>
        <w:t xml:space="preserve"> (Adresse du siège) (Ville du siège) (Code postal du siège)</w:t>
      </w:r>
      <w:r w:rsidDel="00000000" w:rsidR="00000000" w:rsidRPr="00000000">
        <w:rPr>
          <w:rFonts w:ascii="Roboto" w:cs="Roboto" w:eastAsia="Roboto" w:hAnsi="Roboto"/>
          <w:sz w:val="24"/>
          <w:szCs w:val="24"/>
          <w:rtl w:val="0"/>
        </w:rPr>
        <w:t xml:space="preserve">, ayant pour numéro unique d’identification, </w:t>
      </w:r>
      <w:r w:rsidDel="00000000" w:rsidR="00000000" w:rsidRPr="00000000">
        <w:rPr>
          <w:rFonts w:ascii="Roboto" w:cs="Roboto" w:eastAsia="Roboto" w:hAnsi="Roboto"/>
          <w:color w:val="666666"/>
          <w:sz w:val="24"/>
          <w:szCs w:val="24"/>
          <w:rtl w:val="0"/>
        </w:rPr>
        <w:t xml:space="preserve">(Numéro de SIREN)</w:t>
      </w:r>
      <w:r w:rsidDel="00000000" w:rsidR="00000000" w:rsidRPr="00000000">
        <w:rPr>
          <w:rFonts w:ascii="Roboto" w:cs="Roboto" w:eastAsia="Roboto" w:hAnsi="Roboto"/>
          <w:sz w:val="24"/>
          <w:szCs w:val="24"/>
          <w:rtl w:val="0"/>
        </w:rPr>
        <w:t xml:space="preserve">, RCS, </w:t>
      </w:r>
      <w:r w:rsidDel="00000000" w:rsidR="00000000" w:rsidRPr="00000000">
        <w:rPr>
          <w:rFonts w:ascii="Roboto" w:cs="Roboto" w:eastAsia="Roboto" w:hAnsi="Roboto"/>
          <w:color w:val="666666"/>
          <w:sz w:val="24"/>
          <w:szCs w:val="24"/>
          <w:rtl w:val="0"/>
        </w:rPr>
        <w:t xml:space="preserve">(Lieu d’enregistrement)</w:t>
      </w:r>
      <w:r w:rsidDel="00000000" w:rsidR="00000000" w:rsidRPr="00000000">
        <w:rPr>
          <w:rFonts w:ascii="Roboto" w:cs="Roboto" w:eastAsia="Roboto" w:hAnsi="Roboto"/>
          <w:sz w:val="24"/>
          <w:szCs w:val="24"/>
          <w:rtl w:val="0"/>
        </w:rPr>
        <w:t xml:space="preserve">, dûment représentée par </w:t>
      </w:r>
      <w:r w:rsidDel="00000000" w:rsidR="00000000" w:rsidRPr="00000000">
        <w:rPr>
          <w:rFonts w:ascii="Roboto" w:cs="Roboto" w:eastAsia="Roboto" w:hAnsi="Roboto"/>
          <w:color w:val="666666"/>
          <w:sz w:val="24"/>
          <w:szCs w:val="24"/>
          <w:rtl w:val="0"/>
        </w:rPr>
        <w:t xml:space="preserve">(Civilité) (Prénom et Nom du représentant)</w:t>
      </w:r>
      <w:r w:rsidDel="00000000" w:rsidR="00000000" w:rsidRPr="00000000">
        <w:rPr>
          <w:rFonts w:ascii="Roboto" w:cs="Roboto" w:eastAsia="Roboto" w:hAnsi="Roboto"/>
          <w:sz w:val="24"/>
          <w:szCs w:val="24"/>
          <w:rtl w:val="0"/>
        </w:rPr>
        <w:t xml:space="preserve"> agissant en qualité de </w:t>
      </w:r>
      <w:r w:rsidDel="00000000" w:rsidR="00000000" w:rsidRPr="00000000">
        <w:rPr>
          <w:rFonts w:ascii="Roboto" w:cs="Roboto" w:eastAsia="Roboto" w:hAnsi="Roboto"/>
          <w:color w:val="666666"/>
          <w:sz w:val="24"/>
          <w:szCs w:val="24"/>
          <w:rtl w:val="0"/>
        </w:rPr>
        <w:t xml:space="preserve">(Qualité du représentant)</w:t>
      </w:r>
      <w:r w:rsidDel="00000000" w:rsidR="00000000" w:rsidRPr="00000000">
        <w:rPr>
          <w:rFonts w:ascii="Roboto" w:cs="Roboto" w:eastAsia="Roboto" w:hAnsi="Roboto"/>
          <w:sz w:val="24"/>
          <w:szCs w:val="24"/>
          <w:rtl w:val="0"/>
        </w:rPr>
        <w:t xml:space="preserve">, et immatriculée à l’URSSAF sous le numéro </w:t>
      </w:r>
      <w:r w:rsidDel="00000000" w:rsidR="00000000" w:rsidRPr="00000000">
        <w:rPr>
          <w:rFonts w:ascii="Roboto" w:cs="Roboto" w:eastAsia="Roboto" w:hAnsi="Roboto"/>
          <w:color w:val="666666"/>
          <w:sz w:val="24"/>
          <w:szCs w:val="24"/>
          <w:rtl w:val="0"/>
        </w:rPr>
        <w:t xml:space="preserve">(Numéro de compte cotisant)</w:t>
      </w:r>
      <w:r w:rsidDel="00000000" w:rsidR="00000000" w:rsidRPr="00000000">
        <w:rPr>
          <w:rFonts w:ascii="Roboto" w:cs="Roboto" w:eastAsia="Roboto" w:hAnsi="Roboto"/>
          <w:sz w:val="24"/>
          <w:szCs w:val="24"/>
          <w:rtl w:val="0"/>
        </w:rPr>
        <w:t xml:space="preserve"> à </w:t>
      </w:r>
      <w:r w:rsidDel="00000000" w:rsidR="00000000" w:rsidRPr="00000000">
        <w:rPr>
          <w:rFonts w:ascii="Roboto" w:cs="Roboto" w:eastAsia="Roboto" w:hAnsi="Roboto"/>
          <w:color w:val="666666"/>
          <w:sz w:val="24"/>
          <w:szCs w:val="24"/>
          <w:rtl w:val="0"/>
        </w:rPr>
        <w:t xml:space="preserve">(Localisation siège URSSAF) </w:t>
      </w:r>
      <w:r w:rsidDel="00000000" w:rsidR="00000000" w:rsidRPr="00000000">
        <w:rPr>
          <w:rtl w:val="0"/>
        </w:rPr>
      </w:r>
    </w:p>
    <w:p w:rsidR="00000000" w:rsidDel="00000000" w:rsidP="00000000" w:rsidRDefault="00000000" w:rsidRPr="00000000" w14:paraId="0000002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w:t>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a été convenu ce qui suit :</w:t>
      </w:r>
    </w:p>
    <w:p w:rsidR="00000000" w:rsidDel="00000000" w:rsidP="00000000" w:rsidRDefault="00000000" w:rsidRPr="00000000" w14:paraId="0000003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1 - Objet de la convention</w:t>
      </w:r>
    </w:p>
    <w:p w:rsidR="00000000" w:rsidDel="00000000" w:rsidP="00000000" w:rsidRDefault="00000000" w:rsidRPr="00000000" w14:paraId="0000003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L’objet de la présente convention est de préciser les termes et les conditions de la mise à disposition par la société prêteuse de</w:t>
      </w:r>
      <w:r w:rsidDel="00000000" w:rsidR="00000000" w:rsidRPr="00000000">
        <w:rPr>
          <w:rFonts w:ascii="Roboto" w:cs="Roboto" w:eastAsia="Roboto" w:hAnsi="Roboto"/>
          <w:color w:val="666666"/>
          <w:sz w:val="24"/>
          <w:szCs w:val="24"/>
          <w:rtl w:val="0"/>
        </w:rPr>
        <w:t xml:space="preserve"> (Civilité) (Prénom et Nom du salarié)</w:t>
      </w:r>
      <w:r w:rsidDel="00000000" w:rsidR="00000000" w:rsidRPr="00000000">
        <w:rPr>
          <w:rFonts w:ascii="Roboto" w:cs="Roboto" w:eastAsia="Roboto" w:hAnsi="Roboto"/>
          <w:sz w:val="24"/>
          <w:szCs w:val="24"/>
          <w:rtl w:val="0"/>
        </w:rPr>
        <w:t xml:space="preserve">, employé en qualité de </w:t>
      </w:r>
      <w:r w:rsidDel="00000000" w:rsidR="00000000" w:rsidRPr="00000000">
        <w:rPr>
          <w:rFonts w:ascii="Roboto" w:cs="Roboto" w:eastAsia="Roboto" w:hAnsi="Roboto"/>
          <w:color w:val="666666"/>
          <w:sz w:val="24"/>
          <w:szCs w:val="24"/>
          <w:rtl w:val="0"/>
        </w:rPr>
        <w:t xml:space="preserve">(Fonction)</w:t>
      </w:r>
      <w:r w:rsidDel="00000000" w:rsidR="00000000" w:rsidRPr="00000000">
        <w:rPr>
          <w:rFonts w:ascii="Roboto" w:cs="Roboto" w:eastAsia="Roboto" w:hAnsi="Roboto"/>
          <w:sz w:val="24"/>
          <w:szCs w:val="24"/>
          <w:rtl w:val="0"/>
        </w:rPr>
        <w:t xml:space="preserve"> qui exécutera auprès de la société utilisatrice les missions suivantes : </w:t>
      </w:r>
    </w:p>
    <w:p w:rsidR="00000000" w:rsidDel="00000000" w:rsidP="00000000" w:rsidRDefault="00000000" w:rsidRPr="00000000" w14:paraId="00000039">
      <w:pPr>
        <w:numPr>
          <w:ilvl w:val="0"/>
          <w:numId w:val="2"/>
        </w:numPr>
        <w:ind w:left="720" w:hanging="360"/>
        <w:jc w:val="both"/>
        <w:rPr>
          <w:rFonts w:ascii="Roboto" w:cs="Roboto" w:eastAsia="Roboto" w:hAnsi="Roboto"/>
          <w:color w:val="666666"/>
          <w:sz w:val="24"/>
          <w:szCs w:val="24"/>
        </w:rPr>
      </w:pPr>
      <w:r w:rsidDel="00000000" w:rsidR="00000000" w:rsidRPr="00000000">
        <w:rPr>
          <w:rFonts w:ascii="Roboto" w:cs="Roboto" w:eastAsia="Roboto" w:hAnsi="Roboto"/>
          <w:color w:val="666666"/>
          <w:sz w:val="24"/>
          <w:szCs w:val="24"/>
          <w:rtl w:val="0"/>
        </w:rPr>
        <w:t xml:space="preserve">lister les missions prévues pendant la période de mise à disposition</w:t>
      </w:r>
    </w:p>
    <w:p w:rsidR="00000000" w:rsidDel="00000000" w:rsidP="00000000" w:rsidRDefault="00000000" w:rsidRPr="00000000" w14:paraId="0000003A">
      <w:pPr>
        <w:jc w:val="both"/>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color w:val="666666"/>
          <w:sz w:val="24"/>
          <w:szCs w:val="24"/>
        </w:rPr>
      </w:pPr>
      <w:r w:rsidDel="00000000" w:rsidR="00000000" w:rsidRPr="00000000">
        <w:rPr>
          <w:rFonts w:ascii="Roboto" w:cs="Roboto" w:eastAsia="Roboto" w:hAnsi="Roboto"/>
          <w:sz w:val="24"/>
          <w:szCs w:val="24"/>
          <w:rtl w:val="0"/>
        </w:rPr>
        <w:t xml:space="preserve">et ce conformément aux dispositions des des articles L.8241-2 du Code du travail, </w:t>
      </w:r>
      <w:r w:rsidDel="00000000" w:rsidR="00000000" w:rsidRPr="00000000">
        <w:rPr>
          <w:rtl w:val="0"/>
        </w:rPr>
      </w:r>
    </w:p>
    <w:p w:rsidR="00000000" w:rsidDel="00000000" w:rsidP="00000000" w:rsidRDefault="00000000" w:rsidRPr="00000000" w14:paraId="0000003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Un avenant au contrat de travail a été signé avec le salarié le </w:t>
      </w:r>
      <w:r w:rsidDel="00000000" w:rsidR="00000000" w:rsidRPr="00000000">
        <w:rPr>
          <w:rFonts w:ascii="Roboto" w:cs="Roboto" w:eastAsia="Roboto" w:hAnsi="Roboto"/>
          <w:color w:val="666666"/>
          <w:sz w:val="24"/>
          <w:szCs w:val="24"/>
          <w:rtl w:val="0"/>
        </w:rPr>
        <w:t xml:space="preserve">(Date)</w:t>
      </w:r>
      <w:r w:rsidDel="00000000" w:rsidR="00000000" w:rsidRPr="00000000">
        <w:rPr>
          <w:rFonts w:ascii="Roboto" w:cs="Roboto" w:eastAsia="Roboto" w:hAnsi="Roboto"/>
          <w:sz w:val="24"/>
          <w:szCs w:val="24"/>
          <w:rtl w:val="0"/>
        </w:rPr>
        <w:t xml:space="preserve"> à </w:t>
      </w:r>
      <w:r w:rsidDel="00000000" w:rsidR="00000000" w:rsidRPr="00000000">
        <w:rPr>
          <w:rFonts w:ascii="Roboto" w:cs="Roboto" w:eastAsia="Roboto" w:hAnsi="Roboto"/>
          <w:color w:val="666666"/>
          <w:sz w:val="24"/>
          <w:szCs w:val="24"/>
          <w:rtl w:val="0"/>
        </w:rPr>
        <w:t xml:space="preserve">(Lieu)</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raisons de cette mise à disposition sont les suivantes :</w:t>
      </w:r>
    </w:p>
    <w:p w:rsidR="00000000" w:rsidDel="00000000" w:rsidP="00000000" w:rsidRDefault="00000000" w:rsidRPr="00000000" w14:paraId="00000040">
      <w:pPr>
        <w:numPr>
          <w:ilvl w:val="0"/>
          <w:numId w:val="3"/>
        </w:numPr>
        <w:ind w:left="720" w:hanging="360"/>
        <w:jc w:val="both"/>
        <w:rPr>
          <w:rFonts w:ascii="Roboto" w:cs="Roboto" w:eastAsia="Roboto" w:hAnsi="Roboto"/>
          <w:color w:val="666666"/>
          <w:sz w:val="24"/>
          <w:szCs w:val="24"/>
        </w:rPr>
      </w:pPr>
      <w:r w:rsidDel="00000000" w:rsidR="00000000" w:rsidRPr="00000000">
        <w:rPr>
          <w:rFonts w:ascii="Roboto" w:cs="Roboto" w:eastAsia="Roboto" w:hAnsi="Roboto"/>
          <w:color w:val="666666"/>
          <w:sz w:val="24"/>
          <w:szCs w:val="24"/>
          <w:rtl w:val="0"/>
        </w:rPr>
        <w:t xml:space="preserve">apporter des précisions concernant les raisons de cette mise à disposition (exemple : la société prêteuse traverse une période de faible activité et a donc proposé un détachement temporaire à ses salariés)</w:t>
      </w:r>
    </w:p>
    <w:p w:rsidR="00000000" w:rsidDel="00000000" w:rsidP="00000000" w:rsidRDefault="00000000" w:rsidRPr="00000000" w14:paraId="0000004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à l’article R.8241-2 du Code du travail, lorsqu’ils existent, les Comités Sociaux et Économiques de la société prêteuse et de la société utilisatrice sont consultés sur cette mise à disposition.</w:t>
      </w:r>
    </w:p>
    <w:p w:rsidR="00000000" w:rsidDel="00000000" w:rsidP="00000000" w:rsidRDefault="00000000" w:rsidRPr="00000000" w14:paraId="0000004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2 - Le salarié mis à disposition</w:t>
      </w:r>
    </w:p>
    <w:p w:rsidR="00000000" w:rsidDel="00000000" w:rsidP="00000000" w:rsidRDefault="00000000" w:rsidRPr="00000000" w14:paraId="0000004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sz w:val="24"/>
          <w:szCs w:val="24"/>
        </w:rPr>
      </w:pPr>
      <w:r w:rsidDel="00000000" w:rsidR="00000000" w:rsidRPr="00000000">
        <w:rPr>
          <w:rFonts w:ascii="Roboto" w:cs="Roboto" w:eastAsia="Roboto" w:hAnsi="Roboto"/>
          <w:color w:val="666666"/>
          <w:sz w:val="24"/>
          <w:szCs w:val="24"/>
          <w:rtl w:val="0"/>
        </w:rPr>
        <w:t xml:space="preserve">(Civilité) (Prénom et Nom du salarié)</w:t>
      </w:r>
      <w:r w:rsidDel="00000000" w:rsidR="00000000" w:rsidRPr="00000000">
        <w:rPr>
          <w:rFonts w:ascii="Roboto" w:cs="Roboto" w:eastAsia="Roboto" w:hAnsi="Roboto"/>
          <w:sz w:val="24"/>
          <w:szCs w:val="24"/>
          <w:rtl w:val="0"/>
        </w:rPr>
        <w:t xml:space="preserve"> né</w:t>
      </w:r>
      <w:r w:rsidDel="00000000" w:rsidR="00000000" w:rsidRPr="00000000">
        <w:rPr>
          <w:rFonts w:ascii="Roboto" w:cs="Roboto" w:eastAsia="Roboto" w:hAnsi="Roboto"/>
          <w:color w:val="666666"/>
          <w:sz w:val="24"/>
          <w:szCs w:val="24"/>
          <w:rtl w:val="0"/>
        </w:rPr>
        <w:t xml:space="preserve">(e)</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color w:val="666666"/>
          <w:sz w:val="24"/>
          <w:szCs w:val="24"/>
          <w:rtl w:val="0"/>
        </w:rPr>
        <w:t xml:space="preserve">(Date)</w:t>
      </w:r>
      <w:r w:rsidDel="00000000" w:rsidR="00000000" w:rsidRPr="00000000">
        <w:rPr>
          <w:rFonts w:ascii="Roboto" w:cs="Roboto" w:eastAsia="Roboto" w:hAnsi="Roboto"/>
          <w:sz w:val="24"/>
          <w:szCs w:val="24"/>
          <w:rtl w:val="0"/>
        </w:rPr>
        <w:t xml:space="preserve"> à </w:t>
      </w:r>
      <w:r w:rsidDel="00000000" w:rsidR="00000000" w:rsidRPr="00000000">
        <w:rPr>
          <w:rFonts w:ascii="Roboto" w:cs="Roboto" w:eastAsia="Roboto" w:hAnsi="Roboto"/>
          <w:color w:val="666666"/>
          <w:sz w:val="24"/>
          <w:szCs w:val="24"/>
          <w:rtl w:val="0"/>
        </w:rPr>
        <w:t xml:space="preserve">(Lieu) </w:t>
      </w:r>
      <w:r w:rsidDel="00000000" w:rsidR="00000000" w:rsidRPr="00000000">
        <w:rPr>
          <w:rFonts w:ascii="Roboto" w:cs="Roboto" w:eastAsia="Roboto" w:hAnsi="Roboto"/>
          <w:sz w:val="24"/>
          <w:szCs w:val="24"/>
          <w:rtl w:val="0"/>
        </w:rPr>
        <w:t xml:space="preserve">et demeurant</w:t>
      </w:r>
      <w:r w:rsidDel="00000000" w:rsidR="00000000" w:rsidRPr="00000000">
        <w:rPr>
          <w:rFonts w:ascii="Roboto" w:cs="Roboto" w:eastAsia="Roboto" w:hAnsi="Roboto"/>
          <w:color w:val="666666"/>
          <w:sz w:val="24"/>
          <w:szCs w:val="24"/>
          <w:rtl w:val="0"/>
        </w:rPr>
        <w:t xml:space="preserve"> (Numéro) (Adresse rue) (Code postal) (Ville)</w:t>
      </w:r>
      <w:r w:rsidDel="00000000" w:rsidR="00000000" w:rsidRPr="00000000">
        <w:rPr>
          <w:rFonts w:ascii="Roboto" w:cs="Roboto" w:eastAsia="Roboto" w:hAnsi="Roboto"/>
          <w:sz w:val="24"/>
          <w:szCs w:val="24"/>
          <w:rtl w:val="0"/>
        </w:rPr>
        <w:t xml:space="preserve">, de nationalité </w:t>
      </w:r>
      <w:r w:rsidDel="00000000" w:rsidR="00000000" w:rsidRPr="00000000">
        <w:rPr>
          <w:rFonts w:ascii="Roboto" w:cs="Roboto" w:eastAsia="Roboto" w:hAnsi="Roboto"/>
          <w:color w:val="666666"/>
          <w:sz w:val="24"/>
          <w:szCs w:val="24"/>
          <w:rtl w:val="0"/>
        </w:rPr>
        <w:t xml:space="preserve">(Nationalité)</w:t>
      </w:r>
      <w:r w:rsidDel="00000000" w:rsidR="00000000" w:rsidRPr="00000000">
        <w:rPr>
          <w:rFonts w:ascii="Roboto" w:cs="Roboto" w:eastAsia="Roboto" w:hAnsi="Roboto"/>
          <w:sz w:val="24"/>
          <w:szCs w:val="24"/>
          <w:rtl w:val="0"/>
        </w:rPr>
        <w:t xml:space="preserve">, est mis par son employeur, la société </w:t>
      </w:r>
      <w:r w:rsidDel="00000000" w:rsidR="00000000" w:rsidRPr="00000000">
        <w:rPr>
          <w:rFonts w:ascii="Roboto" w:cs="Roboto" w:eastAsia="Roboto" w:hAnsi="Roboto"/>
          <w:color w:val="666666"/>
          <w:sz w:val="24"/>
          <w:szCs w:val="24"/>
          <w:rtl w:val="0"/>
        </w:rPr>
        <w:t xml:space="preserve">(dénomination sociale)</w:t>
      </w:r>
      <w:r w:rsidDel="00000000" w:rsidR="00000000" w:rsidRPr="00000000">
        <w:rPr>
          <w:rFonts w:ascii="Roboto" w:cs="Roboto" w:eastAsia="Roboto" w:hAnsi="Roboto"/>
          <w:sz w:val="24"/>
          <w:szCs w:val="24"/>
          <w:rtl w:val="0"/>
        </w:rPr>
        <w:t xml:space="preserve">, à disposition de la société </w:t>
      </w:r>
      <w:r w:rsidDel="00000000" w:rsidR="00000000" w:rsidRPr="00000000">
        <w:rPr>
          <w:rFonts w:ascii="Roboto" w:cs="Roboto" w:eastAsia="Roboto" w:hAnsi="Roboto"/>
          <w:color w:val="666666"/>
          <w:sz w:val="24"/>
          <w:szCs w:val="24"/>
          <w:rtl w:val="0"/>
        </w:rPr>
        <w:t xml:space="preserve">(dénomination sociale)</w:t>
      </w:r>
      <w:r w:rsidDel="00000000" w:rsidR="00000000" w:rsidRPr="00000000">
        <w:rPr>
          <w:rFonts w:ascii="Roboto" w:cs="Roboto" w:eastAsia="Roboto" w:hAnsi="Roboto"/>
          <w:sz w:val="24"/>
          <w:szCs w:val="24"/>
          <w:rtl w:val="0"/>
        </w:rPr>
        <w:t xml:space="preserve"> pour y exercer les fonctions de </w:t>
      </w:r>
      <w:r w:rsidDel="00000000" w:rsidR="00000000" w:rsidRPr="00000000">
        <w:rPr>
          <w:rFonts w:ascii="Roboto" w:cs="Roboto" w:eastAsia="Roboto" w:hAnsi="Roboto"/>
          <w:color w:val="666666"/>
          <w:sz w:val="24"/>
          <w:szCs w:val="24"/>
          <w:rtl w:val="0"/>
        </w:rPr>
        <w:t xml:space="preserve">(Fonctions)</w:t>
      </w:r>
      <w:r w:rsidDel="00000000" w:rsidR="00000000" w:rsidRPr="00000000">
        <w:rPr>
          <w:rFonts w:ascii="Roboto" w:cs="Roboto" w:eastAsia="Roboto" w:hAnsi="Roboto"/>
          <w:sz w:val="24"/>
          <w:szCs w:val="24"/>
          <w:rtl w:val="0"/>
        </w:rPr>
        <w:t xml:space="preserve">. Son accord a été matérialisé par un avenant à son contrat de travail</w:t>
      </w:r>
    </w:p>
    <w:p w:rsidR="00000000" w:rsidDel="00000000" w:rsidP="00000000" w:rsidRDefault="00000000" w:rsidRPr="00000000" w14:paraId="0000004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Son numéro de sécurité sociale est </w:t>
      </w:r>
      <w:r w:rsidDel="00000000" w:rsidR="00000000" w:rsidRPr="00000000">
        <w:rPr>
          <w:rFonts w:ascii="Roboto" w:cs="Roboto" w:eastAsia="Roboto" w:hAnsi="Roboto"/>
          <w:color w:val="666666"/>
          <w:sz w:val="24"/>
          <w:szCs w:val="24"/>
          <w:rtl w:val="0"/>
        </w:rPr>
        <w:t xml:space="preserve">(Numéro de sécurité sociale du salarié)</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Sa qualification est </w:t>
      </w:r>
      <w:r w:rsidDel="00000000" w:rsidR="00000000" w:rsidRPr="00000000">
        <w:rPr>
          <w:rFonts w:ascii="Roboto" w:cs="Roboto" w:eastAsia="Roboto" w:hAnsi="Roboto"/>
          <w:color w:val="666666"/>
          <w:sz w:val="24"/>
          <w:szCs w:val="24"/>
          <w:rtl w:val="0"/>
        </w:rPr>
        <w:t xml:space="preserve">(Qualification)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catégorie professionnelle est </w:t>
      </w:r>
      <w:r w:rsidDel="00000000" w:rsidR="00000000" w:rsidRPr="00000000">
        <w:rPr>
          <w:rFonts w:ascii="Roboto" w:cs="Roboto" w:eastAsia="Roboto" w:hAnsi="Roboto"/>
          <w:color w:val="666666"/>
          <w:sz w:val="24"/>
          <w:szCs w:val="24"/>
          <w:rtl w:val="0"/>
        </w:rPr>
        <w:t xml:space="preserve">(Catégorie professionnelle)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Sa rémunération, c’est-à-dire les charges et les frais professionnels, est à hauteur de </w:t>
      </w:r>
      <w:r w:rsidDel="00000000" w:rsidR="00000000" w:rsidRPr="00000000">
        <w:rPr>
          <w:rFonts w:ascii="Roboto" w:cs="Roboto" w:eastAsia="Roboto" w:hAnsi="Roboto"/>
          <w:color w:val="666666"/>
          <w:sz w:val="24"/>
          <w:szCs w:val="24"/>
          <w:rtl w:val="0"/>
        </w:rPr>
        <w:t xml:space="preserve">(Montant)</w:t>
      </w:r>
      <w:r w:rsidDel="00000000" w:rsidR="00000000" w:rsidRPr="00000000">
        <w:rPr>
          <w:rFonts w:ascii="Roboto" w:cs="Roboto" w:eastAsia="Roboto" w:hAnsi="Roboto"/>
          <w:sz w:val="24"/>
          <w:szCs w:val="24"/>
          <w:rtl w:val="0"/>
        </w:rPr>
        <w:t xml:space="preserve"> euros au sein de la société prêteuse.</w:t>
      </w:r>
    </w:p>
    <w:p w:rsidR="00000000" w:rsidDel="00000000" w:rsidP="00000000" w:rsidRDefault="00000000" w:rsidRPr="00000000" w14:paraId="0000004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personne référente en charge du salarié est </w:t>
      </w:r>
      <w:r w:rsidDel="00000000" w:rsidR="00000000" w:rsidRPr="00000000">
        <w:rPr>
          <w:rFonts w:ascii="Roboto" w:cs="Roboto" w:eastAsia="Roboto" w:hAnsi="Roboto"/>
          <w:color w:val="666666"/>
          <w:sz w:val="24"/>
          <w:szCs w:val="24"/>
          <w:rtl w:val="0"/>
        </w:rPr>
        <w:t xml:space="preserve">(Civilité) (Prénom et nom)</w:t>
      </w:r>
      <w:r w:rsidDel="00000000" w:rsidR="00000000" w:rsidRPr="00000000">
        <w:rPr>
          <w:rFonts w:ascii="Roboto" w:cs="Roboto" w:eastAsia="Roboto" w:hAnsi="Roboto"/>
          <w:sz w:val="24"/>
          <w:szCs w:val="24"/>
          <w:rtl w:val="0"/>
        </w:rPr>
        <w:t xml:space="preserve">, dont les fonctions sont </w:t>
      </w:r>
      <w:r w:rsidDel="00000000" w:rsidR="00000000" w:rsidRPr="00000000">
        <w:rPr>
          <w:rFonts w:ascii="Roboto" w:cs="Roboto" w:eastAsia="Roboto" w:hAnsi="Roboto"/>
          <w:color w:val="666666"/>
          <w:sz w:val="24"/>
          <w:szCs w:val="24"/>
          <w:rtl w:val="0"/>
        </w:rPr>
        <w:t xml:space="preserve">(Fonctions)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color w:val="666666"/>
          <w:sz w:val="24"/>
          <w:szCs w:val="24"/>
        </w:rPr>
      </w:pPr>
      <w:r w:rsidDel="00000000" w:rsidR="00000000" w:rsidRPr="00000000">
        <w:rPr>
          <w:rFonts w:ascii="Roboto" w:cs="Roboto" w:eastAsia="Roboto" w:hAnsi="Roboto"/>
          <w:color w:val="666666"/>
          <w:sz w:val="24"/>
          <w:szCs w:val="24"/>
          <w:rtl w:val="0"/>
        </w:rPr>
        <w:t xml:space="preserve">S’il y a lieu, préciser si le poste occupé par le salarié dans l’entreprise utilisatrice figure sur la liste de ceux présentant des risques particuliers pour la santé ou la sécurité des salariés mentionnée au second alinéa de l’article L. 4154-2 du Code du travail</w:t>
      </w:r>
    </w:p>
    <w:p w:rsidR="00000000" w:rsidDel="00000000" w:rsidP="00000000" w:rsidRDefault="00000000" w:rsidRPr="00000000" w14:paraId="0000005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3 - Durée de mise à disposition</w:t>
      </w:r>
    </w:p>
    <w:p w:rsidR="00000000" w:rsidDel="00000000" w:rsidP="00000000" w:rsidRDefault="00000000" w:rsidRPr="00000000" w14:paraId="0000005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mise à disposition prend effet </w:t>
      </w:r>
      <w:r w:rsidDel="00000000" w:rsidR="00000000" w:rsidRPr="00000000">
        <w:rPr>
          <w:rFonts w:ascii="Roboto" w:cs="Roboto" w:eastAsia="Roboto" w:hAnsi="Roboto"/>
          <w:color w:val="666666"/>
          <w:sz w:val="24"/>
          <w:szCs w:val="24"/>
          <w:rtl w:val="0"/>
        </w:rPr>
        <w:t xml:space="preserve">(Date)</w:t>
      </w:r>
      <w:r w:rsidDel="00000000" w:rsidR="00000000" w:rsidRPr="00000000">
        <w:rPr>
          <w:rFonts w:ascii="Roboto" w:cs="Roboto" w:eastAsia="Roboto" w:hAnsi="Roboto"/>
          <w:sz w:val="24"/>
          <w:szCs w:val="24"/>
          <w:rtl w:val="0"/>
        </w:rPr>
        <w:t xml:space="preserve"> et devrait cesser le </w:t>
      </w:r>
      <w:r w:rsidDel="00000000" w:rsidR="00000000" w:rsidRPr="00000000">
        <w:rPr>
          <w:rFonts w:ascii="Roboto" w:cs="Roboto" w:eastAsia="Roboto" w:hAnsi="Roboto"/>
          <w:color w:val="666666"/>
          <w:sz w:val="24"/>
          <w:szCs w:val="24"/>
          <w:rtl w:val="0"/>
        </w:rPr>
        <w:t xml:space="preserve">(Date)</w:t>
      </w:r>
      <w:r w:rsidDel="00000000" w:rsidR="00000000" w:rsidRPr="00000000">
        <w:rPr>
          <w:rFonts w:ascii="Roboto" w:cs="Roboto" w:eastAsia="Roboto" w:hAnsi="Roboto"/>
          <w:sz w:val="24"/>
          <w:szCs w:val="24"/>
          <w:rtl w:val="0"/>
        </w:rPr>
        <w:t xml:space="preserve">. La mise à disposition peut être prolongée dans la situation où le salarié n’a pas terminé sa mission dans les délais, par accord exprès de la société prêteuse, du salarié et de la société utilisatrice formalisé par écrit. Cet accord doit mentionner la nouvelle durée.</w:t>
      </w:r>
    </w:p>
    <w:p w:rsidR="00000000" w:rsidDel="00000000" w:rsidP="00000000" w:rsidRDefault="00000000" w:rsidRPr="00000000" w14:paraId="0000005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la société utilisatrice souhaite mettre fin à la convention de mise à disposition et donc à la mission de </w:t>
      </w:r>
      <w:r w:rsidDel="00000000" w:rsidR="00000000" w:rsidRPr="00000000">
        <w:rPr>
          <w:rFonts w:ascii="Roboto" w:cs="Roboto" w:eastAsia="Roboto" w:hAnsi="Roboto"/>
          <w:color w:val="666666"/>
          <w:sz w:val="24"/>
          <w:szCs w:val="24"/>
          <w:rtl w:val="0"/>
        </w:rPr>
        <w:t xml:space="preserve">(Civilité) (Prénom et nom)</w:t>
      </w:r>
      <w:r w:rsidDel="00000000" w:rsidR="00000000" w:rsidRPr="00000000">
        <w:rPr>
          <w:rFonts w:ascii="Roboto" w:cs="Roboto" w:eastAsia="Roboto" w:hAnsi="Roboto"/>
          <w:sz w:val="24"/>
          <w:szCs w:val="24"/>
          <w:rtl w:val="0"/>
        </w:rPr>
        <w:t xml:space="preserve"> avant le terme prévu, elle est dans l’obligation de prévenir la société prêteuse et justifier sa décision, par lettre recommandée avec demande d’avis de réception, en respectant un préavis de </w:t>
      </w:r>
      <w:r w:rsidDel="00000000" w:rsidR="00000000" w:rsidRPr="00000000">
        <w:rPr>
          <w:rFonts w:ascii="Roboto" w:cs="Roboto" w:eastAsia="Roboto" w:hAnsi="Roboto"/>
          <w:color w:val="666666"/>
          <w:sz w:val="24"/>
          <w:szCs w:val="24"/>
          <w:rtl w:val="0"/>
        </w:rPr>
        <w:t xml:space="preserve">(Durée du préavis prévu)</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rupture de la convention de mise à disposition entraîne celle de l’avenant au contrat de travail de </w:t>
      </w:r>
      <w:r w:rsidDel="00000000" w:rsidR="00000000" w:rsidRPr="00000000">
        <w:rPr>
          <w:rFonts w:ascii="Roboto" w:cs="Roboto" w:eastAsia="Roboto" w:hAnsi="Roboto"/>
          <w:color w:val="666666"/>
          <w:sz w:val="24"/>
          <w:szCs w:val="24"/>
          <w:rtl w:val="0"/>
        </w:rPr>
        <w:t xml:space="preserve">(Civilité) (Prénom et nom)</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4 - Gestion du personnel mis à disposition</w:t>
      </w:r>
    </w:p>
    <w:p w:rsidR="00000000" w:rsidDel="00000000" w:rsidP="00000000" w:rsidRDefault="00000000" w:rsidRPr="00000000" w14:paraId="0000005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Pendant la période de mise à disposition auprès de la société utilisatrice, </w:t>
      </w:r>
      <w:r w:rsidDel="00000000" w:rsidR="00000000" w:rsidRPr="00000000">
        <w:rPr>
          <w:rFonts w:ascii="Roboto" w:cs="Roboto" w:eastAsia="Roboto" w:hAnsi="Roboto"/>
          <w:color w:val="666666"/>
          <w:sz w:val="24"/>
          <w:szCs w:val="24"/>
          <w:rtl w:val="0"/>
        </w:rPr>
        <w:t xml:space="preserve">(Civilité) (Prénom et nom)</w:t>
      </w:r>
      <w:r w:rsidDel="00000000" w:rsidR="00000000" w:rsidRPr="00000000">
        <w:rPr>
          <w:rFonts w:ascii="Roboto" w:cs="Roboto" w:eastAsia="Roboto" w:hAnsi="Roboto"/>
          <w:sz w:val="24"/>
          <w:szCs w:val="24"/>
          <w:rtl w:val="0"/>
        </w:rPr>
        <w:t xml:space="preserve"> reste salarié de la société prêteuse. La société prêteuse le rémunère et assure la gestion de son dossier. Le salarié bénéficie de l'intégralité des avantages salariaux légaux, conventionnels ou autres dont il jouit auprès du prêteur.</w:t>
      </w:r>
    </w:p>
    <w:p w:rsidR="00000000" w:rsidDel="00000000" w:rsidP="00000000" w:rsidRDefault="00000000" w:rsidRPr="00000000" w14:paraId="0000006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utilisatrice doit informer la société prêteuse concernant les absences du salarié. Elle s’engage également à informer immédiatement le prêteur de tout accident de travail dont serait victime le salarié, afin de permettre au prêteur de procéder à la déclaration de l’accident du travail.</w:t>
      </w:r>
    </w:p>
    <w:p w:rsidR="00000000" w:rsidDel="00000000" w:rsidP="00000000" w:rsidRDefault="00000000" w:rsidRPr="00000000" w14:paraId="0000006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missions du salarié sont celles figurant dans l’avenant du contrat de travail. La société utilisatrice en définit les détails et les modalités. Elle mettra à la disposition du salarié tous les moyens nécessaires au bon exercice de sa mission.</w:t>
      </w:r>
    </w:p>
    <w:p w:rsidR="00000000" w:rsidDel="00000000" w:rsidP="00000000" w:rsidRDefault="00000000" w:rsidRPr="00000000" w14:paraId="0000006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salarié sera encadré par </w:t>
      </w:r>
      <w:r w:rsidDel="00000000" w:rsidR="00000000" w:rsidRPr="00000000">
        <w:rPr>
          <w:rFonts w:ascii="Roboto" w:cs="Roboto" w:eastAsia="Roboto" w:hAnsi="Roboto"/>
          <w:color w:val="666666"/>
          <w:sz w:val="24"/>
          <w:szCs w:val="24"/>
          <w:rtl w:val="0"/>
        </w:rPr>
        <w:t xml:space="preserve">(Civilité) (Prénom et nom)</w:t>
      </w:r>
      <w:r w:rsidDel="00000000" w:rsidR="00000000" w:rsidRPr="00000000">
        <w:rPr>
          <w:rFonts w:ascii="Roboto" w:cs="Roboto" w:eastAsia="Roboto" w:hAnsi="Roboto"/>
          <w:sz w:val="24"/>
          <w:szCs w:val="24"/>
          <w:rtl w:val="0"/>
        </w:rPr>
        <w:t xml:space="preserve"> dont les fonctions sont </w:t>
      </w:r>
      <w:r w:rsidDel="00000000" w:rsidR="00000000" w:rsidRPr="00000000">
        <w:rPr>
          <w:rFonts w:ascii="Roboto" w:cs="Roboto" w:eastAsia="Roboto" w:hAnsi="Roboto"/>
          <w:color w:val="666666"/>
          <w:sz w:val="24"/>
          <w:szCs w:val="24"/>
          <w:rtl w:val="0"/>
        </w:rPr>
        <w:t xml:space="preserve">(Fonctions)</w:t>
      </w:r>
      <w:r w:rsidDel="00000000" w:rsidR="00000000" w:rsidRPr="00000000">
        <w:rPr>
          <w:rFonts w:ascii="Roboto" w:cs="Roboto" w:eastAsia="Roboto" w:hAnsi="Roboto"/>
          <w:sz w:val="24"/>
          <w:szCs w:val="24"/>
          <w:rtl w:val="0"/>
        </w:rPr>
        <w:t xml:space="preserve">. Ce dernier/cette dernière lui donnera les instructions nécessaires et en contrôlera l’exécution. </w:t>
      </w:r>
    </w:p>
    <w:p w:rsidR="00000000" w:rsidDel="00000000" w:rsidP="00000000" w:rsidRDefault="00000000" w:rsidRPr="00000000" w14:paraId="0000006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prêteuse s’engage à assurer la stricte confidentialité des informations auxquelles le personnel mis à disposition a accès, dans le cadre de l’exécution de cette présente convention.</w:t>
      </w:r>
    </w:p>
    <w:p w:rsidR="00000000" w:rsidDel="00000000" w:rsidP="00000000" w:rsidRDefault="00000000" w:rsidRPr="00000000" w14:paraId="0000006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5 - Conditions financières de la mise à disposition</w:t>
      </w:r>
    </w:p>
    <w:p w:rsidR="00000000" w:rsidDel="00000000" w:rsidP="00000000" w:rsidRDefault="00000000" w:rsidRPr="00000000" w14:paraId="0000006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utilisatrice s’engage à rembourser à la société prêteuse, y compris pendant les congés payés acquis au titre de la mise à disposition, sur présentation d’une facture mensuelle sur laquelle apparaît la TVA, accompagnée de la copie du bulletin de salaire de</w:t>
      </w:r>
      <w:r w:rsidDel="00000000" w:rsidR="00000000" w:rsidRPr="00000000">
        <w:rPr>
          <w:rFonts w:ascii="Roboto" w:cs="Roboto" w:eastAsia="Roboto" w:hAnsi="Roboto"/>
          <w:color w:val="666666"/>
          <w:sz w:val="24"/>
          <w:szCs w:val="24"/>
          <w:rtl w:val="0"/>
        </w:rPr>
        <w:t xml:space="preserve"> (Civilité) (Prénom et nom)</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mise à disposition sera facturée mensuellement par la société prêteuse à la société utilisatrice. </w:t>
      </w:r>
    </w:p>
    <w:p w:rsidR="00000000" w:rsidDel="00000000" w:rsidP="00000000" w:rsidRDefault="00000000" w:rsidRPr="00000000" w14:paraId="0000007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utilisatrice devra rembourser à la société prêteuse les montants suivants :</w:t>
      </w:r>
    </w:p>
    <w:p w:rsidR="00000000" w:rsidDel="00000000" w:rsidP="00000000" w:rsidRDefault="00000000" w:rsidRPr="00000000" w14:paraId="00000072">
      <w:pPr>
        <w:numPr>
          <w:ilvl w:val="0"/>
          <w:numId w:val="1"/>
        </w:numPr>
        <w:ind w:left="720" w:hanging="360"/>
        <w:jc w:val="both"/>
        <w:rPr>
          <w:rFonts w:ascii="Roboto" w:cs="Roboto" w:eastAsia="Roboto" w:hAnsi="Roboto"/>
          <w:sz w:val="24"/>
          <w:szCs w:val="24"/>
          <w:u w:val="none"/>
        </w:rPr>
      </w:pPr>
      <w:r w:rsidDel="00000000" w:rsidR="00000000" w:rsidRPr="00000000">
        <w:rPr>
          <w:rFonts w:ascii="Roboto" w:cs="Roboto" w:eastAsia="Roboto" w:hAnsi="Roboto"/>
          <w:color w:val="666666"/>
          <w:sz w:val="24"/>
          <w:szCs w:val="24"/>
          <w:rtl w:val="0"/>
        </w:rPr>
        <w:t xml:space="preserve">(Montant)</w:t>
      </w:r>
      <w:r w:rsidDel="00000000" w:rsidR="00000000" w:rsidRPr="00000000">
        <w:rPr>
          <w:rFonts w:ascii="Roboto" w:cs="Roboto" w:eastAsia="Roboto" w:hAnsi="Roboto"/>
          <w:sz w:val="24"/>
          <w:szCs w:val="24"/>
          <w:rtl w:val="0"/>
        </w:rPr>
        <w:t xml:space="preserve"> euros correspondant au salaire, primes et avantages divers ;</w:t>
      </w:r>
    </w:p>
    <w:p w:rsidR="00000000" w:rsidDel="00000000" w:rsidP="00000000" w:rsidRDefault="00000000" w:rsidRPr="00000000" w14:paraId="00000073">
      <w:pPr>
        <w:numPr>
          <w:ilvl w:val="0"/>
          <w:numId w:val="1"/>
        </w:numPr>
        <w:ind w:left="720" w:hanging="360"/>
        <w:jc w:val="both"/>
        <w:rPr>
          <w:rFonts w:ascii="Roboto" w:cs="Roboto" w:eastAsia="Roboto" w:hAnsi="Roboto"/>
          <w:sz w:val="24"/>
          <w:szCs w:val="24"/>
        </w:rPr>
      </w:pPr>
      <w:r w:rsidDel="00000000" w:rsidR="00000000" w:rsidRPr="00000000">
        <w:rPr>
          <w:rFonts w:ascii="Roboto" w:cs="Roboto" w:eastAsia="Roboto" w:hAnsi="Roboto"/>
          <w:color w:val="666666"/>
          <w:sz w:val="24"/>
          <w:szCs w:val="24"/>
          <w:rtl w:val="0"/>
        </w:rPr>
        <w:t xml:space="preserve">(Montant)</w:t>
      </w:r>
      <w:r w:rsidDel="00000000" w:rsidR="00000000" w:rsidRPr="00000000">
        <w:rPr>
          <w:rFonts w:ascii="Roboto" w:cs="Roboto" w:eastAsia="Roboto" w:hAnsi="Roboto"/>
          <w:sz w:val="24"/>
          <w:szCs w:val="24"/>
          <w:rtl w:val="0"/>
        </w:rPr>
        <w:t xml:space="preserve"> euros correspondant aux charges sociales patronales ;</w:t>
      </w:r>
    </w:p>
    <w:p w:rsidR="00000000" w:rsidDel="00000000" w:rsidP="00000000" w:rsidRDefault="00000000" w:rsidRPr="00000000" w14:paraId="00000074">
      <w:pPr>
        <w:numPr>
          <w:ilvl w:val="0"/>
          <w:numId w:val="1"/>
        </w:numPr>
        <w:ind w:left="720" w:hanging="360"/>
        <w:jc w:val="both"/>
        <w:rPr>
          <w:rFonts w:ascii="Roboto" w:cs="Roboto" w:eastAsia="Roboto" w:hAnsi="Roboto"/>
          <w:sz w:val="24"/>
          <w:szCs w:val="24"/>
        </w:rPr>
      </w:pPr>
      <w:r w:rsidDel="00000000" w:rsidR="00000000" w:rsidRPr="00000000">
        <w:rPr>
          <w:rFonts w:ascii="Roboto" w:cs="Roboto" w:eastAsia="Roboto" w:hAnsi="Roboto"/>
          <w:color w:val="666666"/>
          <w:sz w:val="24"/>
          <w:szCs w:val="24"/>
          <w:rtl w:val="0"/>
        </w:rPr>
        <w:t xml:space="preserve">(Montant)</w:t>
      </w:r>
      <w:r w:rsidDel="00000000" w:rsidR="00000000" w:rsidRPr="00000000">
        <w:rPr>
          <w:rFonts w:ascii="Roboto" w:cs="Roboto" w:eastAsia="Roboto" w:hAnsi="Roboto"/>
          <w:sz w:val="24"/>
          <w:szCs w:val="24"/>
          <w:rtl w:val="0"/>
        </w:rPr>
        <w:t xml:space="preserve"> euros correspondant aux indemnités de congés payés ;</w:t>
      </w:r>
    </w:p>
    <w:p w:rsidR="00000000" w:rsidDel="00000000" w:rsidP="00000000" w:rsidRDefault="00000000" w:rsidRPr="00000000" w14:paraId="00000075">
      <w:pPr>
        <w:numPr>
          <w:ilvl w:val="0"/>
          <w:numId w:val="1"/>
        </w:numPr>
        <w:ind w:left="720" w:hanging="360"/>
        <w:jc w:val="both"/>
        <w:rPr>
          <w:rFonts w:ascii="Roboto" w:cs="Roboto" w:eastAsia="Roboto" w:hAnsi="Roboto"/>
          <w:sz w:val="24"/>
          <w:szCs w:val="24"/>
        </w:rPr>
      </w:pPr>
      <w:r w:rsidDel="00000000" w:rsidR="00000000" w:rsidRPr="00000000">
        <w:rPr>
          <w:rFonts w:ascii="Roboto" w:cs="Roboto" w:eastAsia="Roboto" w:hAnsi="Roboto"/>
          <w:color w:val="666666"/>
          <w:sz w:val="24"/>
          <w:szCs w:val="24"/>
          <w:rtl w:val="0"/>
        </w:rPr>
        <w:t xml:space="preserve">(Montant)</w:t>
      </w:r>
      <w:r w:rsidDel="00000000" w:rsidR="00000000" w:rsidRPr="00000000">
        <w:rPr>
          <w:rFonts w:ascii="Roboto" w:cs="Roboto" w:eastAsia="Roboto" w:hAnsi="Roboto"/>
          <w:sz w:val="24"/>
          <w:szCs w:val="24"/>
          <w:rtl w:val="0"/>
        </w:rPr>
        <w:t xml:space="preserve"> euros correspondant aux frais professionnels.</w:t>
      </w:r>
    </w:p>
    <w:p w:rsidR="00000000" w:rsidDel="00000000" w:rsidP="00000000" w:rsidRDefault="00000000" w:rsidRPr="00000000" w14:paraId="0000007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remboursement aura lieu au plus tard le </w:t>
      </w:r>
      <w:r w:rsidDel="00000000" w:rsidR="00000000" w:rsidRPr="00000000">
        <w:rPr>
          <w:rFonts w:ascii="Roboto" w:cs="Roboto" w:eastAsia="Roboto" w:hAnsi="Roboto"/>
          <w:color w:val="666666"/>
          <w:sz w:val="24"/>
          <w:szCs w:val="24"/>
          <w:rtl w:val="0"/>
        </w:rPr>
        <w:t xml:space="preserve">(Date)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7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6 - Circonstances exceptionnelles</w:t>
      </w:r>
    </w:p>
    <w:p w:rsidR="00000000" w:rsidDel="00000000" w:rsidP="00000000" w:rsidRDefault="00000000" w:rsidRPr="00000000" w14:paraId="0000007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un changement de circonstances, imprévisible lors de la conclusion du contrat, rend l’exécution excessivement onéreuse pour l’une des sociétés, celle-ci peut demander une renégociation du contrat à l’autre société. En cas de refus ou d’échec de la renégociation, les parties conviennent de recourir à une conciliation ou à une médiation.</w:t>
      </w:r>
    </w:p>
    <w:p w:rsidR="00000000" w:rsidDel="00000000" w:rsidP="00000000" w:rsidRDefault="00000000" w:rsidRPr="00000000" w14:paraId="0000007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F">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7 - Loi applicable </w:t>
      </w:r>
    </w:p>
    <w:p w:rsidR="00000000" w:rsidDel="00000000" w:rsidP="00000000" w:rsidRDefault="00000000" w:rsidRPr="00000000" w14:paraId="0000008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assujetti à la loi française.</w:t>
      </w:r>
    </w:p>
    <w:p w:rsidR="00000000" w:rsidDel="00000000" w:rsidP="00000000" w:rsidRDefault="00000000" w:rsidRPr="00000000" w14:paraId="0000008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8 - Juridiction compétente </w:t>
      </w:r>
    </w:p>
    <w:p w:rsidR="00000000" w:rsidDel="00000000" w:rsidP="00000000" w:rsidRDefault="00000000" w:rsidRPr="00000000" w14:paraId="00000085">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sz w:val="26"/>
          <w:szCs w:val="26"/>
        </w:rPr>
      </w:pPr>
      <w:r w:rsidDel="00000000" w:rsidR="00000000" w:rsidRPr="00000000">
        <w:rPr>
          <w:rFonts w:ascii="Roboto" w:cs="Roboto" w:eastAsia="Roboto" w:hAnsi="Roboto"/>
          <w:sz w:val="24"/>
          <w:szCs w:val="24"/>
          <w:rtl w:val="0"/>
        </w:rPr>
        <w:t xml:space="preserve">En cas de litige résultant de l’exécution du présent contrat, les parties s’engagent à procéder à une tentative de règlement amiable avant toute saisine juridictionnelle, notamment par la voie de la médiation. A défaut de conciliation, le litige relève de la compétence du Tribunal Judiciaire de </w:t>
      </w:r>
      <w:r w:rsidDel="00000000" w:rsidR="00000000" w:rsidRPr="00000000">
        <w:rPr>
          <w:rFonts w:ascii="Roboto" w:cs="Roboto" w:eastAsia="Roboto" w:hAnsi="Roboto"/>
          <w:color w:val="b7b7b7"/>
          <w:sz w:val="24"/>
          <w:szCs w:val="24"/>
          <w:rtl w:val="0"/>
        </w:rPr>
        <w:t xml:space="preserve">(précisez le ressort)</w:t>
      </w:r>
      <w:r w:rsidDel="00000000" w:rsidR="00000000" w:rsidRPr="00000000">
        <w:rPr>
          <w:rFonts w:ascii="Roboto" w:cs="Roboto" w:eastAsia="Roboto" w:hAnsi="Roboto"/>
          <w:sz w:val="24"/>
          <w:szCs w:val="24"/>
          <w:rtl w:val="0"/>
        </w:rPr>
        <w:t xml:space="preserve">.</w:t>
      </w:r>
      <w:r w:rsidDel="00000000" w:rsidR="00000000" w:rsidRPr="00000000">
        <w:rPr>
          <w:rtl w:val="0"/>
        </w:rPr>
      </w:r>
    </w:p>
    <w:p w:rsidR="00000000" w:rsidDel="00000000" w:rsidP="00000000" w:rsidRDefault="00000000" w:rsidRPr="00000000" w14:paraId="0000008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conseil de prud’hommes a une compétence exclusive en ce qui concerne l’ensemble des litiges individuels entre employeurs et salariés, nés à l’occasion du contrat de travail. Le salarié qui travaille dans un établissement peut porter sa demande :</w:t>
      </w:r>
    </w:p>
    <w:p w:rsidR="00000000" w:rsidDel="00000000" w:rsidP="00000000" w:rsidRDefault="00000000" w:rsidRPr="00000000" w14:paraId="0000008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soit devant le conseil de prud’hommes du lieu de l’établissement où il travaille ;</w:t>
      </w:r>
    </w:p>
    <w:p w:rsidR="00000000" w:rsidDel="00000000" w:rsidP="00000000" w:rsidRDefault="00000000" w:rsidRPr="00000000" w14:paraId="0000008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soit devant le conseil de prud’hommes du lieu où l’engagement a été contracté ;</w:t>
      </w:r>
    </w:p>
    <w:p w:rsidR="00000000" w:rsidDel="00000000" w:rsidP="00000000" w:rsidRDefault="00000000" w:rsidRPr="00000000" w14:paraId="0000008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soit devant le conseil de prud’hommes du lieu où l’employeur est établi.</w:t>
      </w:r>
    </w:p>
    <w:p w:rsidR="00000000" w:rsidDel="00000000" w:rsidP="00000000" w:rsidRDefault="00000000" w:rsidRPr="00000000" w14:paraId="0000008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L’employeur doit quant à lui porter sa demande devant le conseil de prud’hommes dans le ressort duquel est situé l’établissement.</w:t>
      </w:r>
    </w:p>
    <w:p w:rsidR="00000000" w:rsidDel="00000000" w:rsidP="00000000" w:rsidRDefault="00000000" w:rsidRPr="00000000" w14:paraId="0000008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0">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1">
      <w:pPr>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à</w:t>
      </w:r>
      <w:r w:rsidDel="00000000" w:rsidR="00000000" w:rsidRPr="00000000">
        <w:rPr>
          <w:rFonts w:ascii="Roboto" w:cs="Roboto" w:eastAsia="Roboto" w:hAnsi="Roboto"/>
          <w:color w:val="666666"/>
          <w:sz w:val="24"/>
          <w:szCs w:val="24"/>
          <w:rtl w:val="0"/>
        </w:rPr>
        <w:t xml:space="preserve"> (Lieu)</w:t>
      </w:r>
      <w:r w:rsidDel="00000000" w:rsidR="00000000" w:rsidRPr="00000000">
        <w:rPr>
          <w:rFonts w:ascii="Roboto" w:cs="Roboto" w:eastAsia="Roboto" w:hAnsi="Roboto"/>
          <w:sz w:val="24"/>
          <w:szCs w:val="24"/>
          <w:rtl w:val="0"/>
        </w:rPr>
        <w:t xml:space="preserve">, le</w:t>
      </w:r>
      <w:r w:rsidDel="00000000" w:rsidR="00000000" w:rsidRPr="00000000">
        <w:rPr>
          <w:rFonts w:ascii="Roboto" w:cs="Roboto" w:eastAsia="Roboto" w:hAnsi="Roboto"/>
          <w:color w:val="666666"/>
          <w:sz w:val="24"/>
          <w:szCs w:val="24"/>
          <w:rtl w:val="0"/>
        </w:rPr>
        <w:t xml:space="preserve"> (Date)</w:t>
      </w:r>
      <w:r w:rsidDel="00000000" w:rsidR="00000000" w:rsidRPr="00000000">
        <w:rPr>
          <w:rFonts w:ascii="Roboto" w:cs="Roboto" w:eastAsia="Roboto" w:hAnsi="Roboto"/>
          <w:sz w:val="24"/>
          <w:szCs w:val="24"/>
          <w:rtl w:val="0"/>
        </w:rPr>
        <w:t xml:space="preserve">, en deux exemplaires</w:t>
      </w:r>
    </w:p>
    <w:p w:rsidR="00000000" w:rsidDel="00000000" w:rsidP="00000000" w:rsidRDefault="00000000" w:rsidRPr="00000000" w14:paraId="00000092">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3">
      <w:pPr>
        <w:jc w:val="left"/>
        <w:rPr>
          <w:rFonts w:ascii="Roboto" w:cs="Roboto" w:eastAsia="Roboto" w:hAnsi="Roboto"/>
          <w:color w:val="666666"/>
          <w:sz w:val="24"/>
          <w:szCs w:val="24"/>
        </w:rPr>
      </w:pPr>
      <w:r w:rsidDel="00000000" w:rsidR="00000000" w:rsidRPr="00000000">
        <w:rPr>
          <w:rFonts w:ascii="Roboto" w:cs="Roboto" w:eastAsia="Roboto" w:hAnsi="Roboto"/>
          <w:color w:val="666666"/>
          <w:sz w:val="24"/>
          <w:szCs w:val="24"/>
          <w:rtl w:val="0"/>
        </w:rPr>
        <w:t xml:space="preserve">Signatures</w:t>
      </w:r>
    </w:p>
    <w:p w:rsidR="00000000" w:rsidDel="00000000" w:rsidP="00000000" w:rsidRDefault="00000000" w:rsidRPr="00000000" w14:paraId="0000009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5">
      <w:pPr>
        <w:jc w:val="both"/>
        <w:rPr>
          <w:rFonts w:ascii="Roboto" w:cs="Roboto" w:eastAsia="Roboto" w:hAnsi="Roboto"/>
          <w:sz w:val="24"/>
          <w:szCs w:val="24"/>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