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oboto" w:cs="Roboto" w:eastAsia="Roboto" w:hAnsi="Roboto"/>
          <w:sz w:val="32"/>
          <w:szCs w:val="32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CLÔTURE D’UN COMPTE BANCAIRE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  <w:i w:val="1"/>
          <w:color w:val="999999"/>
          <w:sz w:val="24"/>
          <w:szCs w:val="24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vertAlign w:val="baseline"/>
          <w:rtl w:val="0"/>
        </w:rPr>
        <w:t xml:space="preserve">En tant que dirigeant, vous pouvez librement clore le compte de votre entreprise, sans avoir de raison à donner.</w:t>
      </w:r>
    </w:p>
    <w:p w:rsidR="00000000" w:rsidDel="00000000" w:rsidP="00000000" w:rsidRDefault="00000000" w:rsidRPr="00000000" w14:paraId="00000004">
      <w:pPr>
        <w:rPr>
          <w:rFonts w:ascii="Roboto" w:cs="Roboto" w:eastAsia="Roboto" w:hAnsi="Roboto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{{Nom de la société}}</w:t>
      </w:r>
    </w:p>
    <w:p w:rsidR="00000000" w:rsidDel="00000000" w:rsidP="00000000" w:rsidRDefault="00000000" w:rsidRPr="00000000" w14:paraId="00000006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{{Adresse du siège}}, {{Code postal du siège}}, {{Ville du siège}}</w:t>
      </w:r>
    </w:p>
    <w:p w:rsidR="00000000" w:rsidDel="00000000" w:rsidP="00000000" w:rsidRDefault="00000000" w:rsidRPr="00000000" w14:paraId="00000007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représentée par  {{Prénom et Nom du représentant}} {{Qualité du représentant}}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{{Téléphone}}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rFonts w:ascii="Roboto" w:cs="Roboto" w:eastAsia="Roboto" w:hAnsi="Roboto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righ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{{Nom de la banque}} </w:t>
      </w:r>
    </w:p>
    <w:p w:rsidR="00000000" w:rsidDel="00000000" w:rsidP="00000000" w:rsidRDefault="00000000" w:rsidRPr="00000000" w14:paraId="0000000B">
      <w:pPr>
        <w:spacing w:line="276" w:lineRule="auto"/>
        <w:jc w:val="righ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{{Numéro de la rue}} {{Rue}}</w:t>
      </w:r>
    </w:p>
    <w:p w:rsidR="00000000" w:rsidDel="00000000" w:rsidP="00000000" w:rsidRDefault="00000000" w:rsidRPr="00000000" w14:paraId="0000000C">
      <w:pPr>
        <w:spacing w:line="276" w:lineRule="auto"/>
        <w:jc w:val="righ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{{Code postal du destinataire}} {{Ville du destinataire}}</w:t>
      </w:r>
    </w:p>
    <w:p w:rsidR="00000000" w:rsidDel="00000000" w:rsidP="00000000" w:rsidRDefault="00000000" w:rsidRPr="00000000" w14:paraId="0000000D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Roboto" w:cs="Roboto" w:eastAsia="Roboto" w:hAnsi="Roboto"/>
          <w:i w:val="1"/>
          <w:sz w:val="24"/>
          <w:szCs w:val="24"/>
          <w:u w:val="single"/>
        </w:rPr>
      </w:pP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u w:val="single"/>
          <w:rtl w:val="0"/>
        </w:rPr>
        <w:t xml:space="preserve">Lettre en recommandée avec accusé de réception </w:t>
      </w:r>
    </w:p>
    <w:p w:rsidR="00000000" w:rsidDel="00000000" w:rsidP="00000000" w:rsidRDefault="00000000" w:rsidRPr="00000000" w14:paraId="0000000F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Objet : Clôture du compte n° {{Numéro de compte}}</w:t>
      </w:r>
    </w:p>
    <w:p w:rsidR="00000000" w:rsidDel="00000000" w:rsidP="00000000" w:rsidRDefault="00000000" w:rsidRPr="00000000" w14:paraId="00000011">
      <w:pPr>
        <w:rPr>
          <w:rFonts w:ascii="Roboto" w:cs="Roboto" w:eastAsia="Roboto" w:hAnsi="Roboto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rFonts w:ascii="Roboto" w:cs="Roboto" w:eastAsia="Roboto" w:hAnsi="Roboto"/>
          <w:sz w:val="24"/>
          <w:szCs w:val="24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{{Civilité}}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Roboto" w:cs="Roboto" w:eastAsia="Roboto" w:hAnsi="Roboto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Roboto" w:cs="Roboto" w:eastAsia="Roboto" w:hAnsi="Roboto"/>
          <w:sz w:val="24"/>
          <w:szCs w:val="24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Nous</w:t>
      </w:r>
      <w:r w:rsidDel="00000000" w:rsidR="00000000" w:rsidRPr="00000000">
        <w:rPr>
          <w:rFonts w:ascii="Roboto" w:cs="Roboto" w:eastAsia="Roboto" w:hAnsi="Roboto"/>
          <w:sz w:val="24"/>
          <w:szCs w:val="24"/>
          <w:vertAlign w:val="baseline"/>
          <w:rtl w:val="0"/>
        </w:rPr>
        <w:t xml:space="preserve"> vous prions de bien vouloir prendre note de notre décision de clore, à dater du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{{Date}}</w:t>
      </w:r>
      <w:r w:rsidDel="00000000" w:rsidR="00000000" w:rsidRPr="00000000">
        <w:rPr>
          <w:rFonts w:ascii="Roboto" w:cs="Roboto" w:eastAsia="Roboto" w:hAnsi="Roboto"/>
          <w:sz w:val="24"/>
          <w:szCs w:val="24"/>
          <w:vertAlign w:val="baseline"/>
          <w:rtl w:val="0"/>
        </w:rPr>
        <w:t xml:space="preserve">, nos comptes numéros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{{Numéro de compte}}</w:t>
      </w:r>
      <w:r w:rsidDel="00000000" w:rsidR="00000000" w:rsidRPr="00000000">
        <w:rPr>
          <w:rFonts w:ascii="Roboto" w:cs="Roboto" w:eastAsia="Roboto" w:hAnsi="Roboto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4"/>
          <w:szCs w:val="24"/>
          <w:vertAlign w:val="baseline"/>
          <w:rtl w:val="0"/>
        </w:rPr>
        <w:t xml:space="preserve">et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{{Numéro de compte}}</w:t>
      </w:r>
      <w:r w:rsidDel="00000000" w:rsidR="00000000" w:rsidRPr="00000000">
        <w:rPr>
          <w:rFonts w:ascii="Roboto" w:cs="Roboto" w:eastAsia="Roboto" w:hAnsi="Roboto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4"/>
          <w:szCs w:val="24"/>
          <w:vertAlign w:val="baseline"/>
          <w:rtl w:val="0"/>
        </w:rPr>
        <w:t xml:space="preserve">ouverts auprès de votre établissement.</w:t>
      </w:r>
    </w:p>
    <w:p w:rsidR="00000000" w:rsidDel="00000000" w:rsidP="00000000" w:rsidRDefault="00000000" w:rsidRPr="00000000" w14:paraId="00000015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Roboto" w:cs="Roboto" w:eastAsia="Roboto" w:hAnsi="Roboto"/>
          <w:sz w:val="24"/>
          <w:szCs w:val="24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vertAlign w:val="baseline"/>
          <w:rtl w:val="0"/>
        </w:rPr>
        <w:t xml:space="preserve">Jusqu’à cette date, nous laisserons une provision suffisante pour faire face aux paiements des chèques et virements déjà émis.</w:t>
      </w:r>
    </w:p>
    <w:p w:rsidR="00000000" w:rsidDel="00000000" w:rsidP="00000000" w:rsidRDefault="00000000" w:rsidRPr="00000000" w14:paraId="00000017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Roboto" w:cs="Roboto" w:eastAsia="Roboto" w:hAnsi="Roboto"/>
          <w:sz w:val="24"/>
          <w:szCs w:val="24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vertAlign w:val="baseline"/>
          <w:rtl w:val="0"/>
        </w:rPr>
        <w:t xml:space="preserve">Après cette date, vous voudrez bien nous adresser un relevé de compte détaillé et un chèque ou un virement du solde en notre faveur.</w:t>
      </w:r>
    </w:p>
    <w:p w:rsidR="00000000" w:rsidDel="00000000" w:rsidP="00000000" w:rsidRDefault="00000000" w:rsidRPr="00000000" w14:paraId="00000019">
      <w:pPr>
        <w:jc w:val="both"/>
        <w:rPr>
          <w:rFonts w:ascii="Roboto" w:cs="Roboto" w:eastAsia="Roboto" w:hAnsi="Roboto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Roboto" w:cs="Roboto" w:eastAsia="Roboto" w:hAnsi="Roboto"/>
          <w:sz w:val="24"/>
          <w:szCs w:val="24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vertAlign w:val="baseline"/>
          <w:rtl w:val="0"/>
        </w:rPr>
        <w:t xml:space="preserve">Veuillez agréer,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{{Civilité}}</w:t>
      </w:r>
      <w:r w:rsidDel="00000000" w:rsidR="00000000" w:rsidRPr="00000000">
        <w:rPr>
          <w:rFonts w:ascii="Roboto" w:cs="Roboto" w:eastAsia="Roboto" w:hAnsi="Roboto"/>
          <w:sz w:val="24"/>
          <w:szCs w:val="24"/>
          <w:vertAlign w:val="baseline"/>
          <w:rtl w:val="0"/>
        </w:rPr>
        <w:t xml:space="preserve">, l’expression de nos salutations distinguées.</w:t>
      </w:r>
    </w:p>
    <w:p w:rsidR="00000000" w:rsidDel="00000000" w:rsidP="00000000" w:rsidRDefault="00000000" w:rsidRPr="00000000" w14:paraId="0000001B">
      <w:pPr>
        <w:jc w:val="both"/>
        <w:rPr>
          <w:rFonts w:ascii="Roboto" w:cs="Roboto" w:eastAsia="Roboto" w:hAnsi="Roboto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Fait à {{Lieu}}, le {{Date}}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en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{{nombre d’exemplaires}}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exemplaires.</w:t>
      </w:r>
    </w:p>
    <w:p w:rsidR="00000000" w:rsidDel="00000000" w:rsidP="00000000" w:rsidRDefault="00000000" w:rsidRPr="00000000" w14:paraId="0000001D">
      <w:pPr>
        <w:jc w:val="right"/>
        <w:rPr>
          <w:rFonts w:ascii="Roboto" w:cs="Roboto" w:eastAsia="Roboto" w:hAnsi="Roboto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jc w:val="righ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{{Nom}} {{Prénom}}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{{Qualité}}</w:t>
      </w:r>
    </w:p>
    <w:p w:rsidR="00000000" w:rsidDel="00000000" w:rsidP="00000000" w:rsidRDefault="00000000" w:rsidRPr="00000000" w14:paraId="0000001F">
      <w:pPr>
        <w:spacing w:line="276" w:lineRule="auto"/>
        <w:jc w:val="righ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jc w:val="right"/>
        <w:rPr>
          <w:rFonts w:ascii="Roboto" w:cs="Roboto" w:eastAsia="Roboto" w:hAnsi="Roboto"/>
          <w:i w:val="1"/>
          <w:color w:val="99999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(Signature)</w:t>
      </w:r>
    </w:p>
    <w:p w:rsidR="00000000" w:rsidDel="00000000" w:rsidP="00000000" w:rsidRDefault="00000000" w:rsidRPr="00000000" w14:paraId="00000021">
      <w:pPr>
        <w:rPr>
          <w:rFonts w:ascii="Roboto" w:cs="Roboto" w:eastAsia="Roboto" w:hAnsi="Roboto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