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B52" w:rsidRPr="000C2525" w:rsidRDefault="008B4B52" w:rsidP="0013637E">
      <w:pPr>
        <w:pStyle w:val="NoSpacing"/>
        <w:jc w:val="center"/>
        <w:rPr>
          <w:rFonts w:ascii="Arial" w:hAnsi="Arial" w:cs="Arial"/>
          <w:b/>
          <w:lang w:val="en-GB"/>
        </w:rPr>
      </w:pPr>
    </w:p>
    <w:p w:rsidR="00221CBE" w:rsidRPr="000C2525" w:rsidRDefault="00221CBE" w:rsidP="0013637E">
      <w:pPr>
        <w:pStyle w:val="Default"/>
        <w:jc w:val="center"/>
        <w:rPr>
          <w:b/>
          <w:bCs/>
          <w:color w:val="auto"/>
          <w:sz w:val="26"/>
          <w:szCs w:val="26"/>
          <w:lang w:val="en-GB"/>
        </w:rPr>
      </w:pPr>
    </w:p>
    <w:p w:rsidR="00221CBE" w:rsidRPr="000C2525" w:rsidRDefault="00221CBE" w:rsidP="0013637E">
      <w:pPr>
        <w:pStyle w:val="Default"/>
        <w:jc w:val="center"/>
        <w:rPr>
          <w:b/>
          <w:bCs/>
          <w:color w:val="auto"/>
          <w:sz w:val="26"/>
          <w:szCs w:val="26"/>
          <w:lang w:val="en-GB"/>
        </w:rPr>
      </w:pPr>
    </w:p>
    <w:p w:rsidR="0078746D" w:rsidRPr="00A67FE0" w:rsidRDefault="0078746D" w:rsidP="0013637E">
      <w:pPr>
        <w:pStyle w:val="Default"/>
        <w:jc w:val="center"/>
        <w:rPr>
          <w:b/>
          <w:bCs/>
          <w:color w:val="auto"/>
          <w:sz w:val="28"/>
          <w:szCs w:val="28"/>
          <w:lang w:val="en-GB"/>
        </w:rPr>
      </w:pPr>
      <w:r w:rsidRPr="00A67FE0">
        <w:rPr>
          <w:b/>
          <w:bCs/>
          <w:color w:val="auto"/>
          <w:sz w:val="28"/>
          <w:szCs w:val="28"/>
          <w:lang w:val="en-GB"/>
        </w:rPr>
        <w:fldChar w:fldCharType="begin">
          <w:ffData>
            <w:name w:val="Text2"/>
            <w:enabled/>
            <w:calcOnExit w:val="0"/>
            <w:textInput>
              <w:default w:val="COMPANY NAME"/>
            </w:textInput>
          </w:ffData>
        </w:fldChar>
      </w:r>
      <w:bookmarkStart w:id="0" w:name="Text2"/>
      <w:r w:rsidRPr="00A67FE0">
        <w:rPr>
          <w:b/>
          <w:bCs/>
          <w:color w:val="auto"/>
          <w:sz w:val="28"/>
          <w:szCs w:val="28"/>
          <w:lang w:val="en-GB"/>
        </w:rPr>
        <w:instrText xml:space="preserve"> FORMTEXT </w:instrText>
      </w:r>
      <w:r w:rsidRPr="00A67FE0">
        <w:rPr>
          <w:b/>
          <w:bCs/>
          <w:color w:val="auto"/>
          <w:sz w:val="28"/>
          <w:szCs w:val="28"/>
          <w:lang w:val="en-GB"/>
        </w:rPr>
      </w:r>
      <w:r w:rsidRPr="00A67FE0">
        <w:rPr>
          <w:b/>
          <w:bCs/>
          <w:color w:val="auto"/>
          <w:sz w:val="28"/>
          <w:szCs w:val="28"/>
          <w:lang w:val="en-GB"/>
        </w:rPr>
        <w:fldChar w:fldCharType="separate"/>
      </w:r>
      <w:r w:rsidRPr="00A67FE0">
        <w:rPr>
          <w:b/>
          <w:bCs/>
          <w:noProof/>
          <w:color w:val="auto"/>
          <w:sz w:val="28"/>
          <w:szCs w:val="28"/>
          <w:lang w:val="en-GB"/>
        </w:rPr>
        <w:t>COMPANY NAME</w:t>
      </w:r>
      <w:r w:rsidRPr="00A67FE0">
        <w:rPr>
          <w:b/>
          <w:bCs/>
          <w:color w:val="auto"/>
          <w:sz w:val="28"/>
          <w:szCs w:val="28"/>
          <w:lang w:val="en-GB"/>
        </w:rPr>
        <w:fldChar w:fldCharType="end"/>
      </w:r>
      <w:bookmarkEnd w:id="0"/>
    </w:p>
    <w:p w:rsidR="0013637E" w:rsidRPr="00A67FE0" w:rsidRDefault="0013637E" w:rsidP="0013637E">
      <w:pPr>
        <w:pStyle w:val="Default"/>
        <w:jc w:val="center"/>
        <w:rPr>
          <w:b/>
          <w:bCs/>
          <w:color w:val="auto"/>
          <w:sz w:val="28"/>
          <w:szCs w:val="28"/>
          <w:lang w:val="en-GB"/>
        </w:rPr>
      </w:pPr>
      <w:r w:rsidRPr="00A67FE0">
        <w:rPr>
          <w:b/>
          <w:bCs/>
          <w:color w:val="auto"/>
          <w:sz w:val="28"/>
          <w:szCs w:val="28"/>
          <w:lang w:val="en-GB"/>
        </w:rPr>
        <w:t>Policy &amp; Procedures Supplement</w:t>
      </w: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E704DB">
      <w:pPr>
        <w:pStyle w:val="Default"/>
        <w:jc w:val="center"/>
        <w:rPr>
          <w:b/>
          <w:bCs/>
          <w:color w:val="auto"/>
          <w:sz w:val="28"/>
          <w:szCs w:val="28"/>
          <w:lang w:val="en-GB"/>
        </w:rPr>
      </w:pPr>
      <w:r w:rsidRPr="00A67FE0">
        <w:rPr>
          <w:b/>
          <w:bCs/>
          <w:color w:val="auto"/>
          <w:sz w:val="28"/>
          <w:szCs w:val="28"/>
          <w:lang w:val="en-GB"/>
        </w:rPr>
        <w:t>Name and address of Approved Organi</w:t>
      </w:r>
      <w:r w:rsidR="00E704DB" w:rsidRPr="00A67FE0">
        <w:rPr>
          <w:b/>
          <w:bCs/>
          <w:color w:val="auto"/>
          <w:sz w:val="28"/>
          <w:szCs w:val="28"/>
          <w:lang w:val="en-GB"/>
        </w:rPr>
        <w:t>s</w:t>
      </w:r>
      <w:r w:rsidRPr="00A67FE0">
        <w:rPr>
          <w:b/>
          <w:bCs/>
          <w:color w:val="auto"/>
          <w:sz w:val="28"/>
          <w:szCs w:val="28"/>
          <w:lang w:val="en-GB"/>
        </w:rPr>
        <w:t>ation</w:t>
      </w:r>
      <w:r w:rsidR="009708E2" w:rsidRPr="00A67FE0">
        <w:rPr>
          <w:b/>
          <w:bCs/>
          <w:color w:val="auto"/>
          <w:sz w:val="28"/>
          <w:szCs w:val="28"/>
          <w:lang w:val="en-GB"/>
        </w:rPr>
        <w:t>:</w:t>
      </w:r>
    </w:p>
    <w:p w:rsidR="009708E2" w:rsidRPr="00A67FE0" w:rsidRDefault="00C46B89" w:rsidP="0013637E">
      <w:pPr>
        <w:pStyle w:val="Default"/>
        <w:jc w:val="center"/>
        <w:rPr>
          <w:b/>
          <w:bCs/>
          <w:color w:val="auto"/>
          <w:sz w:val="28"/>
          <w:szCs w:val="28"/>
          <w:lang w:val="en-GB"/>
        </w:rPr>
      </w:pPr>
      <w:r>
        <w:rPr>
          <w:b/>
          <w:bCs/>
          <w:color w:val="auto"/>
          <w:sz w:val="28"/>
          <w:szCs w:val="28"/>
          <w:lang w:val="en-GB"/>
        </w:rPr>
        <w:fldChar w:fldCharType="begin">
          <w:ffData>
            <w:name w:val="Text1"/>
            <w:enabled/>
            <w:calcOnExit w:val="0"/>
            <w:textInput>
              <w:default w:val="COMPANY NAME"/>
            </w:textInput>
          </w:ffData>
        </w:fldChar>
      </w:r>
      <w:bookmarkStart w:id="1" w:name="Text1"/>
      <w:r>
        <w:rPr>
          <w:b/>
          <w:bCs/>
          <w:color w:val="auto"/>
          <w:sz w:val="28"/>
          <w:szCs w:val="28"/>
          <w:lang w:val="en-GB"/>
        </w:rPr>
        <w:instrText xml:space="preserve"> FORMTEXT </w:instrText>
      </w:r>
      <w:r>
        <w:rPr>
          <w:b/>
          <w:bCs/>
          <w:color w:val="auto"/>
          <w:sz w:val="28"/>
          <w:szCs w:val="28"/>
          <w:lang w:val="en-GB"/>
        </w:rPr>
      </w:r>
      <w:r>
        <w:rPr>
          <w:b/>
          <w:bCs/>
          <w:color w:val="auto"/>
          <w:sz w:val="28"/>
          <w:szCs w:val="28"/>
          <w:lang w:val="en-GB"/>
        </w:rPr>
        <w:fldChar w:fldCharType="separate"/>
      </w:r>
      <w:r>
        <w:rPr>
          <w:b/>
          <w:bCs/>
          <w:noProof/>
          <w:color w:val="auto"/>
          <w:sz w:val="28"/>
          <w:szCs w:val="28"/>
          <w:lang w:val="en-GB"/>
        </w:rPr>
        <w:t>COMPANY NAME</w:t>
      </w:r>
      <w:r>
        <w:rPr>
          <w:b/>
          <w:bCs/>
          <w:color w:val="auto"/>
          <w:sz w:val="28"/>
          <w:szCs w:val="28"/>
          <w:lang w:val="en-GB"/>
        </w:rPr>
        <w:fldChar w:fldCharType="end"/>
      </w:r>
      <w:bookmarkEnd w:id="1"/>
    </w:p>
    <w:p w:rsidR="0078746D" w:rsidRPr="00A67FE0" w:rsidRDefault="0078746D" w:rsidP="0013637E">
      <w:pPr>
        <w:pStyle w:val="Default"/>
        <w:jc w:val="center"/>
        <w:rPr>
          <w:b/>
          <w:bCs/>
          <w:color w:val="auto"/>
          <w:sz w:val="28"/>
          <w:szCs w:val="28"/>
          <w:lang w:val="en-GB"/>
        </w:rPr>
      </w:pPr>
    </w:p>
    <w:p w:rsidR="0013637E" w:rsidRPr="00A67FE0" w:rsidRDefault="00E704DB" w:rsidP="0013637E">
      <w:pPr>
        <w:pStyle w:val="Default"/>
        <w:jc w:val="center"/>
        <w:rPr>
          <w:color w:val="auto"/>
          <w:sz w:val="28"/>
          <w:szCs w:val="28"/>
          <w:lang w:val="en-GB"/>
        </w:rPr>
      </w:pPr>
      <w:r w:rsidRPr="00A67FE0">
        <w:rPr>
          <w:b/>
          <w:bCs/>
          <w:color w:val="auto"/>
          <w:sz w:val="28"/>
          <w:szCs w:val="28"/>
          <w:lang w:val="en-GB"/>
        </w:rPr>
        <w:t xml:space="preserve">Part </w:t>
      </w:r>
      <w:r w:rsidR="00C46B89">
        <w:rPr>
          <w:b/>
          <w:bCs/>
          <w:color w:val="auto"/>
          <w:sz w:val="28"/>
          <w:szCs w:val="28"/>
          <w:lang w:val="en-GB"/>
        </w:rPr>
        <w:t>145</w:t>
      </w:r>
      <w:r w:rsidRPr="00A67FE0">
        <w:rPr>
          <w:b/>
          <w:bCs/>
          <w:color w:val="auto"/>
          <w:sz w:val="28"/>
          <w:szCs w:val="28"/>
          <w:lang w:val="en-GB"/>
        </w:rPr>
        <w:t xml:space="preserve"> </w:t>
      </w:r>
      <w:r w:rsidR="0013637E" w:rsidRPr="00A67FE0">
        <w:rPr>
          <w:b/>
          <w:bCs/>
          <w:color w:val="auto"/>
          <w:sz w:val="28"/>
          <w:szCs w:val="28"/>
          <w:lang w:val="en-GB"/>
        </w:rPr>
        <w:t>Maintenance Organization</w:t>
      </w:r>
    </w:p>
    <w:p w:rsidR="00BF1BF8" w:rsidRPr="00A67FE0" w:rsidRDefault="0013637E" w:rsidP="0013637E">
      <w:pPr>
        <w:pStyle w:val="Default"/>
        <w:jc w:val="center"/>
        <w:rPr>
          <w:b/>
          <w:bCs/>
          <w:color w:val="auto"/>
          <w:sz w:val="28"/>
          <w:szCs w:val="28"/>
          <w:lang w:val="en-GB"/>
        </w:rPr>
      </w:pPr>
      <w:r w:rsidRPr="00A67FE0">
        <w:rPr>
          <w:b/>
          <w:bCs/>
          <w:color w:val="auto"/>
          <w:sz w:val="28"/>
          <w:szCs w:val="28"/>
          <w:lang w:val="en-GB"/>
        </w:rPr>
        <w:t xml:space="preserve">Approval No.: </w:t>
      </w:r>
      <w:r w:rsidR="0078746D" w:rsidRPr="00A67FE0">
        <w:rPr>
          <w:b/>
          <w:bCs/>
          <w:color w:val="auto"/>
          <w:sz w:val="28"/>
          <w:szCs w:val="28"/>
          <w:lang w:val="en-GB"/>
        </w:rPr>
        <w:fldChar w:fldCharType="begin">
          <w:ffData>
            <w:name w:val="Text3"/>
            <w:enabled/>
            <w:calcOnExit w:val="0"/>
            <w:textInput>
              <w:default w:val="APPROVAL NUMBER"/>
            </w:textInput>
          </w:ffData>
        </w:fldChar>
      </w:r>
      <w:bookmarkStart w:id="2" w:name="Text3"/>
      <w:r w:rsidR="0078746D" w:rsidRPr="00A67FE0">
        <w:rPr>
          <w:b/>
          <w:bCs/>
          <w:color w:val="auto"/>
          <w:sz w:val="28"/>
          <w:szCs w:val="28"/>
          <w:lang w:val="en-GB"/>
        </w:rPr>
        <w:instrText xml:space="preserve"> FORMTEXT </w:instrText>
      </w:r>
      <w:r w:rsidR="0078746D" w:rsidRPr="00A67FE0">
        <w:rPr>
          <w:b/>
          <w:bCs/>
          <w:color w:val="auto"/>
          <w:sz w:val="28"/>
          <w:szCs w:val="28"/>
          <w:lang w:val="en-GB"/>
        </w:rPr>
      </w:r>
      <w:r w:rsidR="0078746D" w:rsidRPr="00A67FE0">
        <w:rPr>
          <w:b/>
          <w:bCs/>
          <w:color w:val="auto"/>
          <w:sz w:val="28"/>
          <w:szCs w:val="28"/>
          <w:lang w:val="en-GB"/>
        </w:rPr>
        <w:fldChar w:fldCharType="separate"/>
      </w:r>
      <w:r w:rsidR="0078746D" w:rsidRPr="00A67FE0">
        <w:rPr>
          <w:b/>
          <w:bCs/>
          <w:noProof/>
          <w:color w:val="auto"/>
          <w:sz w:val="28"/>
          <w:szCs w:val="28"/>
          <w:lang w:val="en-GB"/>
        </w:rPr>
        <w:t>APPROVAL NUMBER</w:t>
      </w:r>
      <w:r w:rsidR="0078746D" w:rsidRPr="00A67FE0">
        <w:rPr>
          <w:b/>
          <w:bCs/>
          <w:color w:val="auto"/>
          <w:sz w:val="28"/>
          <w:szCs w:val="28"/>
          <w:lang w:val="en-GB"/>
        </w:rPr>
        <w:fldChar w:fldCharType="end"/>
      </w:r>
      <w:bookmarkEnd w:id="2"/>
    </w:p>
    <w:p w:rsidR="0013637E" w:rsidRPr="00A67FE0" w:rsidRDefault="00BF1BF8" w:rsidP="0013637E">
      <w:pPr>
        <w:pStyle w:val="Default"/>
        <w:jc w:val="center"/>
        <w:rPr>
          <w:color w:val="auto"/>
          <w:sz w:val="28"/>
          <w:szCs w:val="28"/>
          <w:lang w:val="en-GB"/>
        </w:rPr>
      </w:pPr>
      <w:r w:rsidRPr="00A67FE0">
        <w:rPr>
          <w:b/>
          <w:bCs/>
          <w:color w:val="auto"/>
          <w:sz w:val="28"/>
          <w:szCs w:val="28"/>
          <w:lang w:val="en-GB"/>
        </w:rPr>
        <w:t xml:space="preserve">issued by </w:t>
      </w:r>
      <w:r w:rsidR="0078746D" w:rsidRPr="00A67FE0">
        <w:rPr>
          <w:b/>
          <w:bCs/>
          <w:color w:val="auto"/>
          <w:sz w:val="28"/>
          <w:szCs w:val="28"/>
          <w:lang w:val="en-GB"/>
        </w:rPr>
        <w:fldChar w:fldCharType="begin">
          <w:ffData>
            <w:name w:val="Text4"/>
            <w:enabled/>
            <w:calcOnExit w:val="0"/>
            <w:textInput>
              <w:default w:val="AVIATION AUTHORITY e.g. UKCAA"/>
            </w:textInput>
          </w:ffData>
        </w:fldChar>
      </w:r>
      <w:bookmarkStart w:id="3" w:name="Text4"/>
      <w:r w:rsidR="0078746D" w:rsidRPr="00A67FE0">
        <w:rPr>
          <w:b/>
          <w:bCs/>
          <w:color w:val="auto"/>
          <w:sz w:val="28"/>
          <w:szCs w:val="28"/>
          <w:lang w:val="en-GB"/>
        </w:rPr>
        <w:instrText xml:space="preserve"> FORMTEXT </w:instrText>
      </w:r>
      <w:r w:rsidR="0078746D" w:rsidRPr="00A67FE0">
        <w:rPr>
          <w:b/>
          <w:bCs/>
          <w:color w:val="auto"/>
          <w:sz w:val="28"/>
          <w:szCs w:val="28"/>
          <w:lang w:val="en-GB"/>
        </w:rPr>
      </w:r>
      <w:r w:rsidR="0078746D" w:rsidRPr="00A67FE0">
        <w:rPr>
          <w:b/>
          <w:bCs/>
          <w:color w:val="auto"/>
          <w:sz w:val="28"/>
          <w:szCs w:val="28"/>
          <w:lang w:val="en-GB"/>
        </w:rPr>
        <w:fldChar w:fldCharType="separate"/>
      </w:r>
      <w:r w:rsidR="0078746D" w:rsidRPr="00A67FE0">
        <w:rPr>
          <w:b/>
          <w:bCs/>
          <w:noProof/>
          <w:color w:val="auto"/>
          <w:sz w:val="28"/>
          <w:szCs w:val="28"/>
          <w:lang w:val="en-GB"/>
        </w:rPr>
        <w:t>AVIATION AUTHORITY e.g. UKCAA</w:t>
      </w:r>
      <w:r w:rsidR="0078746D" w:rsidRPr="00A67FE0">
        <w:rPr>
          <w:b/>
          <w:bCs/>
          <w:color w:val="auto"/>
          <w:sz w:val="28"/>
          <w:szCs w:val="28"/>
          <w:lang w:val="en-GB"/>
        </w:rPr>
        <w:fldChar w:fldCharType="end"/>
      </w:r>
      <w:bookmarkEnd w:id="3"/>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color w:val="auto"/>
          <w:sz w:val="28"/>
          <w:szCs w:val="28"/>
          <w:lang w:val="en-GB"/>
        </w:rPr>
      </w:pPr>
      <w:r w:rsidRPr="00A67FE0">
        <w:rPr>
          <w:b/>
          <w:bCs/>
          <w:color w:val="auto"/>
          <w:sz w:val="28"/>
          <w:szCs w:val="28"/>
          <w:lang w:val="en-GB"/>
        </w:rPr>
        <w:t>Date of Supplement:</w:t>
      </w:r>
    </w:p>
    <w:p w:rsidR="0013637E" w:rsidRPr="00A67FE0" w:rsidRDefault="00C70831" w:rsidP="0013637E">
      <w:pPr>
        <w:pStyle w:val="Default"/>
        <w:jc w:val="center"/>
        <w:rPr>
          <w:b/>
          <w:bCs/>
          <w:color w:val="auto"/>
          <w:sz w:val="28"/>
          <w:szCs w:val="28"/>
          <w:lang w:val="en-GB"/>
        </w:rPr>
      </w:pPr>
      <w:r w:rsidRPr="00A67FE0">
        <w:rPr>
          <w:b/>
          <w:bCs/>
          <w:color w:val="auto"/>
          <w:sz w:val="28"/>
          <w:szCs w:val="28"/>
          <w:lang w:val="en-GB"/>
        </w:rPr>
        <w:fldChar w:fldCharType="begin">
          <w:ffData>
            <w:name w:val="Text5"/>
            <w:enabled/>
            <w:calcOnExit w:val="0"/>
            <w:textInput>
              <w:type w:val="date"/>
              <w:default w:val="01/05/2020"/>
            </w:textInput>
          </w:ffData>
        </w:fldChar>
      </w:r>
      <w:bookmarkStart w:id="4" w:name="Text5"/>
      <w:r w:rsidRPr="00A67FE0">
        <w:rPr>
          <w:b/>
          <w:bCs/>
          <w:color w:val="auto"/>
          <w:sz w:val="28"/>
          <w:szCs w:val="28"/>
          <w:lang w:val="en-GB"/>
        </w:rPr>
        <w:instrText xml:space="preserve"> FORMTEXT </w:instrText>
      </w:r>
      <w:r w:rsidRPr="00A67FE0">
        <w:rPr>
          <w:b/>
          <w:bCs/>
          <w:color w:val="auto"/>
          <w:sz w:val="28"/>
          <w:szCs w:val="28"/>
          <w:lang w:val="en-GB"/>
        </w:rPr>
      </w:r>
      <w:r w:rsidRPr="00A67FE0">
        <w:rPr>
          <w:b/>
          <w:bCs/>
          <w:color w:val="auto"/>
          <w:sz w:val="28"/>
          <w:szCs w:val="28"/>
          <w:lang w:val="en-GB"/>
        </w:rPr>
        <w:fldChar w:fldCharType="separate"/>
      </w:r>
      <w:r w:rsidRPr="00A67FE0">
        <w:rPr>
          <w:b/>
          <w:bCs/>
          <w:noProof/>
          <w:color w:val="auto"/>
          <w:sz w:val="28"/>
          <w:szCs w:val="28"/>
          <w:lang w:val="en-GB"/>
        </w:rPr>
        <w:t>01/05/2020</w:t>
      </w:r>
      <w:r w:rsidRPr="00A67FE0">
        <w:rPr>
          <w:b/>
          <w:bCs/>
          <w:color w:val="auto"/>
          <w:sz w:val="28"/>
          <w:szCs w:val="28"/>
          <w:lang w:val="en-GB"/>
        </w:rPr>
        <w:fldChar w:fldCharType="end"/>
      </w:r>
      <w:bookmarkEnd w:id="4"/>
    </w:p>
    <w:p w:rsidR="0013637E" w:rsidRPr="00A67FE0" w:rsidRDefault="0013637E" w:rsidP="0013637E">
      <w:pPr>
        <w:pStyle w:val="Default"/>
        <w:jc w:val="center"/>
        <w:rPr>
          <w:b/>
          <w:bCs/>
          <w:color w:val="auto"/>
          <w:sz w:val="28"/>
          <w:szCs w:val="28"/>
          <w:lang w:val="en-GB"/>
        </w:rPr>
      </w:pPr>
    </w:p>
    <w:p w:rsidR="00F34639" w:rsidRPr="00A67FE0" w:rsidRDefault="009708E2" w:rsidP="00F34639">
      <w:pPr>
        <w:pStyle w:val="Header"/>
        <w:tabs>
          <w:tab w:val="left" w:pos="3210"/>
        </w:tabs>
        <w:jc w:val="center"/>
        <w:rPr>
          <w:rFonts w:ascii="Arial" w:hAnsi="Arial" w:cs="Arial"/>
          <w:b/>
          <w:sz w:val="28"/>
          <w:szCs w:val="28"/>
        </w:rPr>
      </w:pPr>
      <w:r w:rsidRPr="00A67FE0">
        <w:rPr>
          <w:rFonts w:ascii="Arial" w:hAnsi="Arial" w:cs="Arial"/>
          <w:b/>
          <w:sz w:val="28"/>
          <w:szCs w:val="28"/>
        </w:rPr>
        <w:t>Jersey Aircraft Registry</w:t>
      </w:r>
    </w:p>
    <w:p w:rsidR="00C46B89" w:rsidRDefault="0013637E" w:rsidP="0013637E">
      <w:pPr>
        <w:pStyle w:val="Default"/>
        <w:jc w:val="center"/>
        <w:rPr>
          <w:b/>
          <w:bCs/>
          <w:color w:val="auto"/>
          <w:sz w:val="28"/>
          <w:szCs w:val="28"/>
          <w:lang w:val="en-GB"/>
        </w:rPr>
      </w:pPr>
      <w:r w:rsidRPr="00A67FE0">
        <w:rPr>
          <w:b/>
          <w:bCs/>
          <w:color w:val="auto"/>
          <w:sz w:val="28"/>
          <w:szCs w:val="28"/>
          <w:lang w:val="en-GB"/>
        </w:rPr>
        <w:t xml:space="preserve"> </w:t>
      </w:r>
      <w:r w:rsidR="00C46B89">
        <w:rPr>
          <w:b/>
          <w:bCs/>
          <w:color w:val="auto"/>
          <w:sz w:val="28"/>
          <w:szCs w:val="28"/>
          <w:lang w:val="en-GB"/>
        </w:rPr>
        <w:t>Aircraft Maintenance</w:t>
      </w:r>
      <w:r w:rsidR="00D96823" w:rsidRPr="00A67FE0">
        <w:rPr>
          <w:b/>
          <w:bCs/>
          <w:color w:val="auto"/>
          <w:sz w:val="28"/>
          <w:szCs w:val="28"/>
          <w:lang w:val="en-GB"/>
        </w:rPr>
        <w:t xml:space="preserve"> Organisation</w:t>
      </w:r>
      <w:r w:rsidR="006871C2" w:rsidRPr="00A67FE0">
        <w:rPr>
          <w:b/>
          <w:bCs/>
          <w:color w:val="auto"/>
          <w:sz w:val="28"/>
          <w:szCs w:val="28"/>
          <w:lang w:val="en-GB"/>
        </w:rPr>
        <w:t xml:space="preserve"> </w:t>
      </w:r>
      <w:r w:rsidRPr="00A67FE0">
        <w:rPr>
          <w:b/>
          <w:bCs/>
          <w:color w:val="auto"/>
          <w:sz w:val="28"/>
          <w:szCs w:val="28"/>
          <w:lang w:val="en-GB"/>
        </w:rPr>
        <w:t>Approval</w:t>
      </w:r>
      <w:r w:rsidR="00E72007" w:rsidRPr="00A67FE0">
        <w:rPr>
          <w:b/>
          <w:bCs/>
          <w:color w:val="auto"/>
          <w:sz w:val="28"/>
          <w:szCs w:val="28"/>
          <w:lang w:val="en-GB"/>
        </w:rPr>
        <w:t xml:space="preserve"> </w:t>
      </w:r>
    </w:p>
    <w:p w:rsidR="0013637E" w:rsidRPr="00A67FE0" w:rsidRDefault="00E72007" w:rsidP="0013637E">
      <w:pPr>
        <w:pStyle w:val="Default"/>
        <w:jc w:val="center"/>
        <w:rPr>
          <w:color w:val="auto"/>
          <w:sz w:val="28"/>
          <w:szCs w:val="28"/>
          <w:lang w:val="en-GB"/>
        </w:rPr>
      </w:pPr>
      <w:r w:rsidRPr="00A67FE0">
        <w:rPr>
          <w:b/>
          <w:bCs/>
          <w:color w:val="auto"/>
          <w:sz w:val="28"/>
          <w:szCs w:val="28"/>
          <w:lang w:val="en-GB"/>
        </w:rPr>
        <w:t>Validation Number</w:t>
      </w:r>
      <w:r w:rsidR="0013637E" w:rsidRPr="00A67FE0">
        <w:rPr>
          <w:b/>
          <w:bCs/>
          <w:color w:val="auto"/>
          <w:sz w:val="28"/>
          <w:szCs w:val="28"/>
          <w:lang w:val="en-GB"/>
        </w:rPr>
        <w:t>:</w:t>
      </w:r>
    </w:p>
    <w:p w:rsidR="0013637E" w:rsidRPr="00A67FE0" w:rsidRDefault="00567D97" w:rsidP="0013637E">
      <w:pPr>
        <w:pStyle w:val="NoSpacing"/>
        <w:jc w:val="center"/>
        <w:rPr>
          <w:rFonts w:ascii="Arial" w:hAnsi="Arial" w:cs="Arial"/>
          <w:b/>
          <w:bCs/>
          <w:color w:val="C00000"/>
          <w:sz w:val="26"/>
          <w:szCs w:val="26"/>
          <w:lang w:val="en-GB"/>
        </w:rPr>
      </w:pPr>
      <w:r w:rsidRPr="00A67FE0">
        <w:rPr>
          <w:rFonts w:ascii="Arial" w:hAnsi="Arial" w:cs="Arial"/>
          <w:color w:val="C00000"/>
          <w:sz w:val="28"/>
          <w:szCs w:val="28"/>
          <w:lang w:val="en-GB"/>
        </w:rPr>
        <w:fldChar w:fldCharType="begin">
          <w:ffData>
            <w:name w:val="Text6"/>
            <w:enabled/>
            <w:calcOnExit w:val="0"/>
            <w:textInput>
              <w:default w:val="JAR INTERNAL"/>
            </w:textInput>
          </w:ffData>
        </w:fldChar>
      </w:r>
      <w:bookmarkStart w:id="5" w:name="Text6"/>
      <w:r w:rsidRPr="00A67FE0">
        <w:rPr>
          <w:rFonts w:ascii="Arial" w:hAnsi="Arial" w:cs="Arial"/>
          <w:color w:val="C00000"/>
          <w:sz w:val="28"/>
          <w:szCs w:val="28"/>
          <w:lang w:val="en-GB"/>
        </w:rPr>
        <w:instrText xml:space="preserve"> FORMTEXT </w:instrText>
      </w:r>
      <w:r w:rsidRPr="00A67FE0">
        <w:rPr>
          <w:rFonts w:ascii="Arial" w:hAnsi="Arial" w:cs="Arial"/>
          <w:color w:val="C00000"/>
          <w:sz w:val="28"/>
          <w:szCs w:val="28"/>
          <w:lang w:val="en-GB"/>
        </w:rPr>
      </w:r>
      <w:r w:rsidRPr="00A67FE0">
        <w:rPr>
          <w:rFonts w:ascii="Arial" w:hAnsi="Arial" w:cs="Arial"/>
          <w:color w:val="C00000"/>
          <w:sz w:val="28"/>
          <w:szCs w:val="28"/>
          <w:lang w:val="en-GB"/>
        </w:rPr>
        <w:fldChar w:fldCharType="separate"/>
      </w:r>
      <w:r w:rsidRPr="00A67FE0">
        <w:rPr>
          <w:rFonts w:ascii="Arial" w:hAnsi="Arial" w:cs="Arial"/>
          <w:noProof/>
          <w:color w:val="C00000"/>
          <w:sz w:val="28"/>
          <w:szCs w:val="28"/>
          <w:lang w:val="en-GB"/>
        </w:rPr>
        <w:t>JAR INTERNAL</w:t>
      </w:r>
      <w:r w:rsidRPr="00A67FE0">
        <w:rPr>
          <w:rFonts w:ascii="Arial" w:hAnsi="Arial" w:cs="Arial"/>
          <w:color w:val="C00000"/>
          <w:sz w:val="28"/>
          <w:szCs w:val="28"/>
          <w:lang w:val="en-GB"/>
        </w:rPr>
        <w:fldChar w:fldCharType="end"/>
      </w:r>
      <w:bookmarkEnd w:id="5"/>
    </w:p>
    <w:p w:rsidR="00221CBE" w:rsidRPr="00A67FE0" w:rsidRDefault="00221CBE">
      <w:pPr>
        <w:rPr>
          <w:rFonts w:ascii="Arial" w:hAnsi="Arial" w:cs="Arial"/>
          <w:b/>
          <w:bCs/>
          <w:sz w:val="26"/>
          <w:szCs w:val="26"/>
        </w:rPr>
      </w:pPr>
    </w:p>
    <w:p w:rsidR="00C70831" w:rsidRPr="00A67FE0" w:rsidRDefault="00C70831">
      <w:pPr>
        <w:rPr>
          <w:rFonts w:ascii="Arial" w:hAnsi="Arial" w:cs="Arial"/>
          <w:b/>
          <w:bCs/>
          <w:sz w:val="26"/>
          <w:szCs w:val="26"/>
        </w:rPr>
      </w:pPr>
    </w:p>
    <w:p w:rsidR="00C70831" w:rsidRPr="00A67FE0" w:rsidRDefault="00C70831">
      <w:pPr>
        <w:rPr>
          <w:rFonts w:ascii="Arial" w:hAnsi="Arial" w:cs="Arial"/>
          <w:b/>
          <w:bCs/>
          <w:sz w:val="26"/>
          <w:szCs w:val="26"/>
        </w:rPr>
      </w:pPr>
    </w:p>
    <w:sdt>
      <w:sdtPr>
        <w:rPr>
          <w:rFonts w:ascii="Arial" w:eastAsiaTheme="minorHAnsi" w:hAnsi="Arial" w:cs="Arial"/>
          <w:b w:val="0"/>
          <w:bCs w:val="0"/>
          <w:color w:val="auto"/>
          <w:sz w:val="22"/>
          <w:szCs w:val="22"/>
        </w:rPr>
        <w:id w:val="8612184"/>
        <w:docPartObj>
          <w:docPartGallery w:val="Table of Contents"/>
          <w:docPartUnique/>
        </w:docPartObj>
      </w:sdtPr>
      <w:sdtEndPr/>
      <w:sdtContent>
        <w:p w:rsidR="001F2934" w:rsidRPr="00A67FE0" w:rsidRDefault="00221CBE" w:rsidP="00187B76">
          <w:pPr>
            <w:pStyle w:val="TOCHeading"/>
            <w:tabs>
              <w:tab w:val="left" w:pos="3052"/>
            </w:tabs>
            <w:rPr>
              <w:rFonts w:ascii="Arial" w:hAnsi="Arial" w:cs="Arial"/>
              <w:color w:val="auto"/>
            </w:rPr>
          </w:pPr>
          <w:r w:rsidRPr="00A67FE0">
            <w:rPr>
              <w:rFonts w:ascii="Arial" w:hAnsi="Arial" w:cs="Arial"/>
              <w:color w:val="auto"/>
            </w:rPr>
            <w:t>Table of Contents</w:t>
          </w:r>
          <w:r w:rsidR="00187B76" w:rsidRPr="00A67FE0">
            <w:rPr>
              <w:rFonts w:ascii="Arial" w:hAnsi="Arial" w:cs="Arial"/>
              <w:color w:val="auto"/>
            </w:rPr>
            <w:tab/>
          </w:r>
        </w:p>
        <w:p w:rsidR="002D178E" w:rsidRDefault="007C1052">
          <w:pPr>
            <w:pStyle w:val="TOC1"/>
            <w:tabs>
              <w:tab w:val="left" w:pos="480"/>
              <w:tab w:val="right" w:leader="dot" w:pos="9396"/>
            </w:tabs>
            <w:rPr>
              <w:rFonts w:eastAsiaTheme="minorEastAsia"/>
              <w:noProof/>
              <w:sz w:val="24"/>
              <w:szCs w:val="24"/>
              <w:lang w:eastAsia="en-GB"/>
            </w:rPr>
          </w:pPr>
          <w:r w:rsidRPr="00A67FE0">
            <w:rPr>
              <w:rFonts w:ascii="Arial" w:hAnsi="Arial" w:cs="Arial"/>
            </w:rPr>
            <w:fldChar w:fldCharType="begin"/>
          </w:r>
          <w:r w:rsidR="00221CBE" w:rsidRPr="00A67FE0">
            <w:rPr>
              <w:rFonts w:ascii="Arial" w:hAnsi="Arial" w:cs="Arial"/>
            </w:rPr>
            <w:instrText xml:space="preserve"> TOC \o "1-3" \h \z \u </w:instrText>
          </w:r>
          <w:r w:rsidRPr="00A67FE0">
            <w:rPr>
              <w:rFonts w:ascii="Arial" w:hAnsi="Arial" w:cs="Arial"/>
            </w:rPr>
            <w:fldChar w:fldCharType="separate"/>
          </w:r>
          <w:hyperlink w:anchor="_Toc44496139" w:history="1">
            <w:r w:rsidR="002D178E" w:rsidRPr="00A57B32">
              <w:rPr>
                <w:rStyle w:val="Hyperlink"/>
                <w:rFonts w:ascii="Arial" w:hAnsi="Arial" w:cs="Arial"/>
                <w:noProof/>
              </w:rPr>
              <w:t>1.</w:t>
            </w:r>
            <w:r w:rsidR="002D178E">
              <w:rPr>
                <w:rFonts w:eastAsiaTheme="minorEastAsia"/>
                <w:noProof/>
                <w:sz w:val="24"/>
                <w:szCs w:val="24"/>
                <w:lang w:eastAsia="en-GB"/>
              </w:rPr>
              <w:tab/>
            </w:r>
            <w:r w:rsidR="002D178E" w:rsidRPr="00A57B32">
              <w:rPr>
                <w:rStyle w:val="Hyperlink"/>
                <w:rFonts w:ascii="Arial" w:hAnsi="Arial" w:cs="Arial"/>
                <w:noProof/>
              </w:rPr>
              <w:t>List of effective pages</w:t>
            </w:r>
            <w:r w:rsidR="002D178E">
              <w:rPr>
                <w:noProof/>
                <w:webHidden/>
              </w:rPr>
              <w:tab/>
            </w:r>
            <w:r w:rsidR="002D178E">
              <w:rPr>
                <w:noProof/>
                <w:webHidden/>
              </w:rPr>
              <w:fldChar w:fldCharType="begin"/>
            </w:r>
            <w:r w:rsidR="002D178E">
              <w:rPr>
                <w:noProof/>
                <w:webHidden/>
              </w:rPr>
              <w:instrText xml:space="preserve"> PAGEREF _Toc44496139 \h </w:instrText>
            </w:r>
            <w:r w:rsidR="002D178E">
              <w:rPr>
                <w:noProof/>
                <w:webHidden/>
              </w:rPr>
            </w:r>
            <w:r w:rsidR="002D178E">
              <w:rPr>
                <w:noProof/>
                <w:webHidden/>
              </w:rPr>
              <w:fldChar w:fldCharType="separate"/>
            </w:r>
            <w:r w:rsidR="002D178E">
              <w:rPr>
                <w:noProof/>
                <w:webHidden/>
              </w:rPr>
              <w:t>3</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0" w:history="1">
            <w:r w:rsidR="002D178E" w:rsidRPr="00A57B32">
              <w:rPr>
                <w:rStyle w:val="Hyperlink"/>
                <w:rFonts w:ascii="Arial" w:hAnsi="Arial" w:cs="Arial"/>
                <w:noProof/>
              </w:rPr>
              <w:t>1.</w:t>
            </w:r>
            <w:r w:rsidR="002D178E">
              <w:rPr>
                <w:rFonts w:eastAsiaTheme="minorEastAsia"/>
                <w:noProof/>
                <w:sz w:val="24"/>
                <w:szCs w:val="24"/>
                <w:lang w:eastAsia="en-GB"/>
              </w:rPr>
              <w:tab/>
            </w:r>
            <w:r w:rsidR="002D178E" w:rsidRPr="00A57B32">
              <w:rPr>
                <w:rStyle w:val="Hyperlink"/>
                <w:rFonts w:ascii="Arial" w:hAnsi="Arial" w:cs="Arial"/>
                <w:noProof/>
              </w:rPr>
              <w:t>Accountable Manager Statement of Commitment</w:t>
            </w:r>
            <w:r w:rsidR="002D178E">
              <w:rPr>
                <w:noProof/>
                <w:webHidden/>
              </w:rPr>
              <w:tab/>
            </w:r>
            <w:r w:rsidR="002D178E">
              <w:rPr>
                <w:noProof/>
                <w:webHidden/>
              </w:rPr>
              <w:fldChar w:fldCharType="begin"/>
            </w:r>
            <w:r w:rsidR="002D178E">
              <w:rPr>
                <w:noProof/>
                <w:webHidden/>
              </w:rPr>
              <w:instrText xml:space="preserve"> PAGEREF _Toc44496140 \h </w:instrText>
            </w:r>
            <w:r w:rsidR="002D178E">
              <w:rPr>
                <w:noProof/>
                <w:webHidden/>
              </w:rPr>
            </w:r>
            <w:r w:rsidR="002D178E">
              <w:rPr>
                <w:noProof/>
                <w:webHidden/>
              </w:rPr>
              <w:fldChar w:fldCharType="separate"/>
            </w:r>
            <w:r w:rsidR="002D178E">
              <w:rPr>
                <w:noProof/>
                <w:webHidden/>
              </w:rPr>
              <w:t>4</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1" w:history="1">
            <w:r w:rsidR="002D178E" w:rsidRPr="00A57B32">
              <w:rPr>
                <w:rStyle w:val="Hyperlink"/>
                <w:rFonts w:ascii="Arial" w:hAnsi="Arial" w:cs="Arial"/>
                <w:noProof/>
              </w:rPr>
              <w:t>2.</w:t>
            </w:r>
            <w:r w:rsidR="002D178E">
              <w:rPr>
                <w:rFonts w:eastAsiaTheme="minorEastAsia"/>
                <w:noProof/>
                <w:sz w:val="24"/>
                <w:szCs w:val="24"/>
                <w:lang w:eastAsia="en-GB"/>
              </w:rPr>
              <w:tab/>
            </w:r>
            <w:r w:rsidR="002D178E" w:rsidRPr="00A57B32">
              <w:rPr>
                <w:rStyle w:val="Hyperlink"/>
                <w:rFonts w:ascii="Arial" w:hAnsi="Arial" w:cs="Arial"/>
                <w:noProof/>
              </w:rPr>
              <w:t>Organisation &amp; Personnel</w:t>
            </w:r>
            <w:r w:rsidR="002D178E">
              <w:rPr>
                <w:noProof/>
                <w:webHidden/>
              </w:rPr>
              <w:tab/>
            </w:r>
            <w:r w:rsidR="002D178E">
              <w:rPr>
                <w:noProof/>
                <w:webHidden/>
              </w:rPr>
              <w:fldChar w:fldCharType="begin"/>
            </w:r>
            <w:r w:rsidR="002D178E">
              <w:rPr>
                <w:noProof/>
                <w:webHidden/>
              </w:rPr>
              <w:instrText xml:space="preserve"> PAGEREF _Toc44496141 \h </w:instrText>
            </w:r>
            <w:r w:rsidR="002D178E">
              <w:rPr>
                <w:noProof/>
                <w:webHidden/>
              </w:rPr>
            </w:r>
            <w:r w:rsidR="002D178E">
              <w:rPr>
                <w:noProof/>
                <w:webHidden/>
              </w:rPr>
              <w:fldChar w:fldCharType="separate"/>
            </w:r>
            <w:r w:rsidR="002D178E">
              <w:rPr>
                <w:noProof/>
                <w:webHidden/>
              </w:rPr>
              <w:t>5</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2" w:history="1">
            <w:r w:rsidR="002D178E" w:rsidRPr="00A57B32">
              <w:rPr>
                <w:rStyle w:val="Hyperlink"/>
                <w:rFonts w:ascii="Arial" w:hAnsi="Arial" w:cs="Arial"/>
                <w:noProof/>
              </w:rPr>
              <w:t>3.</w:t>
            </w:r>
            <w:r w:rsidR="002D178E">
              <w:rPr>
                <w:rFonts w:eastAsiaTheme="minorEastAsia"/>
                <w:noProof/>
                <w:sz w:val="24"/>
                <w:szCs w:val="24"/>
                <w:lang w:eastAsia="en-GB"/>
              </w:rPr>
              <w:tab/>
            </w:r>
            <w:r w:rsidR="002D178E" w:rsidRPr="00A57B32">
              <w:rPr>
                <w:rStyle w:val="Hyperlink"/>
                <w:rFonts w:ascii="Arial" w:hAnsi="Arial" w:cs="Arial"/>
                <w:noProof/>
              </w:rPr>
              <w:t>Organisation Facilities</w:t>
            </w:r>
            <w:r w:rsidR="002D178E">
              <w:rPr>
                <w:noProof/>
                <w:webHidden/>
              </w:rPr>
              <w:tab/>
            </w:r>
            <w:r w:rsidR="002D178E">
              <w:rPr>
                <w:noProof/>
                <w:webHidden/>
              </w:rPr>
              <w:fldChar w:fldCharType="begin"/>
            </w:r>
            <w:r w:rsidR="002D178E">
              <w:rPr>
                <w:noProof/>
                <w:webHidden/>
              </w:rPr>
              <w:instrText xml:space="preserve"> PAGEREF _Toc44496142 \h </w:instrText>
            </w:r>
            <w:r w:rsidR="002D178E">
              <w:rPr>
                <w:noProof/>
                <w:webHidden/>
              </w:rPr>
            </w:r>
            <w:r w:rsidR="002D178E">
              <w:rPr>
                <w:noProof/>
                <w:webHidden/>
              </w:rPr>
              <w:fldChar w:fldCharType="separate"/>
            </w:r>
            <w:r w:rsidR="002D178E">
              <w:rPr>
                <w:noProof/>
                <w:webHidden/>
              </w:rPr>
              <w:t>5</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3" w:history="1">
            <w:r w:rsidR="002D178E" w:rsidRPr="00A57B32">
              <w:rPr>
                <w:rStyle w:val="Hyperlink"/>
                <w:rFonts w:ascii="Arial" w:hAnsi="Arial" w:cs="Arial"/>
                <w:noProof/>
              </w:rPr>
              <w:t>4.</w:t>
            </w:r>
            <w:r w:rsidR="002D178E">
              <w:rPr>
                <w:rFonts w:eastAsiaTheme="minorEastAsia"/>
                <w:noProof/>
                <w:sz w:val="24"/>
                <w:szCs w:val="24"/>
                <w:lang w:eastAsia="en-GB"/>
              </w:rPr>
              <w:tab/>
            </w:r>
            <w:r w:rsidR="002D178E" w:rsidRPr="00A57B32">
              <w:rPr>
                <w:rStyle w:val="Hyperlink"/>
                <w:rFonts w:ascii="Arial" w:hAnsi="Arial" w:cs="Arial"/>
                <w:noProof/>
              </w:rPr>
              <w:t>Notification of Changes to Organisation</w:t>
            </w:r>
            <w:r w:rsidR="002D178E">
              <w:rPr>
                <w:noProof/>
                <w:webHidden/>
              </w:rPr>
              <w:tab/>
            </w:r>
            <w:r w:rsidR="002D178E">
              <w:rPr>
                <w:noProof/>
                <w:webHidden/>
              </w:rPr>
              <w:fldChar w:fldCharType="begin"/>
            </w:r>
            <w:r w:rsidR="002D178E">
              <w:rPr>
                <w:noProof/>
                <w:webHidden/>
              </w:rPr>
              <w:instrText xml:space="preserve"> PAGEREF _Toc44496143 \h </w:instrText>
            </w:r>
            <w:r w:rsidR="002D178E">
              <w:rPr>
                <w:noProof/>
                <w:webHidden/>
              </w:rPr>
            </w:r>
            <w:r w:rsidR="002D178E">
              <w:rPr>
                <w:noProof/>
                <w:webHidden/>
              </w:rPr>
              <w:fldChar w:fldCharType="separate"/>
            </w:r>
            <w:r w:rsidR="002D178E">
              <w:rPr>
                <w:noProof/>
                <w:webHidden/>
              </w:rPr>
              <w:t>5</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4" w:history="1">
            <w:r w:rsidR="002D178E" w:rsidRPr="00A57B32">
              <w:rPr>
                <w:rStyle w:val="Hyperlink"/>
                <w:rFonts w:ascii="Arial" w:hAnsi="Arial" w:cs="Arial"/>
                <w:noProof/>
              </w:rPr>
              <w:t>5.</w:t>
            </w:r>
            <w:r w:rsidR="002D178E">
              <w:rPr>
                <w:rFonts w:eastAsiaTheme="minorEastAsia"/>
                <w:noProof/>
                <w:sz w:val="24"/>
                <w:szCs w:val="24"/>
                <w:lang w:eastAsia="en-GB"/>
              </w:rPr>
              <w:tab/>
            </w:r>
            <w:r w:rsidR="002D178E" w:rsidRPr="00A57B32">
              <w:rPr>
                <w:rStyle w:val="Hyperlink"/>
                <w:rFonts w:ascii="Arial" w:hAnsi="Arial" w:cs="Arial"/>
                <w:noProof/>
              </w:rPr>
              <w:t>Notification of Changes to Maintenance Organisation Exposition</w:t>
            </w:r>
            <w:r w:rsidR="002D178E">
              <w:rPr>
                <w:noProof/>
                <w:webHidden/>
              </w:rPr>
              <w:tab/>
            </w:r>
            <w:r w:rsidR="002D178E">
              <w:rPr>
                <w:noProof/>
                <w:webHidden/>
              </w:rPr>
              <w:fldChar w:fldCharType="begin"/>
            </w:r>
            <w:r w:rsidR="002D178E">
              <w:rPr>
                <w:noProof/>
                <w:webHidden/>
              </w:rPr>
              <w:instrText xml:space="preserve"> PAGEREF _Toc44496144 \h </w:instrText>
            </w:r>
            <w:r w:rsidR="002D178E">
              <w:rPr>
                <w:noProof/>
                <w:webHidden/>
              </w:rPr>
            </w:r>
            <w:r w:rsidR="002D178E">
              <w:rPr>
                <w:noProof/>
                <w:webHidden/>
              </w:rPr>
              <w:fldChar w:fldCharType="separate"/>
            </w:r>
            <w:r w:rsidR="002D178E">
              <w:rPr>
                <w:noProof/>
                <w:webHidden/>
              </w:rPr>
              <w:t>5</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5" w:history="1">
            <w:r w:rsidR="002D178E" w:rsidRPr="00A57B32">
              <w:rPr>
                <w:rStyle w:val="Hyperlink"/>
                <w:rFonts w:ascii="Arial" w:hAnsi="Arial" w:cs="Arial"/>
                <w:noProof/>
              </w:rPr>
              <w:t>6.</w:t>
            </w:r>
            <w:r w:rsidR="002D178E">
              <w:rPr>
                <w:rFonts w:eastAsiaTheme="minorEastAsia"/>
                <w:noProof/>
                <w:sz w:val="24"/>
                <w:szCs w:val="24"/>
                <w:lang w:eastAsia="en-GB"/>
              </w:rPr>
              <w:tab/>
            </w:r>
            <w:r w:rsidR="002D178E" w:rsidRPr="00A57B32">
              <w:rPr>
                <w:rStyle w:val="Hyperlink"/>
                <w:rFonts w:ascii="Arial" w:hAnsi="Arial" w:cs="Arial"/>
                <w:noProof/>
              </w:rPr>
              <w:t>Standards</w:t>
            </w:r>
            <w:r w:rsidR="002D178E">
              <w:rPr>
                <w:noProof/>
                <w:webHidden/>
              </w:rPr>
              <w:tab/>
            </w:r>
            <w:r w:rsidR="002D178E">
              <w:rPr>
                <w:noProof/>
                <w:webHidden/>
              </w:rPr>
              <w:fldChar w:fldCharType="begin"/>
            </w:r>
            <w:r w:rsidR="002D178E">
              <w:rPr>
                <w:noProof/>
                <w:webHidden/>
              </w:rPr>
              <w:instrText xml:space="preserve"> PAGEREF _Toc44496145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6" w:history="1">
            <w:r w:rsidR="002D178E" w:rsidRPr="00A57B32">
              <w:rPr>
                <w:rStyle w:val="Hyperlink"/>
                <w:rFonts w:ascii="Arial" w:hAnsi="Arial" w:cs="Arial"/>
                <w:noProof/>
              </w:rPr>
              <w:t>7.</w:t>
            </w:r>
            <w:r w:rsidR="002D178E">
              <w:rPr>
                <w:rFonts w:eastAsiaTheme="minorEastAsia"/>
                <w:noProof/>
                <w:sz w:val="24"/>
                <w:szCs w:val="24"/>
                <w:lang w:eastAsia="en-GB"/>
              </w:rPr>
              <w:tab/>
            </w:r>
            <w:r w:rsidR="002D178E" w:rsidRPr="00A57B32">
              <w:rPr>
                <w:rStyle w:val="Hyperlink"/>
                <w:rFonts w:ascii="Arial" w:hAnsi="Arial" w:cs="Arial"/>
                <w:noProof/>
              </w:rPr>
              <w:t>Maintenance Organisation Exposition (MOE)</w:t>
            </w:r>
            <w:r w:rsidR="002D178E">
              <w:rPr>
                <w:noProof/>
                <w:webHidden/>
              </w:rPr>
              <w:tab/>
            </w:r>
            <w:r w:rsidR="002D178E">
              <w:rPr>
                <w:noProof/>
                <w:webHidden/>
              </w:rPr>
              <w:fldChar w:fldCharType="begin"/>
            </w:r>
            <w:r w:rsidR="002D178E">
              <w:rPr>
                <w:noProof/>
                <w:webHidden/>
              </w:rPr>
              <w:instrText xml:space="preserve"> PAGEREF _Toc44496146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7" w:history="1">
            <w:r w:rsidR="002D178E" w:rsidRPr="00A57B32">
              <w:rPr>
                <w:rStyle w:val="Hyperlink"/>
                <w:rFonts w:ascii="Arial" w:hAnsi="Arial" w:cs="Arial"/>
                <w:noProof/>
              </w:rPr>
              <w:t>8.</w:t>
            </w:r>
            <w:r w:rsidR="002D178E">
              <w:rPr>
                <w:rFonts w:eastAsiaTheme="minorEastAsia"/>
                <w:noProof/>
                <w:sz w:val="24"/>
                <w:szCs w:val="24"/>
                <w:lang w:eastAsia="en-GB"/>
              </w:rPr>
              <w:tab/>
            </w:r>
            <w:r w:rsidR="002D178E" w:rsidRPr="00A57B32">
              <w:rPr>
                <w:rStyle w:val="Hyperlink"/>
                <w:rFonts w:ascii="Arial" w:hAnsi="Arial" w:cs="Arial"/>
                <w:noProof/>
              </w:rPr>
              <w:t>Privileges of validation holder</w:t>
            </w:r>
            <w:r w:rsidR="002D178E">
              <w:rPr>
                <w:noProof/>
                <w:webHidden/>
              </w:rPr>
              <w:tab/>
            </w:r>
            <w:r w:rsidR="002D178E">
              <w:rPr>
                <w:noProof/>
                <w:webHidden/>
              </w:rPr>
              <w:fldChar w:fldCharType="begin"/>
            </w:r>
            <w:r w:rsidR="002D178E">
              <w:rPr>
                <w:noProof/>
                <w:webHidden/>
              </w:rPr>
              <w:instrText xml:space="preserve"> PAGEREF _Toc44496147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480"/>
              <w:tab w:val="right" w:leader="dot" w:pos="9396"/>
            </w:tabs>
            <w:rPr>
              <w:rFonts w:eastAsiaTheme="minorEastAsia"/>
              <w:noProof/>
              <w:sz w:val="24"/>
              <w:szCs w:val="24"/>
              <w:lang w:eastAsia="en-GB"/>
            </w:rPr>
          </w:pPr>
          <w:hyperlink w:anchor="_Toc44496148" w:history="1">
            <w:r w:rsidR="002D178E" w:rsidRPr="00A57B32">
              <w:rPr>
                <w:rStyle w:val="Hyperlink"/>
                <w:rFonts w:ascii="Arial" w:hAnsi="Arial" w:cs="Arial"/>
                <w:noProof/>
              </w:rPr>
              <w:t>9.</w:t>
            </w:r>
            <w:r w:rsidR="002D178E">
              <w:rPr>
                <w:rFonts w:eastAsiaTheme="minorEastAsia"/>
                <w:noProof/>
                <w:sz w:val="24"/>
                <w:szCs w:val="24"/>
                <w:lang w:eastAsia="en-GB"/>
              </w:rPr>
              <w:tab/>
            </w:r>
            <w:r w:rsidR="002D178E" w:rsidRPr="00A57B32">
              <w:rPr>
                <w:rStyle w:val="Hyperlink"/>
                <w:rFonts w:ascii="Arial" w:hAnsi="Arial" w:cs="Arial"/>
                <w:noProof/>
              </w:rPr>
              <w:t>Duration of Approval</w:t>
            </w:r>
            <w:r w:rsidR="002D178E">
              <w:rPr>
                <w:noProof/>
                <w:webHidden/>
              </w:rPr>
              <w:tab/>
            </w:r>
            <w:r w:rsidR="002D178E">
              <w:rPr>
                <w:noProof/>
                <w:webHidden/>
              </w:rPr>
              <w:fldChar w:fldCharType="begin"/>
            </w:r>
            <w:r w:rsidR="002D178E">
              <w:rPr>
                <w:noProof/>
                <w:webHidden/>
              </w:rPr>
              <w:instrText xml:space="preserve"> PAGEREF _Toc44496148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49" w:history="1">
            <w:r w:rsidR="002D178E" w:rsidRPr="00A57B32">
              <w:rPr>
                <w:rStyle w:val="Hyperlink"/>
                <w:rFonts w:ascii="Arial" w:hAnsi="Arial" w:cs="Arial"/>
                <w:noProof/>
              </w:rPr>
              <w:t>10.</w:t>
            </w:r>
            <w:r w:rsidR="002D178E">
              <w:rPr>
                <w:rFonts w:eastAsiaTheme="minorEastAsia"/>
                <w:noProof/>
                <w:sz w:val="24"/>
                <w:szCs w:val="24"/>
                <w:lang w:eastAsia="en-GB"/>
              </w:rPr>
              <w:tab/>
            </w:r>
            <w:r w:rsidR="002D178E" w:rsidRPr="00A57B32">
              <w:rPr>
                <w:rStyle w:val="Hyperlink"/>
                <w:rFonts w:ascii="Arial" w:hAnsi="Arial" w:cs="Arial"/>
                <w:noProof/>
              </w:rPr>
              <w:t>Renewal of approval</w:t>
            </w:r>
            <w:r w:rsidR="002D178E">
              <w:rPr>
                <w:noProof/>
                <w:webHidden/>
              </w:rPr>
              <w:tab/>
            </w:r>
            <w:r w:rsidR="002D178E">
              <w:rPr>
                <w:noProof/>
                <w:webHidden/>
              </w:rPr>
              <w:fldChar w:fldCharType="begin"/>
            </w:r>
            <w:r w:rsidR="002D178E">
              <w:rPr>
                <w:noProof/>
                <w:webHidden/>
              </w:rPr>
              <w:instrText xml:space="preserve"> PAGEREF _Toc44496149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50" w:history="1">
            <w:r w:rsidR="002D178E" w:rsidRPr="00A57B32">
              <w:rPr>
                <w:rStyle w:val="Hyperlink"/>
                <w:rFonts w:ascii="Arial" w:hAnsi="Arial" w:cs="Arial"/>
                <w:noProof/>
              </w:rPr>
              <w:t>11.</w:t>
            </w:r>
            <w:r w:rsidR="002D178E">
              <w:rPr>
                <w:rFonts w:eastAsiaTheme="minorEastAsia"/>
                <w:noProof/>
                <w:sz w:val="24"/>
                <w:szCs w:val="24"/>
                <w:lang w:eastAsia="en-GB"/>
              </w:rPr>
              <w:tab/>
            </w:r>
            <w:r w:rsidR="002D178E" w:rsidRPr="00A57B32">
              <w:rPr>
                <w:rStyle w:val="Hyperlink"/>
                <w:rFonts w:ascii="Arial" w:hAnsi="Arial" w:cs="Arial"/>
                <w:noProof/>
              </w:rPr>
              <w:t>Approval Limitations and Privileges</w:t>
            </w:r>
            <w:r w:rsidR="002D178E">
              <w:rPr>
                <w:noProof/>
                <w:webHidden/>
              </w:rPr>
              <w:tab/>
            </w:r>
            <w:r w:rsidR="002D178E">
              <w:rPr>
                <w:noProof/>
                <w:webHidden/>
              </w:rPr>
              <w:fldChar w:fldCharType="begin"/>
            </w:r>
            <w:r w:rsidR="002D178E">
              <w:rPr>
                <w:noProof/>
                <w:webHidden/>
              </w:rPr>
              <w:instrText xml:space="preserve"> PAGEREF _Toc44496150 \h </w:instrText>
            </w:r>
            <w:r w:rsidR="002D178E">
              <w:rPr>
                <w:noProof/>
                <w:webHidden/>
              </w:rPr>
            </w:r>
            <w:r w:rsidR="002D178E">
              <w:rPr>
                <w:noProof/>
                <w:webHidden/>
              </w:rPr>
              <w:fldChar w:fldCharType="separate"/>
            </w:r>
            <w:r w:rsidR="002D178E">
              <w:rPr>
                <w:noProof/>
                <w:webHidden/>
              </w:rPr>
              <w:t>6</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51" w:history="1">
            <w:r w:rsidR="002D178E" w:rsidRPr="00A57B32">
              <w:rPr>
                <w:rStyle w:val="Hyperlink"/>
                <w:rFonts w:ascii="Arial" w:hAnsi="Arial" w:cs="Arial"/>
                <w:noProof/>
              </w:rPr>
              <w:t>12.</w:t>
            </w:r>
            <w:r w:rsidR="002D178E">
              <w:rPr>
                <w:rFonts w:eastAsiaTheme="minorEastAsia"/>
                <w:noProof/>
                <w:sz w:val="24"/>
                <w:szCs w:val="24"/>
                <w:lang w:eastAsia="en-GB"/>
              </w:rPr>
              <w:tab/>
            </w:r>
            <w:r w:rsidR="002D178E" w:rsidRPr="00A57B32">
              <w:rPr>
                <w:rStyle w:val="Hyperlink"/>
                <w:rFonts w:ascii="Arial" w:hAnsi="Arial" w:cs="Arial"/>
                <w:noProof/>
              </w:rPr>
              <w:t>Safety/Quality Management System</w:t>
            </w:r>
            <w:r w:rsidR="002D178E">
              <w:rPr>
                <w:noProof/>
                <w:webHidden/>
              </w:rPr>
              <w:tab/>
            </w:r>
            <w:r w:rsidR="002D178E">
              <w:rPr>
                <w:noProof/>
                <w:webHidden/>
              </w:rPr>
              <w:fldChar w:fldCharType="begin"/>
            </w:r>
            <w:r w:rsidR="002D178E">
              <w:rPr>
                <w:noProof/>
                <w:webHidden/>
              </w:rPr>
              <w:instrText xml:space="preserve"> PAGEREF _Toc44496151 \h </w:instrText>
            </w:r>
            <w:r w:rsidR="002D178E">
              <w:rPr>
                <w:noProof/>
                <w:webHidden/>
              </w:rPr>
            </w:r>
            <w:r w:rsidR="002D178E">
              <w:rPr>
                <w:noProof/>
                <w:webHidden/>
              </w:rPr>
              <w:fldChar w:fldCharType="separate"/>
            </w:r>
            <w:r w:rsidR="002D178E">
              <w:rPr>
                <w:noProof/>
                <w:webHidden/>
              </w:rPr>
              <w:t>7</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52" w:history="1">
            <w:r w:rsidR="002D178E" w:rsidRPr="00A57B32">
              <w:rPr>
                <w:rStyle w:val="Hyperlink"/>
                <w:rFonts w:ascii="Arial" w:hAnsi="Arial" w:cs="Arial"/>
                <w:noProof/>
              </w:rPr>
              <w:t>13.</w:t>
            </w:r>
            <w:r w:rsidR="002D178E">
              <w:rPr>
                <w:rFonts w:eastAsiaTheme="minorEastAsia"/>
                <w:noProof/>
                <w:sz w:val="24"/>
                <w:szCs w:val="24"/>
                <w:lang w:eastAsia="en-GB"/>
              </w:rPr>
              <w:tab/>
            </w:r>
            <w:r w:rsidR="002D178E" w:rsidRPr="00A57B32">
              <w:rPr>
                <w:rStyle w:val="Hyperlink"/>
                <w:rFonts w:ascii="Arial" w:hAnsi="Arial" w:cs="Arial"/>
                <w:noProof/>
              </w:rPr>
              <w:t>Additional Organisations</w:t>
            </w:r>
            <w:r w:rsidR="002D178E">
              <w:rPr>
                <w:noProof/>
                <w:webHidden/>
              </w:rPr>
              <w:tab/>
            </w:r>
            <w:r w:rsidR="002D178E">
              <w:rPr>
                <w:noProof/>
                <w:webHidden/>
              </w:rPr>
              <w:fldChar w:fldCharType="begin"/>
            </w:r>
            <w:r w:rsidR="002D178E">
              <w:rPr>
                <w:noProof/>
                <w:webHidden/>
              </w:rPr>
              <w:instrText xml:space="preserve"> PAGEREF _Toc44496152 \h </w:instrText>
            </w:r>
            <w:r w:rsidR="002D178E">
              <w:rPr>
                <w:noProof/>
                <w:webHidden/>
              </w:rPr>
            </w:r>
            <w:r w:rsidR="002D178E">
              <w:rPr>
                <w:noProof/>
                <w:webHidden/>
              </w:rPr>
              <w:fldChar w:fldCharType="separate"/>
            </w:r>
            <w:r w:rsidR="002D178E">
              <w:rPr>
                <w:noProof/>
                <w:webHidden/>
              </w:rPr>
              <w:t>7</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53" w:history="1">
            <w:r w:rsidR="002D178E" w:rsidRPr="00A57B32">
              <w:rPr>
                <w:rStyle w:val="Hyperlink"/>
                <w:rFonts w:ascii="Arial" w:hAnsi="Arial" w:cs="Arial"/>
                <w:noProof/>
              </w:rPr>
              <w:t>14.</w:t>
            </w:r>
            <w:r w:rsidR="002D178E">
              <w:rPr>
                <w:rFonts w:eastAsiaTheme="minorEastAsia"/>
                <w:noProof/>
                <w:sz w:val="24"/>
                <w:szCs w:val="24"/>
                <w:lang w:eastAsia="en-GB"/>
              </w:rPr>
              <w:tab/>
            </w:r>
            <w:r w:rsidR="002D178E" w:rsidRPr="00A57B32">
              <w:rPr>
                <w:rStyle w:val="Hyperlink"/>
                <w:rFonts w:ascii="Arial" w:hAnsi="Arial" w:cs="Arial"/>
                <w:noProof/>
              </w:rPr>
              <w:t>Training</w:t>
            </w:r>
            <w:r w:rsidR="002D178E">
              <w:rPr>
                <w:noProof/>
                <w:webHidden/>
              </w:rPr>
              <w:tab/>
            </w:r>
            <w:r w:rsidR="002D178E">
              <w:rPr>
                <w:noProof/>
                <w:webHidden/>
              </w:rPr>
              <w:fldChar w:fldCharType="begin"/>
            </w:r>
            <w:r w:rsidR="002D178E">
              <w:rPr>
                <w:noProof/>
                <w:webHidden/>
              </w:rPr>
              <w:instrText xml:space="preserve"> PAGEREF _Toc44496153 \h </w:instrText>
            </w:r>
            <w:r w:rsidR="002D178E">
              <w:rPr>
                <w:noProof/>
                <w:webHidden/>
              </w:rPr>
            </w:r>
            <w:r w:rsidR="002D178E">
              <w:rPr>
                <w:noProof/>
                <w:webHidden/>
              </w:rPr>
              <w:fldChar w:fldCharType="separate"/>
            </w:r>
            <w:r w:rsidR="002D178E">
              <w:rPr>
                <w:noProof/>
                <w:webHidden/>
              </w:rPr>
              <w:t>7</w:t>
            </w:r>
            <w:r w:rsidR="002D178E">
              <w:rPr>
                <w:noProof/>
                <w:webHidden/>
              </w:rPr>
              <w:fldChar w:fldCharType="end"/>
            </w:r>
          </w:hyperlink>
        </w:p>
        <w:p w:rsidR="002D178E" w:rsidRDefault="00FD6692">
          <w:pPr>
            <w:pStyle w:val="TOC1"/>
            <w:tabs>
              <w:tab w:val="left" w:pos="720"/>
              <w:tab w:val="right" w:leader="dot" w:pos="9396"/>
            </w:tabs>
            <w:rPr>
              <w:rFonts w:eastAsiaTheme="minorEastAsia"/>
              <w:noProof/>
              <w:sz w:val="24"/>
              <w:szCs w:val="24"/>
              <w:lang w:eastAsia="en-GB"/>
            </w:rPr>
          </w:pPr>
          <w:hyperlink w:anchor="_Toc44496154" w:history="1">
            <w:r w:rsidR="002D178E" w:rsidRPr="00A57B32">
              <w:rPr>
                <w:rStyle w:val="Hyperlink"/>
                <w:rFonts w:ascii="Arial" w:hAnsi="Arial" w:cs="Arial"/>
                <w:noProof/>
              </w:rPr>
              <w:t>15.</w:t>
            </w:r>
            <w:r w:rsidR="002D178E">
              <w:rPr>
                <w:rFonts w:eastAsiaTheme="minorEastAsia"/>
                <w:noProof/>
                <w:sz w:val="24"/>
                <w:szCs w:val="24"/>
                <w:lang w:eastAsia="en-GB"/>
              </w:rPr>
              <w:tab/>
            </w:r>
            <w:r w:rsidR="002D178E" w:rsidRPr="00A57B32">
              <w:rPr>
                <w:rStyle w:val="Hyperlink"/>
                <w:rFonts w:ascii="Arial" w:hAnsi="Arial" w:cs="Arial"/>
                <w:noProof/>
              </w:rPr>
              <w:t>Audits</w:t>
            </w:r>
            <w:r w:rsidR="002D178E">
              <w:rPr>
                <w:noProof/>
                <w:webHidden/>
              </w:rPr>
              <w:tab/>
            </w:r>
            <w:r w:rsidR="002D178E">
              <w:rPr>
                <w:noProof/>
                <w:webHidden/>
              </w:rPr>
              <w:fldChar w:fldCharType="begin"/>
            </w:r>
            <w:r w:rsidR="002D178E">
              <w:rPr>
                <w:noProof/>
                <w:webHidden/>
              </w:rPr>
              <w:instrText xml:space="preserve"> PAGEREF _Toc44496154 \h </w:instrText>
            </w:r>
            <w:r w:rsidR="002D178E">
              <w:rPr>
                <w:noProof/>
                <w:webHidden/>
              </w:rPr>
            </w:r>
            <w:r w:rsidR="002D178E">
              <w:rPr>
                <w:noProof/>
                <w:webHidden/>
              </w:rPr>
              <w:fldChar w:fldCharType="separate"/>
            </w:r>
            <w:r w:rsidR="002D178E">
              <w:rPr>
                <w:noProof/>
                <w:webHidden/>
              </w:rPr>
              <w:t>7</w:t>
            </w:r>
            <w:r w:rsidR="002D178E">
              <w:rPr>
                <w:noProof/>
                <w:webHidden/>
              </w:rPr>
              <w:fldChar w:fldCharType="end"/>
            </w:r>
          </w:hyperlink>
        </w:p>
        <w:p w:rsidR="00F26B29" w:rsidRDefault="007C1052" w:rsidP="00097D53">
          <w:pPr>
            <w:rPr>
              <w:rFonts w:ascii="Arial" w:hAnsi="Arial" w:cs="Arial"/>
            </w:rPr>
          </w:pPr>
          <w:r w:rsidRPr="00A67FE0">
            <w:rPr>
              <w:rFonts w:ascii="Arial" w:hAnsi="Arial" w:cs="Arial"/>
            </w:rPr>
            <w:fldChar w:fldCharType="end"/>
          </w:r>
        </w:p>
      </w:sdtContent>
    </w:sdt>
    <w:p w:rsidR="00F26B29" w:rsidRDefault="00F26B29" w:rsidP="00F26B29">
      <w:r>
        <w:br w:type="page"/>
      </w:r>
    </w:p>
    <w:p w:rsidR="00221CBE" w:rsidRPr="00A67FE0" w:rsidRDefault="00221CBE" w:rsidP="00F26B29">
      <w:pPr>
        <w:pStyle w:val="Heading1"/>
        <w:numPr>
          <w:ilvl w:val="0"/>
          <w:numId w:val="7"/>
        </w:numPr>
        <w:rPr>
          <w:rFonts w:ascii="Arial" w:hAnsi="Arial" w:cs="Arial"/>
          <w:color w:val="auto"/>
        </w:rPr>
      </w:pPr>
      <w:bookmarkStart w:id="6" w:name="_Toc44496139"/>
      <w:r w:rsidRPr="00A67FE0">
        <w:rPr>
          <w:rFonts w:ascii="Arial" w:hAnsi="Arial" w:cs="Arial"/>
          <w:color w:val="auto"/>
        </w:rPr>
        <w:lastRenderedPageBreak/>
        <w:t>List of effective pages</w:t>
      </w:r>
      <w:bookmarkEnd w:id="6"/>
    </w:p>
    <w:p w:rsidR="00DE46D8" w:rsidRPr="00A67FE0" w:rsidRDefault="00DE46D8" w:rsidP="00A47337">
      <w:pPr>
        <w:pStyle w:val="NoSpacing"/>
        <w:rPr>
          <w:rFonts w:ascii="Arial" w:hAnsi="Arial" w:cs="Arial"/>
          <w:lang w:val="en-GB"/>
        </w:rPr>
      </w:pPr>
    </w:p>
    <w:p w:rsidR="00A47337" w:rsidRPr="00A67FE0" w:rsidRDefault="00A47337" w:rsidP="00A47337">
      <w:pPr>
        <w:pStyle w:val="NoSpacing"/>
        <w:rPr>
          <w:rFonts w:ascii="Arial" w:hAnsi="Arial" w:cs="Arial"/>
          <w:lang w:val="en-GB"/>
        </w:rPr>
      </w:pPr>
    </w:p>
    <w:tbl>
      <w:tblPr>
        <w:tblStyle w:val="TableGrid"/>
        <w:tblW w:w="0" w:type="auto"/>
        <w:tblInd w:w="431" w:type="dxa"/>
        <w:tblLook w:val="04A0" w:firstRow="1" w:lastRow="0" w:firstColumn="1" w:lastColumn="0" w:noHBand="0" w:noVBand="1"/>
      </w:tblPr>
      <w:tblGrid>
        <w:gridCol w:w="1728"/>
        <w:gridCol w:w="1620"/>
        <w:gridCol w:w="1530"/>
        <w:gridCol w:w="2250"/>
      </w:tblGrid>
      <w:tr w:rsidR="000C2525" w:rsidRPr="00A67FE0" w:rsidTr="00A47337">
        <w:tc>
          <w:tcPr>
            <w:tcW w:w="1728"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Page</w:t>
            </w:r>
          </w:p>
        </w:tc>
        <w:tc>
          <w:tcPr>
            <w:tcW w:w="1620"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Issue</w:t>
            </w:r>
          </w:p>
        </w:tc>
        <w:tc>
          <w:tcPr>
            <w:tcW w:w="1530"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Revision</w:t>
            </w:r>
          </w:p>
        </w:tc>
        <w:tc>
          <w:tcPr>
            <w:tcW w:w="2250" w:type="dxa"/>
          </w:tcPr>
          <w:p w:rsidR="00A47337" w:rsidRPr="00A67FE0" w:rsidRDefault="00A47337" w:rsidP="00A47337">
            <w:pPr>
              <w:pStyle w:val="NoSpacing"/>
              <w:rPr>
                <w:rFonts w:ascii="Arial" w:hAnsi="Arial" w:cs="Arial"/>
                <w:lang w:val="en-GB"/>
              </w:rPr>
            </w:pPr>
            <w:r w:rsidRPr="00A67FE0">
              <w:rPr>
                <w:rFonts w:ascii="Arial" w:hAnsi="Arial" w:cs="Arial"/>
                <w:lang w:val="en-GB"/>
              </w:rPr>
              <w:t>Supplement Issue/Revision Date</w:t>
            </w:r>
          </w:p>
        </w:tc>
      </w:tr>
      <w:tr w:rsidR="000C2525" w:rsidRPr="00A67FE0" w:rsidTr="00A47337">
        <w:tc>
          <w:tcPr>
            <w:tcW w:w="1728" w:type="dxa"/>
          </w:tcPr>
          <w:p w:rsidR="00A47337" w:rsidRPr="00A67FE0" w:rsidRDefault="00A47337" w:rsidP="00A47337">
            <w:pPr>
              <w:pStyle w:val="NoSpacing"/>
              <w:rPr>
                <w:rFonts w:ascii="Arial" w:hAnsi="Arial" w:cs="Arial"/>
                <w:lang w:val="en-GB"/>
              </w:rPr>
            </w:pPr>
            <w:r w:rsidRPr="00A67FE0">
              <w:rPr>
                <w:rFonts w:ascii="Arial" w:hAnsi="Arial" w:cs="Arial"/>
                <w:lang w:val="en-GB"/>
              </w:rPr>
              <w:t>1</w:t>
            </w:r>
          </w:p>
        </w:tc>
        <w:tc>
          <w:tcPr>
            <w:tcW w:w="1620" w:type="dxa"/>
          </w:tcPr>
          <w:p w:rsidR="00A47337" w:rsidRPr="00A67FE0" w:rsidRDefault="00840574" w:rsidP="00A47337">
            <w:pPr>
              <w:pStyle w:val="NoSpacing"/>
              <w:rPr>
                <w:rFonts w:ascii="Arial" w:hAnsi="Arial" w:cs="Arial"/>
                <w:lang w:val="en-GB"/>
              </w:rPr>
            </w:pPr>
            <w:r w:rsidRPr="00A67FE0">
              <w:rPr>
                <w:rFonts w:ascii="Arial" w:hAnsi="Arial" w:cs="Arial"/>
                <w:lang w:val="en-GB"/>
              </w:rPr>
              <w:t>1</w:t>
            </w:r>
          </w:p>
        </w:tc>
        <w:tc>
          <w:tcPr>
            <w:tcW w:w="1530" w:type="dxa"/>
          </w:tcPr>
          <w:p w:rsidR="00A47337" w:rsidRPr="00A67FE0" w:rsidRDefault="00840574" w:rsidP="00A47337">
            <w:pPr>
              <w:pStyle w:val="NoSpacing"/>
              <w:rPr>
                <w:rFonts w:ascii="Arial" w:hAnsi="Arial" w:cs="Arial"/>
                <w:lang w:val="en-GB"/>
              </w:rPr>
            </w:pPr>
            <w:r w:rsidRPr="00A67FE0">
              <w:rPr>
                <w:rFonts w:ascii="Arial" w:hAnsi="Arial" w:cs="Arial"/>
                <w:lang w:val="en-GB"/>
              </w:rPr>
              <w:t>0</w:t>
            </w:r>
          </w:p>
        </w:tc>
        <w:tc>
          <w:tcPr>
            <w:tcW w:w="2250" w:type="dxa"/>
          </w:tcPr>
          <w:p w:rsidR="00A47337" w:rsidRPr="00A67FE0" w:rsidRDefault="00C70831" w:rsidP="00A47337">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bookmarkStart w:id="7" w:name="Text7"/>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bookmarkEnd w:id="7"/>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2</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3</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4</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5</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6</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7</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8</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9</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bl>
    <w:p w:rsidR="00221CBE" w:rsidRPr="00A67FE0" w:rsidRDefault="00221CBE" w:rsidP="00221CBE">
      <w:pPr>
        <w:pStyle w:val="NoSpacing"/>
        <w:rPr>
          <w:rFonts w:ascii="Arial" w:hAnsi="Arial" w:cs="Arial"/>
          <w:lang w:val="en-GB"/>
        </w:rPr>
      </w:pPr>
    </w:p>
    <w:p w:rsidR="00221CBE" w:rsidRPr="00A67FE0" w:rsidRDefault="00221CBE" w:rsidP="00221CBE">
      <w:pPr>
        <w:pStyle w:val="NoSpacing"/>
        <w:rPr>
          <w:rFonts w:ascii="Arial" w:hAnsi="Arial" w:cs="Arial"/>
          <w:lang w:val="en-GB"/>
        </w:rPr>
      </w:pPr>
    </w:p>
    <w:p w:rsidR="00A8197E" w:rsidRPr="00A67FE0" w:rsidRDefault="00A8197E" w:rsidP="00221CBE">
      <w:pPr>
        <w:pStyle w:val="NoSpacing"/>
        <w:rPr>
          <w:rFonts w:ascii="Arial" w:hAnsi="Arial" w:cs="Arial"/>
          <w:lang w:val="en-GB"/>
        </w:rPr>
      </w:pPr>
    </w:p>
    <w:p w:rsidR="00A47337" w:rsidRPr="00A67FE0" w:rsidRDefault="00A47337" w:rsidP="00221CBE">
      <w:pPr>
        <w:pStyle w:val="NoSpacing"/>
        <w:rPr>
          <w:rFonts w:ascii="Arial" w:hAnsi="Arial" w:cs="Arial"/>
          <w:lang w:val="en-GB"/>
        </w:rPr>
      </w:pPr>
    </w:p>
    <w:p w:rsidR="00A47337" w:rsidRPr="00A67FE0" w:rsidRDefault="00A47337" w:rsidP="00221CBE">
      <w:pPr>
        <w:pStyle w:val="NoSpacing"/>
        <w:rPr>
          <w:rFonts w:ascii="Arial" w:hAnsi="Arial" w:cs="Arial"/>
          <w:lang w:val="en-GB"/>
        </w:rPr>
      </w:pPr>
      <w:r w:rsidRPr="00A67FE0">
        <w:rPr>
          <w:rFonts w:ascii="Arial" w:hAnsi="Arial" w:cs="Arial"/>
          <w:lang w:val="en-GB"/>
        </w:rPr>
        <w:t>Name of Accountable Manager:</w:t>
      </w:r>
      <w:r w:rsidR="00830883" w:rsidRPr="00A67FE0">
        <w:rPr>
          <w:rFonts w:ascii="Arial" w:hAnsi="Arial" w:cs="Arial"/>
          <w:lang w:val="en-GB"/>
        </w:rPr>
        <w:tab/>
      </w:r>
      <w:r w:rsidR="00830883" w:rsidRPr="00A67FE0">
        <w:rPr>
          <w:rFonts w:ascii="Arial" w:hAnsi="Arial" w:cs="Arial"/>
          <w:lang w:val="en-GB"/>
        </w:rPr>
        <w:tab/>
      </w:r>
      <w:r w:rsidR="00C70831" w:rsidRPr="00A67FE0">
        <w:rPr>
          <w:rFonts w:ascii="Arial" w:hAnsi="Arial" w:cs="Arial"/>
          <w:lang w:val="en-GB"/>
        </w:rPr>
        <w:fldChar w:fldCharType="begin">
          <w:ffData>
            <w:name w:val="Text8"/>
            <w:enabled/>
            <w:calcOnExit w:val="0"/>
            <w:textInput>
              <w:default w:val="NAME"/>
            </w:textInput>
          </w:ffData>
        </w:fldChar>
      </w:r>
      <w:bookmarkStart w:id="8" w:name="Text8"/>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NAME</w:t>
      </w:r>
      <w:r w:rsidR="00C70831" w:rsidRPr="00A67FE0">
        <w:rPr>
          <w:rFonts w:ascii="Arial" w:hAnsi="Arial" w:cs="Arial"/>
          <w:lang w:val="en-GB"/>
        </w:rPr>
        <w:fldChar w:fldCharType="end"/>
      </w:r>
      <w:bookmarkEnd w:id="8"/>
    </w:p>
    <w:p w:rsidR="00A47337" w:rsidRPr="00A67FE0" w:rsidRDefault="00A47337"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A47337" w:rsidRPr="00A67FE0" w:rsidRDefault="00A47337" w:rsidP="00221CBE">
      <w:pPr>
        <w:pStyle w:val="NoSpacing"/>
        <w:rPr>
          <w:rFonts w:ascii="Arial" w:hAnsi="Arial" w:cs="Arial"/>
          <w:u w:val="single"/>
          <w:lang w:val="en-GB"/>
        </w:rPr>
      </w:pPr>
      <w:r w:rsidRPr="00A67FE0">
        <w:rPr>
          <w:rFonts w:ascii="Arial" w:hAnsi="Arial" w:cs="Arial"/>
          <w:lang w:val="en-GB"/>
        </w:rPr>
        <w:t>Signature of Accountable Manager:</w:t>
      </w:r>
      <w:r w:rsidR="00830883" w:rsidRPr="00A67FE0">
        <w:rPr>
          <w:rFonts w:ascii="Arial" w:hAnsi="Arial" w:cs="Arial"/>
          <w:lang w:val="en-GB"/>
        </w:rPr>
        <w:tab/>
      </w:r>
      <w:r w:rsidR="00DB1FCD" w:rsidRPr="00A67FE0">
        <w:rPr>
          <w:rFonts w:ascii="Arial" w:hAnsi="Arial" w:cs="Arial"/>
          <w:lang w:val="en-GB"/>
        </w:rPr>
        <w:tab/>
      </w:r>
      <w:r w:rsidR="00C70831" w:rsidRPr="00A67FE0">
        <w:rPr>
          <w:rFonts w:ascii="Arial" w:hAnsi="Arial" w:cs="Arial"/>
          <w:lang w:val="en-GB"/>
        </w:rPr>
        <w:fldChar w:fldCharType="begin">
          <w:ffData>
            <w:name w:val="Text9"/>
            <w:enabled/>
            <w:calcOnExit w:val="0"/>
            <w:textInput>
              <w:default w:val="SIGNATURE"/>
            </w:textInput>
          </w:ffData>
        </w:fldChar>
      </w:r>
      <w:bookmarkStart w:id="9" w:name="Text9"/>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SIGNATURE</w:t>
      </w:r>
      <w:r w:rsidR="00C70831" w:rsidRPr="00A67FE0">
        <w:rPr>
          <w:rFonts w:ascii="Arial" w:hAnsi="Arial" w:cs="Arial"/>
          <w:lang w:val="en-GB"/>
        </w:rPr>
        <w:fldChar w:fldCharType="end"/>
      </w:r>
      <w:bookmarkEnd w:id="9"/>
    </w:p>
    <w:p w:rsidR="00A47337" w:rsidRPr="00A67FE0" w:rsidRDefault="00A47337"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A47337" w:rsidRPr="00A67FE0" w:rsidRDefault="00A47337" w:rsidP="00A47337">
      <w:pPr>
        <w:pStyle w:val="NoSpacing"/>
        <w:rPr>
          <w:rFonts w:ascii="Arial" w:hAnsi="Arial" w:cs="Arial"/>
          <w:lang w:val="en-GB"/>
        </w:rPr>
      </w:pPr>
      <w:r w:rsidRPr="00A67FE0">
        <w:rPr>
          <w:rFonts w:ascii="Arial" w:hAnsi="Arial" w:cs="Arial"/>
          <w:lang w:val="en-GB"/>
        </w:rPr>
        <w:t>Date:</w:t>
      </w:r>
      <w:r w:rsidR="00830883"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DB1FCD" w:rsidRPr="00A67FE0">
        <w:rPr>
          <w:rFonts w:ascii="Arial" w:hAnsi="Arial" w:cs="Arial"/>
          <w:lang w:val="en-GB"/>
        </w:rPr>
        <w:tab/>
      </w:r>
      <w:r w:rsidR="00C70831" w:rsidRPr="00A67FE0">
        <w:rPr>
          <w:rFonts w:ascii="Arial" w:hAnsi="Arial" w:cs="Arial"/>
          <w:lang w:val="en-GB"/>
        </w:rPr>
        <w:fldChar w:fldCharType="begin">
          <w:ffData>
            <w:name w:val="Text10"/>
            <w:enabled/>
            <w:calcOnExit w:val="0"/>
            <w:textInput>
              <w:type w:val="date"/>
              <w:default w:val="01/05/2020"/>
            </w:textInput>
          </w:ffData>
        </w:fldChar>
      </w:r>
      <w:bookmarkStart w:id="10" w:name="Text10"/>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01/05/2020</w:t>
      </w:r>
      <w:r w:rsidR="00C70831" w:rsidRPr="00A67FE0">
        <w:rPr>
          <w:rFonts w:ascii="Arial" w:hAnsi="Arial" w:cs="Arial"/>
          <w:lang w:val="en-GB"/>
        </w:rPr>
        <w:fldChar w:fldCharType="end"/>
      </w:r>
      <w:bookmarkEnd w:id="10"/>
    </w:p>
    <w:p w:rsidR="00A47337" w:rsidRPr="00A67FE0" w:rsidRDefault="00A47337" w:rsidP="00A47337">
      <w:pPr>
        <w:pStyle w:val="NoSpacing"/>
        <w:rPr>
          <w:rFonts w:ascii="Arial" w:hAnsi="Arial" w:cs="Arial"/>
          <w:lang w:val="en-GB"/>
        </w:rPr>
      </w:pPr>
    </w:p>
    <w:p w:rsidR="00221CBE" w:rsidRPr="00A67FE0" w:rsidRDefault="00221CBE">
      <w:pPr>
        <w:rPr>
          <w:rFonts w:ascii="Arial" w:hAnsi="Arial" w:cs="Arial"/>
        </w:rPr>
      </w:pPr>
      <w:r w:rsidRPr="00A67FE0">
        <w:rPr>
          <w:rFonts w:ascii="Arial" w:hAnsi="Arial" w:cs="Arial"/>
        </w:rPr>
        <w:br w:type="page"/>
      </w:r>
    </w:p>
    <w:p w:rsidR="00E704DB" w:rsidRPr="00A67FE0" w:rsidRDefault="00E704DB" w:rsidP="00DE46D8">
      <w:pPr>
        <w:pStyle w:val="Heading1"/>
        <w:numPr>
          <w:ilvl w:val="0"/>
          <w:numId w:val="1"/>
        </w:numPr>
        <w:rPr>
          <w:rFonts w:ascii="Arial" w:hAnsi="Arial" w:cs="Arial"/>
          <w:color w:val="auto"/>
        </w:rPr>
      </w:pPr>
      <w:bookmarkStart w:id="11" w:name="_Toc44496140"/>
      <w:r w:rsidRPr="00A67FE0">
        <w:rPr>
          <w:rFonts w:ascii="Arial" w:hAnsi="Arial" w:cs="Arial"/>
          <w:color w:val="auto"/>
        </w:rPr>
        <w:lastRenderedPageBreak/>
        <w:t>Accountable Manager Statement of Commitment</w:t>
      </w:r>
      <w:bookmarkEnd w:id="11"/>
    </w:p>
    <w:p w:rsidR="00FA2FEF" w:rsidRPr="00A67FE0" w:rsidRDefault="00FA2FEF" w:rsidP="00E704DB">
      <w:pPr>
        <w:pStyle w:val="NoSpacing"/>
        <w:rPr>
          <w:rFonts w:ascii="Arial" w:hAnsi="Arial" w:cs="Arial"/>
          <w:lang w:val="en-GB"/>
        </w:rPr>
      </w:pPr>
    </w:p>
    <w:p w:rsidR="00152C8C" w:rsidRPr="00A67FE0" w:rsidRDefault="00E704DB" w:rsidP="00474C43">
      <w:pPr>
        <w:pStyle w:val="NoSpacing"/>
        <w:rPr>
          <w:rFonts w:ascii="Arial" w:hAnsi="Arial" w:cs="Arial"/>
        </w:rPr>
      </w:pPr>
      <w:r w:rsidRPr="00A67FE0">
        <w:rPr>
          <w:rFonts w:ascii="Arial" w:hAnsi="Arial" w:cs="Arial"/>
          <w:lang w:val="en-GB"/>
        </w:rPr>
        <w:t xml:space="preserve">This supplement </w:t>
      </w:r>
      <w:r w:rsidR="00152C8C" w:rsidRPr="00A67FE0">
        <w:rPr>
          <w:rFonts w:ascii="Arial" w:hAnsi="Arial" w:cs="Arial"/>
        </w:rPr>
        <w:t>is provided to meet the requirements of the</w:t>
      </w:r>
      <w:r w:rsidR="00A15271" w:rsidRPr="00A67FE0">
        <w:rPr>
          <w:rFonts w:ascii="Arial" w:hAnsi="Arial" w:cs="Arial"/>
        </w:rPr>
        <w:t xml:space="preserve"> Jersey</w:t>
      </w:r>
      <w:r w:rsidR="00152C8C" w:rsidRPr="00A67FE0">
        <w:rPr>
          <w:rFonts w:ascii="Arial" w:hAnsi="Arial" w:cs="Arial"/>
        </w:rPr>
        <w:t xml:space="preserve"> Aviation Requirements Part </w:t>
      </w:r>
      <w:r w:rsidR="00DD7EC3">
        <w:rPr>
          <w:rFonts w:ascii="Arial" w:hAnsi="Arial" w:cs="Arial"/>
        </w:rPr>
        <w:t>145</w:t>
      </w:r>
      <w:r w:rsidR="00C40106">
        <w:rPr>
          <w:rFonts w:ascii="Arial" w:hAnsi="Arial" w:cs="Arial"/>
        </w:rPr>
        <w:t xml:space="preserve">, </w:t>
      </w:r>
      <w:r w:rsidR="00152C8C" w:rsidRPr="00A67FE0">
        <w:rPr>
          <w:rFonts w:ascii="Arial" w:hAnsi="Arial" w:cs="Arial"/>
        </w:rPr>
        <w:t xml:space="preserve">Options 1 and 2 validations issued by the Bailiwick of </w:t>
      </w:r>
      <w:r w:rsidR="00E35BEB" w:rsidRPr="00A67FE0">
        <w:rPr>
          <w:rFonts w:ascii="Arial" w:hAnsi="Arial" w:cs="Arial"/>
        </w:rPr>
        <w:t>Jersey</w:t>
      </w:r>
      <w:r w:rsidR="00152C8C" w:rsidRPr="00A67FE0">
        <w:rPr>
          <w:rFonts w:ascii="Arial" w:hAnsi="Arial" w:cs="Arial"/>
        </w:rPr>
        <w:t xml:space="preserve"> Director of Civil Aviation (hereafter: DCA) and administered by the </w:t>
      </w:r>
      <w:r w:rsidR="00E35BEB" w:rsidRPr="00A67FE0">
        <w:rPr>
          <w:rFonts w:ascii="Arial" w:hAnsi="Arial" w:cs="Arial"/>
        </w:rPr>
        <w:t xml:space="preserve">Jersey </w:t>
      </w:r>
      <w:r w:rsidR="00152C8C" w:rsidRPr="00A67FE0">
        <w:rPr>
          <w:rFonts w:ascii="Arial" w:hAnsi="Arial" w:cs="Arial"/>
        </w:rPr>
        <w:t xml:space="preserve">Aircraft Registry (hereafter: </w:t>
      </w:r>
      <w:r w:rsidR="00E35BEB" w:rsidRPr="00A67FE0">
        <w:rPr>
          <w:rFonts w:ascii="Arial" w:hAnsi="Arial" w:cs="Arial"/>
        </w:rPr>
        <w:t>JAR</w:t>
      </w:r>
      <w:r w:rsidR="00152C8C" w:rsidRPr="00A67FE0">
        <w:rPr>
          <w:rFonts w:ascii="Arial" w:hAnsi="Arial" w:cs="Arial"/>
        </w:rPr>
        <w:t xml:space="preserve">). </w:t>
      </w:r>
    </w:p>
    <w:p w:rsidR="00152C8C" w:rsidRPr="00A67FE0" w:rsidRDefault="00152C8C" w:rsidP="00474C43">
      <w:pPr>
        <w:pStyle w:val="NoSpacing"/>
        <w:rPr>
          <w:rFonts w:ascii="Arial" w:hAnsi="Arial" w:cs="Arial"/>
          <w:lang w:val="en-GB"/>
        </w:rPr>
      </w:pPr>
    </w:p>
    <w:p w:rsidR="00152C8C" w:rsidRPr="00A67FE0" w:rsidRDefault="00152C8C" w:rsidP="00474C43">
      <w:pPr>
        <w:pStyle w:val="NoSpacing"/>
        <w:rPr>
          <w:rFonts w:ascii="Arial" w:hAnsi="Arial" w:cs="Arial"/>
          <w:lang w:val="en-GB"/>
        </w:rPr>
      </w:pPr>
      <w:r w:rsidRPr="00A67FE0">
        <w:rPr>
          <w:rFonts w:ascii="Arial" w:hAnsi="Arial" w:cs="Arial"/>
          <w:lang w:val="en-GB"/>
        </w:rPr>
        <w:t xml:space="preserve">The </w:t>
      </w:r>
      <w:r w:rsidR="007B6825">
        <w:rPr>
          <w:rFonts w:ascii="Arial" w:hAnsi="Arial" w:cs="Arial"/>
          <w:lang w:val="en-GB"/>
        </w:rPr>
        <w:t>Aircraft Maintenance</w:t>
      </w:r>
      <w:r w:rsidRPr="00A67FE0">
        <w:rPr>
          <w:rFonts w:ascii="Arial" w:hAnsi="Arial" w:cs="Arial"/>
          <w:lang w:val="en-GB"/>
        </w:rPr>
        <w:t xml:space="preserve"> Organisation approval validation is based on a valid foreign approval, reference</w:t>
      </w:r>
      <w:r w:rsidR="00E704DB" w:rsidRPr="00A67FE0">
        <w:rPr>
          <w:rFonts w:ascii="Arial" w:hAnsi="Arial" w:cs="Arial"/>
          <w:lang w:val="en-GB"/>
        </w:rPr>
        <w:t xml:space="preserve"> </w:t>
      </w:r>
      <w:r w:rsidR="007A2114" w:rsidRPr="00A67FE0">
        <w:rPr>
          <w:rFonts w:ascii="Arial" w:hAnsi="Arial" w:cs="Arial"/>
          <w:lang w:val="en-GB"/>
        </w:rPr>
        <w:fldChar w:fldCharType="begin">
          <w:ffData>
            <w:name w:val="Text11"/>
            <w:enabled/>
            <w:calcOnExit w:val="0"/>
            <w:textInput>
              <w:default w:val="APPROVAL NUMBER"/>
            </w:textInput>
          </w:ffData>
        </w:fldChar>
      </w:r>
      <w:bookmarkStart w:id="12" w:name="Text11"/>
      <w:r w:rsidR="007A2114" w:rsidRPr="00A67FE0">
        <w:rPr>
          <w:rFonts w:ascii="Arial" w:hAnsi="Arial" w:cs="Arial"/>
          <w:lang w:val="en-GB"/>
        </w:rPr>
        <w:instrText xml:space="preserve"> FORMTEXT </w:instrText>
      </w:r>
      <w:r w:rsidR="007A2114" w:rsidRPr="00A67FE0">
        <w:rPr>
          <w:rFonts w:ascii="Arial" w:hAnsi="Arial" w:cs="Arial"/>
          <w:lang w:val="en-GB"/>
        </w:rPr>
      </w:r>
      <w:r w:rsidR="007A2114" w:rsidRPr="00A67FE0">
        <w:rPr>
          <w:rFonts w:ascii="Arial" w:hAnsi="Arial" w:cs="Arial"/>
          <w:lang w:val="en-GB"/>
        </w:rPr>
        <w:fldChar w:fldCharType="separate"/>
      </w:r>
      <w:r w:rsidR="007A2114" w:rsidRPr="00A67FE0">
        <w:rPr>
          <w:rFonts w:ascii="Arial" w:hAnsi="Arial" w:cs="Arial"/>
          <w:noProof/>
          <w:lang w:val="en-GB"/>
        </w:rPr>
        <w:t>APPROVAL NUMBER</w:t>
      </w:r>
      <w:r w:rsidR="007A2114" w:rsidRPr="00A67FE0">
        <w:rPr>
          <w:rFonts w:ascii="Arial" w:hAnsi="Arial" w:cs="Arial"/>
          <w:lang w:val="en-GB"/>
        </w:rPr>
        <w:fldChar w:fldCharType="end"/>
      </w:r>
      <w:bookmarkEnd w:id="12"/>
      <w:r w:rsidR="007A2114" w:rsidRPr="00A67FE0">
        <w:rPr>
          <w:rFonts w:ascii="Arial" w:hAnsi="Arial" w:cs="Arial"/>
          <w:lang w:val="en-GB"/>
        </w:rPr>
        <w:t xml:space="preserve"> </w:t>
      </w:r>
      <w:r w:rsidRPr="00A67FE0">
        <w:rPr>
          <w:rFonts w:ascii="Arial" w:hAnsi="Arial" w:cs="Arial"/>
          <w:lang w:val="en-GB"/>
        </w:rPr>
        <w:t xml:space="preserve">(hereafter: host approval) and supplements that approval. </w:t>
      </w:r>
    </w:p>
    <w:p w:rsidR="00152C8C" w:rsidRPr="00A67FE0" w:rsidRDefault="00152C8C"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 xml:space="preserve">These procedures are approved by the undersigned and should be complied with as applicable, in order to ensure all </w:t>
      </w:r>
      <w:r w:rsidR="00FA248E">
        <w:rPr>
          <w:rFonts w:ascii="Arial" w:hAnsi="Arial" w:cs="Arial"/>
          <w:lang w:val="en-GB"/>
        </w:rPr>
        <w:t>maintenance</w:t>
      </w:r>
      <w:r w:rsidRPr="00A67FE0">
        <w:rPr>
          <w:rFonts w:ascii="Arial" w:hAnsi="Arial" w:cs="Arial"/>
          <w:lang w:val="en-GB"/>
        </w:rPr>
        <w:t xml:space="preserve"> tasks of</w:t>
      </w:r>
      <w:r w:rsidR="002865BE" w:rsidRPr="00A67FE0">
        <w:rPr>
          <w:rFonts w:ascii="Arial" w:hAnsi="Arial" w:cs="Arial"/>
          <w:lang w:val="en-GB"/>
        </w:rPr>
        <w:t xml:space="preserve"> aircraft m</w:t>
      </w:r>
      <w:r w:rsidR="00FA248E">
        <w:rPr>
          <w:rFonts w:ascii="Arial" w:hAnsi="Arial" w:cs="Arial"/>
          <w:lang w:val="en-GB"/>
        </w:rPr>
        <w:t>aintained</w:t>
      </w:r>
      <w:r w:rsidR="002865BE" w:rsidRPr="00A67FE0">
        <w:rPr>
          <w:rFonts w:ascii="Arial" w:hAnsi="Arial" w:cs="Arial"/>
          <w:lang w:val="en-GB"/>
        </w:rPr>
        <w:t xml:space="preserve"> by</w:t>
      </w:r>
      <w:r w:rsidRPr="00A67FE0">
        <w:rPr>
          <w:rFonts w:ascii="Arial" w:hAnsi="Arial" w:cs="Arial"/>
          <w:lang w:val="en-GB"/>
        </w:rPr>
        <w:t xml:space="preserve"> </w:t>
      </w:r>
      <w:r w:rsidR="007A2114" w:rsidRPr="00A67FE0">
        <w:rPr>
          <w:rFonts w:ascii="Arial" w:hAnsi="Arial" w:cs="Arial"/>
          <w:lang w:val="en-GB"/>
        </w:rPr>
        <w:fldChar w:fldCharType="begin">
          <w:ffData>
            <w:name w:val="Text12"/>
            <w:enabled/>
            <w:calcOnExit w:val="0"/>
            <w:textInput>
              <w:default w:val="COMPANY NAME"/>
            </w:textInput>
          </w:ffData>
        </w:fldChar>
      </w:r>
      <w:bookmarkStart w:id="13" w:name="Text12"/>
      <w:r w:rsidR="007A2114" w:rsidRPr="00A67FE0">
        <w:rPr>
          <w:rFonts w:ascii="Arial" w:hAnsi="Arial" w:cs="Arial"/>
          <w:lang w:val="en-GB"/>
        </w:rPr>
        <w:instrText xml:space="preserve"> FORMTEXT </w:instrText>
      </w:r>
      <w:r w:rsidR="007A2114" w:rsidRPr="00A67FE0">
        <w:rPr>
          <w:rFonts w:ascii="Arial" w:hAnsi="Arial" w:cs="Arial"/>
          <w:lang w:val="en-GB"/>
        </w:rPr>
      </w:r>
      <w:r w:rsidR="007A2114" w:rsidRPr="00A67FE0">
        <w:rPr>
          <w:rFonts w:ascii="Arial" w:hAnsi="Arial" w:cs="Arial"/>
          <w:lang w:val="en-GB"/>
        </w:rPr>
        <w:fldChar w:fldCharType="separate"/>
      </w:r>
      <w:r w:rsidR="007A2114" w:rsidRPr="00A67FE0">
        <w:rPr>
          <w:rFonts w:ascii="Arial" w:hAnsi="Arial" w:cs="Arial"/>
          <w:noProof/>
          <w:lang w:val="en-GB"/>
        </w:rPr>
        <w:t>COMPANY NAME</w:t>
      </w:r>
      <w:r w:rsidR="007A2114" w:rsidRPr="00A67FE0">
        <w:rPr>
          <w:rFonts w:ascii="Arial" w:hAnsi="Arial" w:cs="Arial"/>
          <w:lang w:val="en-GB"/>
        </w:rPr>
        <w:fldChar w:fldCharType="end"/>
      </w:r>
      <w:bookmarkEnd w:id="13"/>
      <w:r w:rsidR="007A2114" w:rsidRPr="00A67FE0">
        <w:rPr>
          <w:rFonts w:ascii="Arial" w:hAnsi="Arial" w:cs="Arial"/>
          <w:lang w:val="en-GB"/>
        </w:rPr>
        <w:t xml:space="preserve"> </w:t>
      </w:r>
      <w:r w:rsidRPr="00A67FE0">
        <w:rPr>
          <w:rFonts w:ascii="Arial" w:hAnsi="Arial" w:cs="Arial"/>
          <w:lang w:val="en-GB"/>
        </w:rPr>
        <w:t>are completed on time and to an approved standard</w:t>
      </w:r>
      <w:r w:rsidR="00FA248E">
        <w:rPr>
          <w:rFonts w:ascii="Arial" w:hAnsi="Arial" w:cs="Arial"/>
          <w:lang w:val="en-GB"/>
        </w:rPr>
        <w:t xml:space="preserve"> as outline in Jersey Aviation Requirements Part 145 &amp; Part 43. </w:t>
      </w:r>
    </w:p>
    <w:p w:rsidR="00FB68B0" w:rsidRPr="00A67FE0" w:rsidRDefault="00FB68B0"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It is accepted that these procedures do not override the necessity of complying with any new or amended regulation published from time to time where these new or amended regulation are in conflict with these procedures.</w:t>
      </w:r>
    </w:p>
    <w:p w:rsidR="00E704DB" w:rsidRPr="00A67FE0" w:rsidRDefault="00E704DB"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 xml:space="preserve">It is understood that the </w:t>
      </w:r>
      <w:r w:rsidR="00F34639" w:rsidRPr="00A67FE0">
        <w:rPr>
          <w:rFonts w:ascii="Arial" w:hAnsi="Arial" w:cs="Arial"/>
          <w:lang w:val="en-GB"/>
        </w:rPr>
        <w:t xml:space="preserve">Bailiwick of </w:t>
      </w:r>
      <w:r w:rsidR="00E95B8D" w:rsidRPr="00A67FE0">
        <w:rPr>
          <w:rFonts w:ascii="Arial" w:hAnsi="Arial" w:cs="Arial"/>
          <w:lang w:val="en-GB"/>
        </w:rPr>
        <w:t>Jersey</w:t>
      </w:r>
      <w:r w:rsidRPr="00A67FE0">
        <w:rPr>
          <w:rFonts w:ascii="Arial" w:hAnsi="Arial" w:cs="Arial"/>
          <w:lang w:val="en-GB"/>
        </w:rPr>
        <w:t xml:space="preserve"> </w:t>
      </w:r>
      <w:r w:rsidR="00FB68B0" w:rsidRPr="00A67FE0">
        <w:rPr>
          <w:rFonts w:ascii="Arial" w:hAnsi="Arial" w:cs="Arial"/>
          <w:lang w:val="en-GB"/>
        </w:rPr>
        <w:t>Director of Civil Aviation</w:t>
      </w:r>
      <w:r w:rsidRPr="00A67FE0">
        <w:rPr>
          <w:rFonts w:ascii="Arial" w:hAnsi="Arial" w:cs="Arial"/>
          <w:lang w:val="en-GB"/>
        </w:rPr>
        <w:t xml:space="preserve"> </w:t>
      </w:r>
      <w:r w:rsidR="00FB68B0" w:rsidRPr="00A67FE0">
        <w:rPr>
          <w:rFonts w:ascii="Arial" w:hAnsi="Arial" w:cs="Arial"/>
          <w:lang w:val="en-GB"/>
        </w:rPr>
        <w:t xml:space="preserve">[hereafter: DCA] </w:t>
      </w:r>
      <w:r w:rsidRPr="00A67FE0">
        <w:rPr>
          <w:rFonts w:ascii="Arial" w:hAnsi="Arial" w:cs="Arial"/>
          <w:lang w:val="en-GB"/>
        </w:rPr>
        <w:t>will approve this manual supplement and maintenance man</w:t>
      </w:r>
      <w:r w:rsidR="00FA2FEF" w:rsidRPr="00A67FE0">
        <w:rPr>
          <w:rFonts w:ascii="Arial" w:hAnsi="Arial" w:cs="Arial"/>
          <w:lang w:val="en-GB"/>
        </w:rPr>
        <w:t>agement arrangements whilst</w:t>
      </w:r>
      <w:r w:rsidR="00F34639" w:rsidRPr="00A67FE0">
        <w:rPr>
          <w:rFonts w:ascii="Arial" w:hAnsi="Arial" w:cs="Arial"/>
          <w:lang w:val="en-GB"/>
        </w:rPr>
        <w:t xml:space="preserve"> it </w:t>
      </w:r>
      <w:r w:rsidRPr="00A67FE0">
        <w:rPr>
          <w:rFonts w:ascii="Arial" w:hAnsi="Arial" w:cs="Arial"/>
          <w:lang w:val="en-GB"/>
        </w:rPr>
        <w:t xml:space="preserve">is satisfied that the procedures are being followed and the work standard is maintained. It is also understood that </w:t>
      </w:r>
      <w:r w:rsidR="00FB68B0" w:rsidRPr="00A67FE0">
        <w:rPr>
          <w:rFonts w:ascii="Arial" w:hAnsi="Arial" w:cs="Arial"/>
          <w:lang w:val="en-GB"/>
        </w:rPr>
        <w:t>the DCA</w:t>
      </w:r>
      <w:r w:rsidR="00F34639" w:rsidRPr="00A67FE0">
        <w:rPr>
          <w:rFonts w:ascii="Arial" w:hAnsi="Arial" w:cs="Arial"/>
          <w:lang w:val="en-GB"/>
        </w:rPr>
        <w:t xml:space="preserve"> </w:t>
      </w:r>
      <w:r w:rsidRPr="00A67FE0">
        <w:rPr>
          <w:rFonts w:ascii="Arial" w:hAnsi="Arial" w:cs="Arial"/>
          <w:lang w:val="en-GB"/>
        </w:rPr>
        <w:t>reserves the right</w:t>
      </w:r>
      <w:r w:rsidR="00FA2FEF" w:rsidRPr="00A67FE0">
        <w:rPr>
          <w:rFonts w:ascii="Arial" w:hAnsi="Arial" w:cs="Arial"/>
          <w:lang w:val="en-GB"/>
        </w:rPr>
        <w:t xml:space="preserve"> to suspend, vary or </w:t>
      </w:r>
      <w:r w:rsidR="00F34639" w:rsidRPr="00A67FE0">
        <w:rPr>
          <w:rFonts w:ascii="Arial" w:hAnsi="Arial" w:cs="Arial"/>
          <w:lang w:val="en-GB"/>
        </w:rPr>
        <w:t>revoke this approval it</w:t>
      </w:r>
      <w:r w:rsidR="00FA2FEF" w:rsidRPr="00A67FE0">
        <w:rPr>
          <w:rFonts w:ascii="Arial" w:hAnsi="Arial" w:cs="Arial"/>
          <w:lang w:val="en-GB"/>
        </w:rPr>
        <w:t xml:space="preserve"> has evidence that these procedures are not being followed and the standards not upheld.</w:t>
      </w:r>
    </w:p>
    <w:p w:rsidR="00FA2FEF" w:rsidRPr="00A67FE0" w:rsidRDefault="00FA2FEF" w:rsidP="00E704DB">
      <w:pPr>
        <w:pStyle w:val="NoSpacing"/>
        <w:rPr>
          <w:rFonts w:ascii="Arial" w:hAnsi="Arial" w:cs="Arial"/>
          <w:lang w:val="en-GB"/>
        </w:rPr>
      </w:pPr>
    </w:p>
    <w:p w:rsidR="00FA2FEF" w:rsidRPr="00A67FE0" w:rsidRDefault="00FA2FEF" w:rsidP="00E704DB">
      <w:pPr>
        <w:pStyle w:val="NoSpacing"/>
        <w:rPr>
          <w:rFonts w:ascii="Arial" w:hAnsi="Arial" w:cs="Arial"/>
          <w:lang w:val="en-GB"/>
        </w:rPr>
      </w:pPr>
    </w:p>
    <w:p w:rsidR="007A2114" w:rsidRPr="00A67FE0" w:rsidRDefault="007A2114" w:rsidP="007A2114">
      <w:pPr>
        <w:pStyle w:val="NoSpacing"/>
        <w:rPr>
          <w:rFonts w:ascii="Arial" w:hAnsi="Arial" w:cs="Arial"/>
          <w:lang w:val="en-GB"/>
        </w:rPr>
      </w:pPr>
      <w:r w:rsidRPr="00A67FE0">
        <w:rPr>
          <w:rFonts w:ascii="Arial" w:hAnsi="Arial" w:cs="Arial"/>
          <w:lang w:val="en-GB"/>
        </w:rPr>
        <w:t>Name of Accountable Manager:</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8"/>
            <w:enabled/>
            <w:calcOnExit w:val="0"/>
            <w:textInput>
              <w:default w:val="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NAME</w:t>
      </w:r>
      <w:r w:rsidRPr="00A67FE0">
        <w:rPr>
          <w:rFonts w:ascii="Arial" w:hAnsi="Arial" w:cs="Arial"/>
          <w:lang w:val="en-GB"/>
        </w:rPr>
        <w:fldChar w:fldCharType="end"/>
      </w: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u w:val="single"/>
          <w:lang w:val="en-GB"/>
        </w:rPr>
      </w:pPr>
      <w:r w:rsidRPr="00A67FE0">
        <w:rPr>
          <w:rFonts w:ascii="Arial" w:hAnsi="Arial" w:cs="Arial"/>
          <w:lang w:val="en-GB"/>
        </w:rPr>
        <w:t>Signature of Accountable Manager:</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9"/>
            <w:enabled/>
            <w:calcOnExit w:val="0"/>
            <w:textInput>
              <w:default w:val="SIGNATUR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SIGNATURE</w:t>
      </w:r>
      <w:r w:rsidRPr="00A67FE0">
        <w:rPr>
          <w:rFonts w:ascii="Arial" w:hAnsi="Arial" w:cs="Arial"/>
          <w:lang w:val="en-GB"/>
        </w:rPr>
        <w:fldChar w:fldCharType="end"/>
      </w: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r w:rsidRPr="00A67FE0">
        <w:rPr>
          <w:rFonts w:ascii="Arial" w:hAnsi="Arial" w:cs="Arial"/>
          <w:lang w:val="en-GB"/>
        </w:rPr>
        <w:t>Date:</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10"/>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p w:rsidR="00FA2FEF" w:rsidRPr="00A67FE0" w:rsidRDefault="00FA2FEF" w:rsidP="00E704DB">
      <w:pPr>
        <w:pStyle w:val="NoSpacing"/>
        <w:rPr>
          <w:rFonts w:ascii="Arial" w:hAnsi="Arial" w:cs="Arial"/>
          <w:lang w:val="en-GB"/>
        </w:rPr>
      </w:pPr>
    </w:p>
    <w:p w:rsidR="00FA2FEF" w:rsidRPr="00A67FE0" w:rsidRDefault="00FA2FEF" w:rsidP="00E704DB">
      <w:pPr>
        <w:pStyle w:val="NoSpacing"/>
        <w:rPr>
          <w:rFonts w:ascii="Arial" w:hAnsi="Arial" w:cs="Arial"/>
          <w:lang w:val="en-GB"/>
        </w:rPr>
      </w:pPr>
    </w:p>
    <w:p w:rsidR="0021666A" w:rsidRPr="00A67FE0" w:rsidRDefault="00FA2FEF" w:rsidP="0021666A">
      <w:pPr>
        <w:pStyle w:val="Heading1"/>
        <w:numPr>
          <w:ilvl w:val="0"/>
          <w:numId w:val="1"/>
        </w:numPr>
        <w:rPr>
          <w:rFonts w:ascii="Arial" w:hAnsi="Arial" w:cs="Arial"/>
          <w:color w:val="auto"/>
        </w:rPr>
      </w:pPr>
      <w:r w:rsidRPr="00A67FE0">
        <w:rPr>
          <w:rFonts w:ascii="Arial" w:hAnsi="Arial" w:cs="Arial"/>
        </w:rPr>
        <w:br w:type="page"/>
      </w:r>
      <w:bookmarkStart w:id="14" w:name="_Toc44496141"/>
      <w:r w:rsidR="0021666A">
        <w:rPr>
          <w:rFonts w:ascii="Arial" w:hAnsi="Arial" w:cs="Arial"/>
          <w:color w:val="auto"/>
        </w:rPr>
        <w:lastRenderedPageBreak/>
        <w:t>Organisation &amp; Personnel</w:t>
      </w:r>
      <w:bookmarkEnd w:id="14"/>
      <w:r w:rsidR="0021666A" w:rsidRPr="00A67FE0">
        <w:rPr>
          <w:rFonts w:ascii="Arial" w:hAnsi="Arial" w:cs="Arial"/>
          <w:color w:val="auto"/>
        </w:rPr>
        <w:t xml:space="preserve"> </w:t>
      </w:r>
    </w:p>
    <w:p w:rsidR="00FA2FEF" w:rsidRDefault="0021666A">
      <w:pPr>
        <w:rPr>
          <w:rFonts w:ascii="Arial" w:hAnsi="Arial" w:cs="Arial"/>
        </w:rPr>
      </w:pPr>
      <w:r>
        <w:rPr>
          <w:rFonts w:ascii="Arial" w:hAnsi="Arial" w:cs="Arial"/>
        </w:rPr>
        <w:t xml:space="preserve">The accountable manager for the Aircraft Maintenance Organisation is detailed in section 2 above. The duties and responsibilities of all senior staff in the Aircraft Maintenance Organisation is detailed in </w:t>
      </w:r>
      <w:r w:rsidR="000F33B4">
        <w:rPr>
          <w:rFonts w:ascii="Arial" w:hAnsi="Arial" w:cs="Arial"/>
        </w:rPr>
        <w:t>MOE</w:t>
      </w:r>
      <w:r>
        <w:rPr>
          <w:rFonts w:ascii="Arial" w:hAnsi="Arial" w:cs="Arial"/>
        </w:rPr>
        <w:t xml:space="preserve"> section number </w:t>
      </w:r>
      <w:r>
        <w:rPr>
          <w:rFonts w:ascii="Arial" w:hAnsi="Arial" w:cs="Arial"/>
        </w:rPr>
        <w:fldChar w:fldCharType="begin">
          <w:ffData>
            <w:name w:val="Text20"/>
            <w:enabled/>
            <w:calcOnExit w:val="0"/>
            <w:textInput>
              <w:default w:val="SECTION NUMBER"/>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SECTION NUMBER</w:t>
      </w:r>
      <w:r>
        <w:rPr>
          <w:rFonts w:ascii="Arial" w:hAnsi="Arial" w:cs="Arial"/>
        </w:rPr>
        <w:fldChar w:fldCharType="end"/>
      </w:r>
      <w:bookmarkEnd w:id="15"/>
      <w:r>
        <w:rPr>
          <w:rFonts w:ascii="Arial" w:hAnsi="Arial" w:cs="Arial"/>
        </w:rPr>
        <w:t xml:space="preserve">. The organisational chart outlining lines of responsibility can be found in </w:t>
      </w:r>
      <w:r w:rsidR="000F33B4">
        <w:rPr>
          <w:rFonts w:ascii="Arial" w:hAnsi="Arial" w:cs="Arial"/>
        </w:rPr>
        <w:t>MOE</w:t>
      </w:r>
      <w:r>
        <w:rPr>
          <w:rFonts w:ascii="Arial" w:hAnsi="Arial" w:cs="Arial"/>
        </w:rPr>
        <w:t xml:space="preserve"> section number </w:t>
      </w:r>
      <w:r>
        <w:rPr>
          <w:rFonts w:ascii="Arial" w:hAnsi="Arial" w:cs="Arial"/>
        </w:rPr>
        <w:fldChar w:fldCharType="begin">
          <w:ffData>
            <w:name w:val="Text20"/>
            <w:enabled/>
            <w:calcOnExit w:val="0"/>
            <w:textInput>
              <w:default w:val="SECTION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SECTION NUMBER</w:t>
      </w:r>
      <w:r>
        <w:rPr>
          <w:rFonts w:ascii="Arial" w:hAnsi="Arial" w:cs="Arial"/>
        </w:rPr>
        <w:fldChar w:fldCharType="end"/>
      </w:r>
      <w:r>
        <w:rPr>
          <w:rFonts w:ascii="Arial" w:hAnsi="Arial" w:cs="Arial"/>
        </w:rPr>
        <w:t>.</w:t>
      </w:r>
      <w:r w:rsidR="00592D7D">
        <w:rPr>
          <w:rFonts w:ascii="Arial" w:hAnsi="Arial" w:cs="Arial"/>
        </w:rPr>
        <w:t xml:space="preserve"> The list of certifying staff can be found in </w:t>
      </w:r>
      <w:r w:rsidR="000F33B4">
        <w:rPr>
          <w:rFonts w:ascii="Arial" w:hAnsi="Arial" w:cs="Arial"/>
        </w:rPr>
        <w:t>MOE</w:t>
      </w:r>
      <w:r w:rsidR="00592D7D">
        <w:rPr>
          <w:rFonts w:ascii="Arial" w:hAnsi="Arial" w:cs="Arial"/>
        </w:rPr>
        <w:t xml:space="preserve"> section number </w:t>
      </w:r>
      <w:r w:rsidR="00592D7D">
        <w:rPr>
          <w:rFonts w:ascii="Arial" w:hAnsi="Arial" w:cs="Arial"/>
        </w:rPr>
        <w:fldChar w:fldCharType="begin">
          <w:ffData>
            <w:name w:val="Text20"/>
            <w:enabled/>
            <w:calcOnExit w:val="0"/>
            <w:textInput>
              <w:default w:val="SECTION NUMBER"/>
            </w:textInput>
          </w:ffData>
        </w:fldChar>
      </w:r>
      <w:r w:rsidR="00592D7D">
        <w:rPr>
          <w:rFonts w:ascii="Arial" w:hAnsi="Arial" w:cs="Arial"/>
        </w:rPr>
        <w:instrText xml:space="preserve"> FORMTEXT </w:instrText>
      </w:r>
      <w:r w:rsidR="00592D7D">
        <w:rPr>
          <w:rFonts w:ascii="Arial" w:hAnsi="Arial" w:cs="Arial"/>
        </w:rPr>
      </w:r>
      <w:r w:rsidR="00592D7D">
        <w:rPr>
          <w:rFonts w:ascii="Arial" w:hAnsi="Arial" w:cs="Arial"/>
        </w:rPr>
        <w:fldChar w:fldCharType="separate"/>
      </w:r>
      <w:r w:rsidR="00592D7D">
        <w:rPr>
          <w:rFonts w:ascii="Arial" w:hAnsi="Arial" w:cs="Arial"/>
          <w:noProof/>
        </w:rPr>
        <w:t>SECTION NUMBER</w:t>
      </w:r>
      <w:r w:rsidR="00592D7D">
        <w:rPr>
          <w:rFonts w:ascii="Arial" w:hAnsi="Arial" w:cs="Arial"/>
        </w:rPr>
        <w:fldChar w:fldCharType="end"/>
      </w:r>
      <w:r w:rsidR="00592D7D">
        <w:rPr>
          <w:rFonts w:ascii="Arial" w:hAnsi="Arial" w:cs="Arial"/>
        </w:rPr>
        <w:t xml:space="preserve">. The human resources within the organisation can be found in </w:t>
      </w:r>
      <w:r w:rsidR="000F33B4">
        <w:rPr>
          <w:rFonts w:ascii="Arial" w:hAnsi="Arial" w:cs="Arial"/>
        </w:rPr>
        <w:t>MOE</w:t>
      </w:r>
      <w:r w:rsidR="00592D7D">
        <w:rPr>
          <w:rFonts w:ascii="Arial" w:hAnsi="Arial" w:cs="Arial"/>
        </w:rPr>
        <w:t xml:space="preserve"> section number </w:t>
      </w:r>
      <w:r w:rsidR="00592D7D">
        <w:rPr>
          <w:rFonts w:ascii="Arial" w:hAnsi="Arial" w:cs="Arial"/>
        </w:rPr>
        <w:fldChar w:fldCharType="begin">
          <w:ffData>
            <w:name w:val="Text20"/>
            <w:enabled/>
            <w:calcOnExit w:val="0"/>
            <w:textInput>
              <w:default w:val="SECTION NUMBER"/>
            </w:textInput>
          </w:ffData>
        </w:fldChar>
      </w:r>
      <w:r w:rsidR="00592D7D">
        <w:rPr>
          <w:rFonts w:ascii="Arial" w:hAnsi="Arial" w:cs="Arial"/>
        </w:rPr>
        <w:instrText xml:space="preserve"> FORMTEXT </w:instrText>
      </w:r>
      <w:r w:rsidR="00592D7D">
        <w:rPr>
          <w:rFonts w:ascii="Arial" w:hAnsi="Arial" w:cs="Arial"/>
        </w:rPr>
      </w:r>
      <w:r w:rsidR="00592D7D">
        <w:rPr>
          <w:rFonts w:ascii="Arial" w:hAnsi="Arial" w:cs="Arial"/>
        </w:rPr>
        <w:fldChar w:fldCharType="separate"/>
      </w:r>
      <w:r w:rsidR="00592D7D">
        <w:rPr>
          <w:rFonts w:ascii="Arial" w:hAnsi="Arial" w:cs="Arial"/>
          <w:noProof/>
        </w:rPr>
        <w:t>SECTION NUMBER</w:t>
      </w:r>
      <w:r w:rsidR="00592D7D">
        <w:rPr>
          <w:rFonts w:ascii="Arial" w:hAnsi="Arial" w:cs="Arial"/>
        </w:rPr>
        <w:fldChar w:fldCharType="end"/>
      </w:r>
      <w:r w:rsidR="00592D7D">
        <w:rPr>
          <w:rFonts w:ascii="Arial" w:hAnsi="Arial" w:cs="Arial"/>
        </w:rPr>
        <w:t xml:space="preserve">. </w:t>
      </w:r>
    </w:p>
    <w:p w:rsidR="00F86968" w:rsidRPr="00A67FE0" w:rsidRDefault="00F86968" w:rsidP="00F86968">
      <w:pPr>
        <w:pStyle w:val="Heading1"/>
        <w:numPr>
          <w:ilvl w:val="0"/>
          <w:numId w:val="1"/>
        </w:numPr>
        <w:rPr>
          <w:rFonts w:ascii="Arial" w:hAnsi="Arial" w:cs="Arial"/>
          <w:color w:val="auto"/>
        </w:rPr>
      </w:pPr>
      <w:bookmarkStart w:id="16" w:name="_Toc44496142"/>
      <w:r>
        <w:rPr>
          <w:rFonts w:ascii="Arial" w:hAnsi="Arial" w:cs="Arial"/>
          <w:color w:val="auto"/>
        </w:rPr>
        <w:t>Organisation Facilities</w:t>
      </w:r>
      <w:bookmarkEnd w:id="16"/>
    </w:p>
    <w:p w:rsidR="00F86968" w:rsidRPr="00F86968" w:rsidRDefault="00F86968" w:rsidP="00F86968">
      <w:pPr>
        <w:pStyle w:val="NoSpacing"/>
        <w:rPr>
          <w:rFonts w:ascii="Arial" w:hAnsi="Arial" w:cs="Arial"/>
          <w:bCs/>
        </w:rPr>
      </w:pPr>
      <w:r>
        <w:rPr>
          <w:rFonts w:ascii="Arial" w:hAnsi="Arial" w:cs="Arial"/>
        </w:rPr>
        <w:t xml:space="preserve">The organisation has facilities at </w:t>
      </w:r>
      <w:r w:rsidR="009C3BC8">
        <w:rPr>
          <w:rFonts w:ascii="Arial" w:hAnsi="Arial" w:cs="Arial"/>
        </w:rPr>
        <w:fldChar w:fldCharType="begin">
          <w:ffData>
            <w:name w:val="Text21"/>
            <w:enabled/>
            <w:calcOnExit w:val="0"/>
            <w:textInput>
              <w:default w:val="ALL ADDRESSES"/>
            </w:textInput>
          </w:ffData>
        </w:fldChar>
      </w:r>
      <w:bookmarkStart w:id="17" w:name="Text21"/>
      <w:r w:rsidR="009C3BC8">
        <w:rPr>
          <w:rFonts w:ascii="Arial" w:hAnsi="Arial" w:cs="Arial"/>
        </w:rPr>
        <w:instrText xml:space="preserve"> FORMTEXT </w:instrText>
      </w:r>
      <w:r w:rsidR="009C3BC8">
        <w:rPr>
          <w:rFonts w:ascii="Arial" w:hAnsi="Arial" w:cs="Arial"/>
        </w:rPr>
      </w:r>
      <w:r w:rsidR="009C3BC8">
        <w:rPr>
          <w:rFonts w:ascii="Arial" w:hAnsi="Arial" w:cs="Arial"/>
        </w:rPr>
        <w:fldChar w:fldCharType="separate"/>
      </w:r>
      <w:r w:rsidR="009C3BC8">
        <w:rPr>
          <w:rFonts w:ascii="Arial" w:hAnsi="Arial" w:cs="Arial"/>
          <w:noProof/>
        </w:rPr>
        <w:t>ALL ADDRESSES</w:t>
      </w:r>
      <w:r w:rsidR="009C3BC8">
        <w:rPr>
          <w:rFonts w:ascii="Arial" w:hAnsi="Arial" w:cs="Arial"/>
        </w:rPr>
        <w:fldChar w:fldCharType="end"/>
      </w:r>
      <w:bookmarkEnd w:id="17"/>
      <w:r>
        <w:rPr>
          <w:rFonts w:ascii="Arial" w:hAnsi="Arial" w:cs="Arial"/>
        </w:rPr>
        <w:t xml:space="preserve">, the details of these facilities can be found in </w:t>
      </w:r>
      <w:r w:rsidR="000F33B4">
        <w:rPr>
          <w:rFonts w:ascii="Arial" w:hAnsi="Arial" w:cs="Arial"/>
        </w:rPr>
        <w:t>MOE</w:t>
      </w:r>
      <w:r>
        <w:rPr>
          <w:rFonts w:ascii="Arial" w:hAnsi="Arial" w:cs="Arial"/>
        </w:rPr>
        <w:t xml:space="preserve"> section number </w:t>
      </w:r>
      <w:r>
        <w:rPr>
          <w:rFonts w:ascii="Arial" w:hAnsi="Arial" w:cs="Arial"/>
        </w:rPr>
        <w:fldChar w:fldCharType="begin">
          <w:ffData>
            <w:name w:val="Text20"/>
            <w:enabled/>
            <w:calcOnExit w:val="0"/>
            <w:textInput>
              <w:default w:val="SECTION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SECTION NUMBER</w:t>
      </w:r>
      <w:r>
        <w:rPr>
          <w:rFonts w:ascii="Arial" w:hAnsi="Arial" w:cs="Arial"/>
        </w:rPr>
        <w:fldChar w:fldCharType="end"/>
      </w:r>
      <w:r>
        <w:rPr>
          <w:rFonts w:ascii="Arial" w:hAnsi="Arial" w:cs="Arial"/>
        </w:rPr>
        <w:t>.</w:t>
      </w:r>
    </w:p>
    <w:p w:rsidR="00B16F2F" w:rsidRPr="00A67FE0" w:rsidRDefault="00B16F2F" w:rsidP="00B16F2F">
      <w:pPr>
        <w:pStyle w:val="Heading1"/>
        <w:numPr>
          <w:ilvl w:val="0"/>
          <w:numId w:val="1"/>
        </w:numPr>
        <w:rPr>
          <w:rFonts w:ascii="Arial" w:hAnsi="Arial" w:cs="Arial"/>
          <w:color w:val="auto"/>
        </w:rPr>
      </w:pPr>
      <w:bookmarkStart w:id="18" w:name="_Toc44496143"/>
      <w:r>
        <w:rPr>
          <w:rFonts w:ascii="Arial" w:hAnsi="Arial" w:cs="Arial"/>
          <w:color w:val="auto"/>
        </w:rPr>
        <w:t>Notification of Changes</w:t>
      </w:r>
      <w:r w:rsidR="003D068A">
        <w:rPr>
          <w:rFonts w:ascii="Arial" w:hAnsi="Arial" w:cs="Arial"/>
          <w:color w:val="auto"/>
        </w:rPr>
        <w:t xml:space="preserve"> to Organisation</w:t>
      </w:r>
      <w:bookmarkEnd w:id="18"/>
    </w:p>
    <w:p w:rsidR="00B16F2F" w:rsidRPr="007B5D93" w:rsidRDefault="00B16F2F" w:rsidP="00E80318">
      <w:pPr>
        <w:pStyle w:val="NormalWeb"/>
        <w:spacing w:before="0" w:beforeAutospacing="0" w:after="0" w:afterAutospacing="0"/>
        <w:rPr>
          <w:rFonts w:ascii="Arial" w:hAnsi="Arial" w:cs="Arial"/>
        </w:rPr>
      </w:pPr>
      <w:r w:rsidRPr="007B5D93">
        <w:rPr>
          <w:rFonts w:ascii="Arial" w:hAnsi="Arial" w:cs="Arial"/>
          <w:sz w:val="22"/>
          <w:szCs w:val="22"/>
        </w:rPr>
        <w:t>The organisation shall notify the Director of any proposal to carry out any of the following changes before such changes take place to enable the Director to determine continued compliance with J</w:t>
      </w:r>
      <w:r w:rsidR="00AD7C8E">
        <w:rPr>
          <w:rFonts w:ascii="Arial" w:hAnsi="Arial" w:cs="Arial"/>
          <w:sz w:val="22"/>
          <w:szCs w:val="22"/>
        </w:rPr>
        <w:t>ersey Aviation Requirement</w:t>
      </w:r>
      <w:r w:rsidRPr="007B5D93">
        <w:rPr>
          <w:rFonts w:ascii="Arial" w:hAnsi="Arial" w:cs="Arial"/>
          <w:sz w:val="22"/>
          <w:szCs w:val="22"/>
        </w:rPr>
        <w:t xml:space="preserve"> Part 145: </w:t>
      </w:r>
    </w:p>
    <w:p w:rsidR="00B16F2F" w:rsidRPr="007B5D93" w:rsidRDefault="00B16F2F" w:rsidP="00B16F2F">
      <w:pPr>
        <w:pStyle w:val="NormalWeb"/>
        <w:rPr>
          <w:rFonts w:ascii="Arial" w:hAnsi="Arial" w:cs="Arial"/>
        </w:rPr>
      </w:pPr>
      <w:r w:rsidRPr="007B5D93">
        <w:rPr>
          <w:rFonts w:ascii="Arial" w:hAnsi="Arial" w:cs="Arial"/>
          <w:sz w:val="22"/>
          <w:szCs w:val="22"/>
        </w:rPr>
        <w:t>(1) the name of the organisation; or</w:t>
      </w:r>
      <w:r w:rsidRPr="007B5D93">
        <w:rPr>
          <w:rFonts w:ascii="Arial" w:hAnsi="Arial" w:cs="Arial"/>
          <w:sz w:val="22"/>
          <w:szCs w:val="22"/>
        </w:rPr>
        <w:br/>
        <w:t>(2) the location of the organisation; or</w:t>
      </w:r>
      <w:r w:rsidRPr="007B5D93">
        <w:rPr>
          <w:rFonts w:ascii="Arial" w:hAnsi="Arial" w:cs="Arial"/>
          <w:sz w:val="22"/>
          <w:szCs w:val="22"/>
        </w:rPr>
        <w:br/>
        <w:t>(3) additional sites of the organisation; or</w:t>
      </w:r>
      <w:r w:rsidRPr="007B5D93">
        <w:rPr>
          <w:rFonts w:ascii="Arial" w:hAnsi="Arial" w:cs="Arial"/>
          <w:sz w:val="22"/>
          <w:szCs w:val="22"/>
        </w:rPr>
        <w:br/>
        <w:t>(4) the accountable manager; or</w:t>
      </w:r>
      <w:r w:rsidRPr="007B5D93">
        <w:rPr>
          <w:rFonts w:ascii="Arial" w:hAnsi="Arial" w:cs="Arial"/>
          <w:sz w:val="22"/>
          <w:szCs w:val="22"/>
        </w:rPr>
        <w:br/>
        <w:t>(5) any of the senior persons specified</w:t>
      </w:r>
      <w:r w:rsidR="00094BDA">
        <w:rPr>
          <w:rFonts w:ascii="Arial" w:hAnsi="Arial" w:cs="Arial"/>
          <w:sz w:val="22"/>
          <w:szCs w:val="22"/>
        </w:rPr>
        <w:t>.</w:t>
      </w:r>
    </w:p>
    <w:p w:rsidR="00B16F2F" w:rsidRDefault="00B16F2F" w:rsidP="00B16F2F">
      <w:pPr>
        <w:pStyle w:val="NormalWeb"/>
        <w:rPr>
          <w:rFonts w:ascii="Arial" w:hAnsi="Arial" w:cs="Arial"/>
          <w:sz w:val="22"/>
          <w:szCs w:val="22"/>
        </w:rPr>
      </w:pPr>
      <w:r w:rsidRPr="007B5D93">
        <w:rPr>
          <w:rFonts w:ascii="Arial" w:hAnsi="Arial" w:cs="Arial"/>
          <w:sz w:val="22"/>
          <w:szCs w:val="22"/>
        </w:rPr>
        <w:t xml:space="preserve">The Director may amend the </w:t>
      </w:r>
      <w:r w:rsidR="0091246E">
        <w:rPr>
          <w:rFonts w:ascii="Arial" w:hAnsi="Arial" w:cs="Arial"/>
          <w:sz w:val="22"/>
          <w:szCs w:val="22"/>
        </w:rPr>
        <w:t>validation</w:t>
      </w:r>
      <w:r w:rsidRPr="007B5D93">
        <w:rPr>
          <w:rFonts w:ascii="Arial" w:hAnsi="Arial" w:cs="Arial"/>
          <w:sz w:val="22"/>
          <w:szCs w:val="22"/>
        </w:rPr>
        <w:t xml:space="preserve"> certificate and, if necessary, prescribe conditions under which the organisation may operate during such changes or determine that the approval should be suspended.</w:t>
      </w:r>
    </w:p>
    <w:p w:rsidR="003D068A" w:rsidRPr="00A67FE0" w:rsidRDefault="003D068A" w:rsidP="003D068A">
      <w:pPr>
        <w:pStyle w:val="Heading1"/>
        <w:numPr>
          <w:ilvl w:val="0"/>
          <w:numId w:val="1"/>
        </w:numPr>
        <w:rPr>
          <w:rFonts w:ascii="Arial" w:hAnsi="Arial" w:cs="Arial"/>
          <w:color w:val="auto"/>
        </w:rPr>
      </w:pPr>
      <w:bookmarkStart w:id="19" w:name="_Toc44496144"/>
      <w:r>
        <w:rPr>
          <w:rFonts w:ascii="Arial" w:hAnsi="Arial" w:cs="Arial"/>
          <w:color w:val="auto"/>
        </w:rPr>
        <w:t>Notification of Changes to Maintenance Organisation Exposition</w:t>
      </w:r>
      <w:bookmarkEnd w:id="19"/>
    </w:p>
    <w:p w:rsidR="003D068A" w:rsidRDefault="003D068A" w:rsidP="00EF1A55">
      <w:pPr>
        <w:pStyle w:val="NormalWeb"/>
        <w:spacing w:before="0" w:beforeAutospacing="0" w:after="0" w:afterAutospacing="0"/>
        <w:rPr>
          <w:rFonts w:ascii="Arial" w:hAnsi="Arial" w:cs="Arial"/>
        </w:rPr>
      </w:pPr>
      <w:r w:rsidRPr="007B5D93">
        <w:rPr>
          <w:rFonts w:ascii="Arial" w:hAnsi="Arial" w:cs="Arial"/>
          <w:sz w:val="22"/>
          <w:szCs w:val="22"/>
        </w:rPr>
        <w:t xml:space="preserve">The organisation shall </w:t>
      </w:r>
      <w:r w:rsidRPr="009A47CF">
        <w:rPr>
          <w:rFonts w:ascii="Arial" w:hAnsi="Arial" w:cs="Arial"/>
          <w:sz w:val="22"/>
          <w:szCs w:val="22"/>
        </w:rPr>
        <w:t xml:space="preserve">notify the Director of any proposal to </w:t>
      </w:r>
      <w:r w:rsidR="00EF1A55" w:rsidRPr="009A47CF">
        <w:rPr>
          <w:rFonts w:ascii="Arial" w:hAnsi="Arial" w:cs="Arial"/>
          <w:sz w:val="22"/>
          <w:szCs w:val="22"/>
        </w:rPr>
        <w:t xml:space="preserve">change the MOE, details of the process for this can be found in </w:t>
      </w:r>
      <w:r w:rsidR="000F33B4">
        <w:rPr>
          <w:rFonts w:ascii="Arial" w:hAnsi="Arial" w:cs="Arial"/>
          <w:sz w:val="22"/>
          <w:szCs w:val="22"/>
        </w:rPr>
        <w:t>MOE</w:t>
      </w:r>
      <w:r w:rsidR="00EF1A55" w:rsidRPr="009A47CF">
        <w:rPr>
          <w:rFonts w:ascii="Arial" w:hAnsi="Arial" w:cs="Arial"/>
          <w:sz w:val="22"/>
          <w:szCs w:val="22"/>
        </w:rPr>
        <w:t xml:space="preserve"> section number </w:t>
      </w:r>
      <w:r w:rsidR="00EF1A55" w:rsidRPr="009A47CF">
        <w:rPr>
          <w:rFonts w:ascii="Arial" w:hAnsi="Arial" w:cs="Arial"/>
          <w:sz w:val="22"/>
          <w:szCs w:val="22"/>
        </w:rPr>
        <w:fldChar w:fldCharType="begin">
          <w:ffData>
            <w:name w:val="Text20"/>
            <w:enabled/>
            <w:calcOnExit w:val="0"/>
            <w:textInput>
              <w:default w:val="SECTION NUMBER"/>
            </w:textInput>
          </w:ffData>
        </w:fldChar>
      </w:r>
      <w:r w:rsidR="00EF1A55" w:rsidRPr="009A47CF">
        <w:rPr>
          <w:rFonts w:ascii="Arial" w:hAnsi="Arial" w:cs="Arial"/>
          <w:sz w:val="22"/>
          <w:szCs w:val="22"/>
        </w:rPr>
        <w:instrText xml:space="preserve"> FORMTEXT </w:instrText>
      </w:r>
      <w:r w:rsidR="00EF1A55" w:rsidRPr="009A47CF">
        <w:rPr>
          <w:rFonts w:ascii="Arial" w:hAnsi="Arial" w:cs="Arial"/>
          <w:sz w:val="22"/>
          <w:szCs w:val="22"/>
        </w:rPr>
      </w:r>
      <w:r w:rsidR="00EF1A55" w:rsidRPr="009A47CF">
        <w:rPr>
          <w:rFonts w:ascii="Arial" w:hAnsi="Arial" w:cs="Arial"/>
          <w:sz w:val="22"/>
          <w:szCs w:val="22"/>
        </w:rPr>
        <w:fldChar w:fldCharType="separate"/>
      </w:r>
      <w:r w:rsidR="00EF1A55" w:rsidRPr="009A47CF">
        <w:rPr>
          <w:rFonts w:ascii="Arial" w:hAnsi="Arial" w:cs="Arial"/>
          <w:noProof/>
          <w:sz w:val="22"/>
          <w:szCs w:val="22"/>
        </w:rPr>
        <w:t>SECTION NUMBER</w:t>
      </w:r>
      <w:r w:rsidR="00EF1A55" w:rsidRPr="009A47CF">
        <w:rPr>
          <w:rFonts w:ascii="Arial" w:hAnsi="Arial" w:cs="Arial"/>
          <w:sz w:val="22"/>
          <w:szCs w:val="22"/>
        </w:rPr>
        <w:fldChar w:fldCharType="end"/>
      </w:r>
      <w:r w:rsidR="009A47CF" w:rsidRPr="009A47CF">
        <w:rPr>
          <w:rFonts w:ascii="Arial" w:hAnsi="Arial" w:cs="Arial"/>
          <w:sz w:val="22"/>
          <w:szCs w:val="22"/>
        </w:rPr>
        <w:t>, complying with Jersey Aviation Requirements Parts 145 &amp; 43.</w:t>
      </w:r>
    </w:p>
    <w:p w:rsidR="00646728" w:rsidRPr="00A67FE0" w:rsidRDefault="00646728" w:rsidP="00DE46D8">
      <w:pPr>
        <w:pStyle w:val="Heading1"/>
        <w:numPr>
          <w:ilvl w:val="0"/>
          <w:numId w:val="1"/>
        </w:numPr>
        <w:rPr>
          <w:rFonts w:ascii="Arial" w:hAnsi="Arial" w:cs="Arial"/>
          <w:color w:val="auto"/>
        </w:rPr>
      </w:pPr>
      <w:bookmarkStart w:id="20" w:name="_Toc44496145"/>
      <w:r w:rsidRPr="00A67FE0">
        <w:rPr>
          <w:rFonts w:ascii="Arial" w:hAnsi="Arial" w:cs="Arial"/>
          <w:color w:val="auto"/>
        </w:rPr>
        <w:lastRenderedPageBreak/>
        <w:t>Standards</w:t>
      </w:r>
      <w:bookmarkEnd w:id="20"/>
      <w:r w:rsidR="006466B8" w:rsidRPr="00A67FE0">
        <w:rPr>
          <w:rFonts w:ascii="Arial" w:hAnsi="Arial" w:cs="Arial"/>
          <w:color w:val="auto"/>
        </w:rPr>
        <w:t xml:space="preserve"> </w:t>
      </w:r>
    </w:p>
    <w:p w:rsidR="00646728" w:rsidRPr="00A67FE0" w:rsidRDefault="00646728" w:rsidP="003B4F33">
      <w:pPr>
        <w:rPr>
          <w:rFonts w:ascii="Arial" w:hAnsi="Arial" w:cs="Arial"/>
        </w:rPr>
      </w:pPr>
      <w:r w:rsidRPr="00A67FE0">
        <w:rPr>
          <w:rFonts w:ascii="Arial" w:hAnsi="Arial" w:cs="Arial"/>
        </w:rPr>
        <w:t xml:space="preserve">The standards and procedures used by </w:t>
      </w:r>
      <w:r w:rsidR="0028012E" w:rsidRPr="00A67FE0">
        <w:rPr>
          <w:rFonts w:ascii="Arial" w:hAnsi="Arial" w:cs="Arial"/>
        </w:rPr>
        <w:fldChar w:fldCharType="begin">
          <w:ffData>
            <w:name w:val="Text12"/>
            <w:enabled/>
            <w:calcOnExit w:val="0"/>
            <w:textInput>
              <w:default w:val="COMPANY NAME"/>
            </w:textInput>
          </w:ffData>
        </w:fldChar>
      </w:r>
      <w:r w:rsidR="0028012E" w:rsidRPr="00A67FE0">
        <w:rPr>
          <w:rFonts w:ascii="Arial" w:hAnsi="Arial" w:cs="Arial"/>
        </w:rPr>
        <w:instrText xml:space="preserve"> FORMTEXT </w:instrText>
      </w:r>
      <w:r w:rsidR="0028012E" w:rsidRPr="00A67FE0">
        <w:rPr>
          <w:rFonts w:ascii="Arial" w:hAnsi="Arial" w:cs="Arial"/>
        </w:rPr>
      </w:r>
      <w:r w:rsidR="0028012E" w:rsidRPr="00A67FE0">
        <w:rPr>
          <w:rFonts w:ascii="Arial" w:hAnsi="Arial" w:cs="Arial"/>
        </w:rPr>
        <w:fldChar w:fldCharType="separate"/>
      </w:r>
      <w:r w:rsidR="0028012E" w:rsidRPr="00A67FE0">
        <w:rPr>
          <w:rFonts w:ascii="Arial" w:hAnsi="Arial" w:cs="Arial"/>
          <w:noProof/>
        </w:rPr>
        <w:t>COMPANY NAME</w:t>
      </w:r>
      <w:r w:rsidR="0028012E" w:rsidRPr="00A67FE0">
        <w:rPr>
          <w:rFonts w:ascii="Arial" w:hAnsi="Arial" w:cs="Arial"/>
        </w:rPr>
        <w:fldChar w:fldCharType="end"/>
      </w:r>
      <w:r w:rsidR="00BA393D" w:rsidRPr="00A67FE0">
        <w:rPr>
          <w:rFonts w:ascii="Arial" w:hAnsi="Arial" w:cs="Arial"/>
        </w:rPr>
        <w:t xml:space="preserve"> </w:t>
      </w:r>
      <w:r w:rsidRPr="00A67FE0">
        <w:rPr>
          <w:rFonts w:ascii="Arial" w:hAnsi="Arial" w:cs="Arial"/>
        </w:rPr>
        <w:t xml:space="preserve">are those of the host approval issuing authority, </w:t>
      </w:r>
      <w:r w:rsidR="004A3E3F">
        <w:rPr>
          <w:rFonts w:ascii="Arial" w:hAnsi="Arial" w:cs="Arial"/>
        </w:rPr>
        <w:t>the Jersey Aviation Requirement Part 145</w:t>
      </w:r>
      <w:r w:rsidRPr="00A67FE0">
        <w:rPr>
          <w:rFonts w:ascii="Arial" w:hAnsi="Arial" w:cs="Arial"/>
        </w:rPr>
        <w:t xml:space="preserve"> and this supplement</w:t>
      </w:r>
      <w:r w:rsidR="00BE2B5C">
        <w:rPr>
          <w:rFonts w:ascii="Arial" w:hAnsi="Arial" w:cs="Arial"/>
        </w:rPr>
        <w:t xml:space="preserve">. </w:t>
      </w:r>
      <w:r w:rsidR="00364F84">
        <w:rPr>
          <w:rFonts w:ascii="Arial" w:hAnsi="Arial" w:cs="Arial"/>
        </w:rPr>
        <w:t xml:space="preserve">The details of the </w:t>
      </w:r>
      <w:r w:rsidR="00094BDA">
        <w:rPr>
          <w:rFonts w:ascii="Arial" w:hAnsi="Arial" w:cs="Arial"/>
        </w:rPr>
        <w:t xml:space="preserve">maintenance </w:t>
      </w:r>
      <w:r w:rsidR="00364F84">
        <w:rPr>
          <w:rFonts w:ascii="Arial" w:hAnsi="Arial" w:cs="Arial"/>
        </w:rPr>
        <w:t xml:space="preserve">procedures used by the organisation can be found in </w:t>
      </w:r>
      <w:r w:rsidR="000F33B4">
        <w:rPr>
          <w:rFonts w:ascii="Arial" w:hAnsi="Arial" w:cs="Arial"/>
        </w:rPr>
        <w:t>MOE</w:t>
      </w:r>
      <w:r w:rsidR="00364F84" w:rsidRPr="00CE0690">
        <w:rPr>
          <w:rFonts w:ascii="Arial" w:hAnsi="Arial" w:cs="Arial"/>
        </w:rPr>
        <w:t xml:space="preserve"> section number </w:t>
      </w:r>
      <w:r w:rsidR="00364F84" w:rsidRPr="00CE0690">
        <w:rPr>
          <w:rFonts w:ascii="Arial" w:hAnsi="Arial" w:cs="Arial"/>
        </w:rPr>
        <w:fldChar w:fldCharType="begin">
          <w:ffData>
            <w:name w:val="Text20"/>
            <w:enabled/>
            <w:calcOnExit w:val="0"/>
            <w:textInput>
              <w:default w:val="SECTION NUMBER"/>
            </w:textInput>
          </w:ffData>
        </w:fldChar>
      </w:r>
      <w:r w:rsidR="00364F84" w:rsidRPr="00CE0690">
        <w:rPr>
          <w:rFonts w:ascii="Arial" w:hAnsi="Arial" w:cs="Arial"/>
        </w:rPr>
        <w:instrText xml:space="preserve"> FORMTEXT </w:instrText>
      </w:r>
      <w:r w:rsidR="00364F84" w:rsidRPr="00CE0690">
        <w:rPr>
          <w:rFonts w:ascii="Arial" w:hAnsi="Arial" w:cs="Arial"/>
        </w:rPr>
      </w:r>
      <w:r w:rsidR="00364F84" w:rsidRPr="00CE0690">
        <w:rPr>
          <w:rFonts w:ascii="Arial" w:hAnsi="Arial" w:cs="Arial"/>
        </w:rPr>
        <w:fldChar w:fldCharType="separate"/>
      </w:r>
      <w:r w:rsidR="00364F84" w:rsidRPr="00CE0690">
        <w:rPr>
          <w:rFonts w:ascii="Arial" w:hAnsi="Arial" w:cs="Arial"/>
          <w:noProof/>
        </w:rPr>
        <w:t>SECTION NUMBER</w:t>
      </w:r>
      <w:r w:rsidR="00364F84" w:rsidRPr="00CE0690">
        <w:rPr>
          <w:rFonts w:ascii="Arial" w:hAnsi="Arial" w:cs="Arial"/>
        </w:rPr>
        <w:fldChar w:fldCharType="end"/>
      </w:r>
      <w:r w:rsidR="00204358">
        <w:rPr>
          <w:rFonts w:ascii="Arial" w:hAnsi="Arial" w:cs="Arial"/>
        </w:rPr>
        <w:t>, complying with Jersey Aviation Requirements Parts 145.103 &amp; 145.127.</w:t>
      </w:r>
      <w:r w:rsidR="00364F84">
        <w:rPr>
          <w:rFonts w:ascii="Arial" w:hAnsi="Arial" w:cs="Arial"/>
        </w:rPr>
        <w:t xml:space="preserve"> </w:t>
      </w:r>
      <w:r w:rsidR="00BE2B5C">
        <w:rPr>
          <w:rFonts w:ascii="Arial" w:hAnsi="Arial" w:cs="Arial"/>
        </w:rPr>
        <w:t xml:space="preserve">The Safety &amp; Quality Policy is outlined in </w:t>
      </w:r>
      <w:r w:rsidR="000F33B4">
        <w:rPr>
          <w:rFonts w:ascii="Arial" w:hAnsi="Arial" w:cs="Arial"/>
        </w:rPr>
        <w:t>MOE</w:t>
      </w:r>
      <w:r w:rsidR="00BE2B5C">
        <w:rPr>
          <w:rFonts w:ascii="Arial" w:hAnsi="Arial" w:cs="Arial"/>
        </w:rPr>
        <w:t xml:space="preserve"> section </w:t>
      </w:r>
      <w:r w:rsidR="00BE2B5C">
        <w:rPr>
          <w:rFonts w:ascii="Arial" w:hAnsi="Arial" w:cs="Arial"/>
        </w:rPr>
        <w:fldChar w:fldCharType="begin">
          <w:ffData>
            <w:name w:val="Text19"/>
            <w:enabled/>
            <w:calcOnExit w:val="0"/>
            <w:textInput>
              <w:default w:val="SECTION NUMBER"/>
            </w:textInput>
          </w:ffData>
        </w:fldChar>
      </w:r>
      <w:bookmarkStart w:id="21" w:name="Text19"/>
      <w:r w:rsidR="00BE2B5C">
        <w:rPr>
          <w:rFonts w:ascii="Arial" w:hAnsi="Arial" w:cs="Arial"/>
        </w:rPr>
        <w:instrText xml:space="preserve"> FORMTEXT </w:instrText>
      </w:r>
      <w:r w:rsidR="00BE2B5C">
        <w:rPr>
          <w:rFonts w:ascii="Arial" w:hAnsi="Arial" w:cs="Arial"/>
        </w:rPr>
      </w:r>
      <w:r w:rsidR="00BE2B5C">
        <w:rPr>
          <w:rFonts w:ascii="Arial" w:hAnsi="Arial" w:cs="Arial"/>
        </w:rPr>
        <w:fldChar w:fldCharType="separate"/>
      </w:r>
      <w:r w:rsidR="00BE2B5C">
        <w:rPr>
          <w:rFonts w:ascii="Arial" w:hAnsi="Arial" w:cs="Arial"/>
          <w:noProof/>
        </w:rPr>
        <w:t>SECTION NUMBER</w:t>
      </w:r>
      <w:r w:rsidR="00BE2B5C">
        <w:rPr>
          <w:rFonts w:ascii="Arial" w:hAnsi="Arial" w:cs="Arial"/>
        </w:rPr>
        <w:fldChar w:fldCharType="end"/>
      </w:r>
      <w:bookmarkEnd w:id="21"/>
      <w:r w:rsidR="00AA2D8C">
        <w:rPr>
          <w:rFonts w:ascii="Arial" w:hAnsi="Arial" w:cs="Arial"/>
        </w:rPr>
        <w:t>, complying with Jersey Aviation Requirements Parts 145 &amp; 43.</w:t>
      </w:r>
    </w:p>
    <w:p w:rsidR="006149EF" w:rsidRPr="00A67FE0" w:rsidRDefault="006149EF" w:rsidP="003B4F33">
      <w:pPr>
        <w:pStyle w:val="Heading1"/>
        <w:numPr>
          <w:ilvl w:val="0"/>
          <w:numId w:val="1"/>
        </w:numPr>
        <w:rPr>
          <w:rFonts w:ascii="Arial" w:hAnsi="Arial" w:cs="Arial"/>
          <w:color w:val="auto"/>
        </w:rPr>
      </w:pPr>
      <w:bookmarkStart w:id="22" w:name="_Toc482778359"/>
      <w:bookmarkStart w:id="23" w:name="_Toc44496146"/>
      <w:r w:rsidRPr="00A67FE0">
        <w:rPr>
          <w:rFonts w:ascii="Arial" w:hAnsi="Arial" w:cs="Arial"/>
          <w:color w:val="auto"/>
        </w:rPr>
        <w:t xml:space="preserve">Maintenance </w:t>
      </w:r>
      <w:r w:rsidR="000F33B4">
        <w:rPr>
          <w:rFonts w:ascii="Arial" w:hAnsi="Arial" w:cs="Arial"/>
          <w:color w:val="auto"/>
        </w:rPr>
        <w:t>Organisation Exposition</w:t>
      </w:r>
      <w:r w:rsidR="00A220DA" w:rsidRPr="00A67FE0">
        <w:rPr>
          <w:rFonts w:ascii="Arial" w:hAnsi="Arial" w:cs="Arial"/>
          <w:color w:val="auto"/>
        </w:rPr>
        <w:t xml:space="preserve"> (</w:t>
      </w:r>
      <w:r w:rsidR="000F33B4">
        <w:rPr>
          <w:rFonts w:ascii="Arial" w:hAnsi="Arial" w:cs="Arial"/>
          <w:color w:val="auto"/>
        </w:rPr>
        <w:t>MOE</w:t>
      </w:r>
      <w:r w:rsidR="00A220DA" w:rsidRPr="00A67FE0">
        <w:rPr>
          <w:rFonts w:ascii="Arial" w:hAnsi="Arial" w:cs="Arial"/>
          <w:color w:val="auto"/>
        </w:rPr>
        <w:t>)</w:t>
      </w:r>
      <w:bookmarkEnd w:id="22"/>
      <w:bookmarkEnd w:id="23"/>
    </w:p>
    <w:p w:rsidR="006149EF" w:rsidRPr="00A67FE0" w:rsidRDefault="006149EF" w:rsidP="006149EF">
      <w:pPr>
        <w:pStyle w:val="NoSpacing"/>
        <w:rPr>
          <w:rFonts w:ascii="Arial" w:hAnsi="Arial" w:cs="Arial"/>
        </w:rPr>
      </w:pPr>
      <w:r w:rsidRPr="00A67FE0">
        <w:rPr>
          <w:rFonts w:ascii="Arial" w:hAnsi="Arial" w:cs="Arial"/>
        </w:rPr>
        <w:t xml:space="preserve">A copy of </w:t>
      </w:r>
      <w:r w:rsidR="0028012E" w:rsidRPr="00A67FE0">
        <w:rPr>
          <w:rFonts w:ascii="Arial" w:hAnsi="Arial" w:cs="Arial"/>
          <w:lang w:val="en-GB"/>
        </w:rPr>
        <w:fldChar w:fldCharType="begin">
          <w:ffData>
            <w:name w:val="Text12"/>
            <w:enabled/>
            <w:calcOnExit w:val="0"/>
            <w:textInput>
              <w:default w:val="COMPANY NAME"/>
            </w:textInput>
          </w:ffData>
        </w:fldChar>
      </w:r>
      <w:r w:rsidR="0028012E" w:rsidRPr="00A67FE0">
        <w:rPr>
          <w:rFonts w:ascii="Arial" w:hAnsi="Arial" w:cs="Arial"/>
          <w:lang w:val="en-GB"/>
        </w:rPr>
        <w:instrText xml:space="preserve"> FORMTEXT </w:instrText>
      </w:r>
      <w:r w:rsidR="0028012E" w:rsidRPr="00A67FE0">
        <w:rPr>
          <w:rFonts w:ascii="Arial" w:hAnsi="Arial" w:cs="Arial"/>
          <w:lang w:val="en-GB"/>
        </w:rPr>
      </w:r>
      <w:r w:rsidR="0028012E" w:rsidRPr="00A67FE0">
        <w:rPr>
          <w:rFonts w:ascii="Arial" w:hAnsi="Arial" w:cs="Arial"/>
          <w:lang w:val="en-GB"/>
        </w:rPr>
        <w:fldChar w:fldCharType="separate"/>
      </w:r>
      <w:r w:rsidR="0028012E" w:rsidRPr="00A67FE0">
        <w:rPr>
          <w:rFonts w:ascii="Arial" w:hAnsi="Arial" w:cs="Arial"/>
          <w:noProof/>
          <w:lang w:val="en-GB"/>
        </w:rPr>
        <w:t>COMPANY NAME</w:t>
      </w:r>
      <w:r w:rsidR="0028012E" w:rsidRPr="00A67FE0">
        <w:rPr>
          <w:rFonts w:ascii="Arial" w:hAnsi="Arial" w:cs="Arial"/>
          <w:lang w:val="en-GB"/>
        </w:rPr>
        <w:fldChar w:fldCharType="end"/>
      </w:r>
      <w:r w:rsidR="0028012E" w:rsidRPr="00A67FE0">
        <w:rPr>
          <w:rFonts w:ascii="Arial" w:hAnsi="Arial" w:cs="Arial"/>
          <w:lang w:val="en-GB"/>
        </w:rPr>
        <w:t xml:space="preserve">’s </w:t>
      </w:r>
      <w:r w:rsidRPr="00A67FE0">
        <w:rPr>
          <w:rFonts w:ascii="Arial" w:hAnsi="Arial" w:cs="Arial"/>
        </w:rPr>
        <w:t xml:space="preserve">approved </w:t>
      </w:r>
      <w:r w:rsidR="000F33B4">
        <w:rPr>
          <w:rFonts w:ascii="Arial" w:hAnsi="Arial" w:cs="Arial"/>
        </w:rPr>
        <w:t>MOE</w:t>
      </w:r>
      <w:r w:rsidRPr="00A67FE0">
        <w:rPr>
          <w:rFonts w:ascii="Arial" w:hAnsi="Arial" w:cs="Arial"/>
        </w:rPr>
        <w:t xml:space="preserve"> together with this supplement are supplied to </w:t>
      </w:r>
      <w:r w:rsidR="008A12B7" w:rsidRPr="00A67FE0">
        <w:rPr>
          <w:rFonts w:ascii="Arial" w:hAnsi="Arial" w:cs="Arial"/>
        </w:rPr>
        <w:t>the JAR</w:t>
      </w:r>
      <w:r w:rsidRPr="00A67FE0">
        <w:rPr>
          <w:rFonts w:ascii="Arial" w:hAnsi="Arial" w:cs="Arial"/>
        </w:rPr>
        <w:t xml:space="preserve"> in the English language to demonstrate compliance with </w:t>
      </w:r>
      <w:r w:rsidR="00105159">
        <w:rPr>
          <w:rFonts w:ascii="Arial" w:hAnsi="Arial" w:cs="Arial"/>
        </w:rPr>
        <w:t>the Jersey Aviation Requirements, Part 145.9.</w:t>
      </w:r>
    </w:p>
    <w:p w:rsidR="006149EF" w:rsidRPr="00A67FE0" w:rsidRDefault="006149EF" w:rsidP="003B4F33">
      <w:pPr>
        <w:pStyle w:val="Heading1"/>
        <w:numPr>
          <w:ilvl w:val="0"/>
          <w:numId w:val="1"/>
        </w:numPr>
        <w:rPr>
          <w:rFonts w:ascii="Arial" w:hAnsi="Arial" w:cs="Arial"/>
          <w:color w:val="auto"/>
        </w:rPr>
      </w:pPr>
      <w:bookmarkStart w:id="24" w:name="_Toc482778360"/>
      <w:bookmarkStart w:id="25" w:name="_Toc44496147"/>
      <w:r w:rsidRPr="00A67FE0">
        <w:rPr>
          <w:rFonts w:ascii="Arial" w:hAnsi="Arial" w:cs="Arial"/>
          <w:color w:val="auto"/>
        </w:rPr>
        <w:t>Privileges of validation holder</w:t>
      </w:r>
      <w:bookmarkEnd w:id="24"/>
      <w:bookmarkEnd w:id="25"/>
    </w:p>
    <w:p w:rsidR="005F71A1" w:rsidRPr="00A67FE0" w:rsidRDefault="006149EF" w:rsidP="00A071BA">
      <w:pPr>
        <w:pStyle w:val="NoSpacing"/>
        <w:jc w:val="both"/>
        <w:rPr>
          <w:rFonts w:ascii="Arial" w:hAnsi="Arial" w:cs="Arial"/>
          <w:lang w:val="en-GB"/>
        </w:rPr>
      </w:pPr>
      <w:r w:rsidRPr="00A67FE0">
        <w:rPr>
          <w:rFonts w:ascii="Arial" w:hAnsi="Arial" w:cs="Arial"/>
        </w:rPr>
        <w:t xml:space="preserve">The capability and scope of approval used by </w:t>
      </w:r>
      <w:r w:rsidR="0028012E" w:rsidRPr="00A67FE0">
        <w:rPr>
          <w:rFonts w:ascii="Arial" w:hAnsi="Arial" w:cs="Arial"/>
          <w:lang w:val="en-GB"/>
        </w:rPr>
        <w:fldChar w:fldCharType="begin">
          <w:ffData>
            <w:name w:val="Text12"/>
            <w:enabled/>
            <w:calcOnExit w:val="0"/>
            <w:textInput>
              <w:default w:val="COMPANY NAME"/>
            </w:textInput>
          </w:ffData>
        </w:fldChar>
      </w:r>
      <w:r w:rsidR="0028012E" w:rsidRPr="00A67FE0">
        <w:rPr>
          <w:rFonts w:ascii="Arial" w:hAnsi="Arial" w:cs="Arial"/>
          <w:lang w:val="en-GB"/>
        </w:rPr>
        <w:instrText xml:space="preserve"> FORMTEXT </w:instrText>
      </w:r>
      <w:r w:rsidR="0028012E" w:rsidRPr="00A67FE0">
        <w:rPr>
          <w:rFonts w:ascii="Arial" w:hAnsi="Arial" w:cs="Arial"/>
          <w:lang w:val="en-GB"/>
        </w:rPr>
      </w:r>
      <w:r w:rsidR="0028012E" w:rsidRPr="00A67FE0">
        <w:rPr>
          <w:rFonts w:ascii="Arial" w:hAnsi="Arial" w:cs="Arial"/>
          <w:lang w:val="en-GB"/>
        </w:rPr>
        <w:fldChar w:fldCharType="separate"/>
      </w:r>
      <w:r w:rsidR="0028012E" w:rsidRPr="00A67FE0">
        <w:rPr>
          <w:rFonts w:ascii="Arial" w:hAnsi="Arial" w:cs="Arial"/>
          <w:noProof/>
          <w:lang w:val="en-GB"/>
        </w:rPr>
        <w:t>COMPANY NAME</w:t>
      </w:r>
      <w:r w:rsidR="0028012E" w:rsidRPr="00A67FE0">
        <w:rPr>
          <w:rFonts w:ascii="Arial" w:hAnsi="Arial" w:cs="Arial"/>
          <w:lang w:val="en-GB"/>
        </w:rPr>
        <w:fldChar w:fldCharType="end"/>
      </w:r>
      <w:r w:rsidRPr="00A67FE0">
        <w:rPr>
          <w:rFonts w:ascii="Arial" w:hAnsi="Arial" w:cs="Arial"/>
        </w:rPr>
        <w:t xml:space="preserve"> for maintaining</w:t>
      </w:r>
      <w:r w:rsidR="00DD737F">
        <w:rPr>
          <w:rFonts w:ascii="Arial" w:hAnsi="Arial" w:cs="Arial"/>
        </w:rPr>
        <w:t xml:space="preserve"> </w:t>
      </w:r>
      <w:r w:rsidR="003A3274" w:rsidRPr="00A67FE0">
        <w:rPr>
          <w:rFonts w:ascii="Arial" w:hAnsi="Arial" w:cs="Arial"/>
        </w:rPr>
        <w:t xml:space="preserve">Jersey </w:t>
      </w:r>
      <w:r w:rsidRPr="00A67FE0">
        <w:rPr>
          <w:rFonts w:ascii="Arial" w:hAnsi="Arial" w:cs="Arial"/>
        </w:rPr>
        <w:t xml:space="preserve">registered aircraft are specified in </w:t>
      </w:r>
      <w:r w:rsidR="000F33B4">
        <w:rPr>
          <w:rFonts w:ascii="Arial" w:hAnsi="Arial" w:cs="Arial"/>
        </w:rPr>
        <w:t>MOE</w:t>
      </w:r>
      <w:r w:rsidRPr="00A67FE0">
        <w:rPr>
          <w:rFonts w:ascii="Arial" w:hAnsi="Arial" w:cs="Arial"/>
        </w:rPr>
        <w:t xml:space="preserve"> section </w:t>
      </w:r>
      <w:r w:rsidR="00DD737F">
        <w:rPr>
          <w:rFonts w:ascii="Arial" w:hAnsi="Arial" w:cs="Arial"/>
        </w:rPr>
        <w:fldChar w:fldCharType="begin">
          <w:ffData>
            <w:name w:val=""/>
            <w:enabled/>
            <w:calcOnExit w:val="0"/>
            <w:textInput>
              <w:default w:val="SECTION NUMBER"/>
            </w:textInput>
          </w:ffData>
        </w:fldChar>
      </w:r>
      <w:r w:rsidR="00DD737F">
        <w:rPr>
          <w:rFonts w:ascii="Arial" w:hAnsi="Arial" w:cs="Arial"/>
        </w:rPr>
        <w:instrText xml:space="preserve"> FORMTEXT </w:instrText>
      </w:r>
      <w:r w:rsidR="00DD737F">
        <w:rPr>
          <w:rFonts w:ascii="Arial" w:hAnsi="Arial" w:cs="Arial"/>
        </w:rPr>
      </w:r>
      <w:r w:rsidR="00DD737F">
        <w:rPr>
          <w:rFonts w:ascii="Arial" w:hAnsi="Arial" w:cs="Arial"/>
        </w:rPr>
        <w:fldChar w:fldCharType="separate"/>
      </w:r>
      <w:r w:rsidR="00DD737F">
        <w:rPr>
          <w:rFonts w:ascii="Arial" w:hAnsi="Arial" w:cs="Arial"/>
          <w:noProof/>
        </w:rPr>
        <w:t>SECTION NUMBER</w:t>
      </w:r>
      <w:r w:rsidR="00DD737F">
        <w:rPr>
          <w:rFonts w:ascii="Arial" w:hAnsi="Arial" w:cs="Arial"/>
        </w:rPr>
        <w:fldChar w:fldCharType="end"/>
      </w:r>
      <w:r w:rsidR="009B4F4B" w:rsidRPr="00A67FE0">
        <w:rPr>
          <w:rFonts w:ascii="Arial" w:hAnsi="Arial" w:cs="Arial"/>
        </w:rPr>
        <w:t>.</w:t>
      </w:r>
    </w:p>
    <w:p w:rsidR="005F71A1" w:rsidRPr="00A67FE0" w:rsidRDefault="006E5878" w:rsidP="005F71A1">
      <w:pPr>
        <w:pStyle w:val="Heading1"/>
        <w:numPr>
          <w:ilvl w:val="0"/>
          <w:numId w:val="1"/>
        </w:numPr>
        <w:rPr>
          <w:rFonts w:ascii="Arial" w:hAnsi="Arial" w:cs="Arial"/>
          <w:color w:val="auto"/>
        </w:rPr>
      </w:pPr>
      <w:bookmarkStart w:id="26" w:name="_Toc44496148"/>
      <w:r w:rsidRPr="00A67FE0">
        <w:rPr>
          <w:rFonts w:ascii="Arial" w:hAnsi="Arial" w:cs="Arial"/>
          <w:color w:val="auto"/>
        </w:rPr>
        <w:t>Duration of Approval</w:t>
      </w:r>
      <w:bookmarkEnd w:id="26"/>
    </w:p>
    <w:p w:rsidR="006149EF" w:rsidRPr="00A67FE0" w:rsidRDefault="006149EF" w:rsidP="003B4F33">
      <w:pPr>
        <w:pStyle w:val="NoSpacing"/>
        <w:rPr>
          <w:rFonts w:ascii="Arial" w:hAnsi="Arial" w:cs="Arial"/>
        </w:rPr>
      </w:pPr>
      <w:r w:rsidRPr="00A67FE0">
        <w:rPr>
          <w:rFonts w:ascii="Arial" w:hAnsi="Arial" w:cs="Arial"/>
        </w:rPr>
        <w:t xml:space="preserve">The DCA </w:t>
      </w:r>
      <w:r w:rsidR="00DD737F">
        <w:rPr>
          <w:rFonts w:ascii="Arial" w:hAnsi="Arial" w:cs="Arial"/>
        </w:rPr>
        <w:t xml:space="preserve">AMO </w:t>
      </w:r>
      <w:r w:rsidRPr="00A67FE0">
        <w:rPr>
          <w:rFonts w:ascii="Arial" w:hAnsi="Arial" w:cs="Arial"/>
        </w:rPr>
        <w:t xml:space="preserve">validation is valid for 24 months from date of issue provided the host approval remains valid. </w:t>
      </w:r>
    </w:p>
    <w:p w:rsidR="006149EF" w:rsidRPr="00A67FE0" w:rsidRDefault="006149EF" w:rsidP="003B4F33">
      <w:pPr>
        <w:pStyle w:val="NoSpacing"/>
        <w:rPr>
          <w:rFonts w:ascii="Arial" w:hAnsi="Arial" w:cs="Arial"/>
        </w:rPr>
      </w:pPr>
    </w:p>
    <w:p w:rsidR="006149EF" w:rsidRPr="00A67FE0" w:rsidRDefault="006149EF" w:rsidP="003B4F33">
      <w:pPr>
        <w:pStyle w:val="NoSpacing"/>
        <w:rPr>
          <w:rFonts w:ascii="Arial" w:hAnsi="Arial" w:cs="Arial"/>
        </w:rPr>
      </w:pPr>
      <w:r w:rsidRPr="00A67FE0">
        <w:rPr>
          <w:rFonts w:ascii="Arial" w:hAnsi="Arial" w:cs="Arial"/>
        </w:rPr>
        <w:t xml:space="preserve">Should the </w:t>
      </w:r>
      <w:r w:rsidR="00EB1E06" w:rsidRPr="00A67FE0">
        <w:rPr>
          <w:rFonts w:ascii="Arial" w:hAnsi="Arial" w:cs="Arial"/>
        </w:rPr>
        <w:t>Jersey</w:t>
      </w:r>
      <w:r w:rsidRPr="00A67FE0">
        <w:rPr>
          <w:rFonts w:ascii="Arial" w:hAnsi="Arial" w:cs="Arial"/>
        </w:rPr>
        <w:t xml:space="preserve"> approval validation be revoked, or suspended by the DCA, the approval validation certificate will be returned.</w:t>
      </w:r>
    </w:p>
    <w:p w:rsidR="00BF1BF8" w:rsidRPr="00A67FE0" w:rsidRDefault="00BF1BF8" w:rsidP="00A071BA">
      <w:pPr>
        <w:pStyle w:val="Heading1"/>
        <w:numPr>
          <w:ilvl w:val="0"/>
          <w:numId w:val="1"/>
        </w:numPr>
        <w:jc w:val="both"/>
        <w:rPr>
          <w:rFonts w:ascii="Arial" w:hAnsi="Arial" w:cs="Arial"/>
          <w:color w:val="auto"/>
        </w:rPr>
      </w:pPr>
      <w:bookmarkStart w:id="27" w:name="_Toc486484806"/>
      <w:bookmarkStart w:id="28" w:name="_Toc486484807"/>
      <w:bookmarkStart w:id="29" w:name="_Toc44496149"/>
      <w:bookmarkEnd w:id="27"/>
      <w:bookmarkEnd w:id="28"/>
      <w:r w:rsidRPr="00A67FE0">
        <w:rPr>
          <w:rFonts w:ascii="Arial" w:hAnsi="Arial" w:cs="Arial"/>
          <w:color w:val="auto"/>
        </w:rPr>
        <w:t>Renewal of approval</w:t>
      </w:r>
      <w:bookmarkEnd w:id="29"/>
    </w:p>
    <w:p w:rsidR="00BF1BF8" w:rsidRPr="00A67FE0" w:rsidRDefault="003C0258" w:rsidP="003B4F33">
      <w:pPr>
        <w:rPr>
          <w:rFonts w:ascii="Arial" w:hAnsi="Arial" w:cs="Arial"/>
        </w:rPr>
      </w:pPr>
      <w:r w:rsidRPr="00A67FE0">
        <w:rPr>
          <w:rFonts w:ascii="Arial" w:hAnsi="Arial" w:cs="Arial"/>
        </w:rPr>
        <w:fldChar w:fldCharType="begin">
          <w:ffData>
            <w:name w:val="Text12"/>
            <w:enabled/>
            <w:calcOnExit w:val="0"/>
            <w:textInput>
              <w:default w:val="COMPANY NAME"/>
            </w:textInput>
          </w:ffData>
        </w:fldChar>
      </w:r>
      <w:r w:rsidRPr="00A67FE0">
        <w:rPr>
          <w:rFonts w:ascii="Arial" w:hAnsi="Arial" w:cs="Arial"/>
        </w:rPr>
        <w:instrText xml:space="preserve"> FORMTEXT </w:instrText>
      </w:r>
      <w:r w:rsidRPr="00A67FE0">
        <w:rPr>
          <w:rFonts w:ascii="Arial" w:hAnsi="Arial" w:cs="Arial"/>
        </w:rPr>
      </w:r>
      <w:r w:rsidRPr="00A67FE0">
        <w:rPr>
          <w:rFonts w:ascii="Arial" w:hAnsi="Arial" w:cs="Arial"/>
        </w:rPr>
        <w:fldChar w:fldCharType="separate"/>
      </w:r>
      <w:r w:rsidRPr="00A67FE0">
        <w:rPr>
          <w:rFonts w:ascii="Arial" w:hAnsi="Arial" w:cs="Arial"/>
          <w:noProof/>
        </w:rPr>
        <w:t>COMPANY NAME</w:t>
      </w:r>
      <w:r w:rsidRPr="00A67FE0">
        <w:rPr>
          <w:rFonts w:ascii="Arial" w:hAnsi="Arial" w:cs="Arial"/>
        </w:rPr>
        <w:fldChar w:fldCharType="end"/>
      </w:r>
      <w:r w:rsidRPr="00A67FE0">
        <w:rPr>
          <w:rFonts w:ascii="Arial" w:hAnsi="Arial" w:cs="Arial"/>
        </w:rPr>
        <w:t xml:space="preserve"> </w:t>
      </w:r>
      <w:r w:rsidR="00BF1BF8" w:rsidRPr="00A67FE0">
        <w:rPr>
          <w:rFonts w:ascii="Arial" w:hAnsi="Arial" w:cs="Arial"/>
        </w:rPr>
        <w:t xml:space="preserve">shall make an application to </w:t>
      </w:r>
      <w:r w:rsidR="00753FC4" w:rsidRPr="00A67FE0">
        <w:rPr>
          <w:rFonts w:ascii="Arial" w:hAnsi="Arial" w:cs="Arial"/>
        </w:rPr>
        <w:t>the JAR</w:t>
      </w:r>
      <w:r w:rsidR="00BF1BF8" w:rsidRPr="00A67FE0">
        <w:rPr>
          <w:rFonts w:ascii="Arial" w:hAnsi="Arial" w:cs="Arial"/>
        </w:rPr>
        <w:t xml:space="preserve"> for the renewal of the maintenance organisation approval validation not less than 30 days before it expires.</w:t>
      </w:r>
    </w:p>
    <w:p w:rsidR="005F71A1" w:rsidRPr="00A67FE0" w:rsidRDefault="006E5878" w:rsidP="00877357">
      <w:pPr>
        <w:pStyle w:val="Heading1"/>
        <w:numPr>
          <w:ilvl w:val="0"/>
          <w:numId w:val="1"/>
        </w:numPr>
        <w:tabs>
          <w:tab w:val="left" w:pos="567"/>
        </w:tabs>
        <w:ind w:left="0" w:firstLine="0"/>
        <w:jc w:val="both"/>
        <w:rPr>
          <w:rFonts w:ascii="Arial" w:hAnsi="Arial" w:cs="Arial"/>
          <w:color w:val="auto"/>
        </w:rPr>
      </w:pPr>
      <w:bookmarkStart w:id="30" w:name="_Toc44496150"/>
      <w:r w:rsidRPr="00A67FE0">
        <w:rPr>
          <w:rFonts w:ascii="Arial" w:hAnsi="Arial" w:cs="Arial"/>
          <w:color w:val="auto"/>
        </w:rPr>
        <w:t>Approval Limitations and Privileges</w:t>
      </w:r>
      <w:bookmarkEnd w:id="30"/>
    </w:p>
    <w:p w:rsidR="00F90CA3" w:rsidRPr="00A67FE0" w:rsidRDefault="005101F3" w:rsidP="00E87AFD">
      <w:pPr>
        <w:pStyle w:val="NoSpacing"/>
        <w:jc w:val="both"/>
        <w:rPr>
          <w:rFonts w:ascii="Arial" w:hAnsi="Arial" w:cs="Arial"/>
          <w:lang w:val="en-GB"/>
        </w:rPr>
      </w:pPr>
      <w:r w:rsidRPr="00A67FE0">
        <w:rPr>
          <w:rFonts w:ascii="Arial" w:hAnsi="Arial" w:cs="Arial"/>
          <w:lang w:val="en-GB"/>
        </w:rPr>
        <w:fldChar w:fldCharType="begin">
          <w:ffData>
            <w:name w:val="Text12"/>
            <w:enabled/>
            <w:calcOnExit w:val="0"/>
            <w:textInput>
              <w:default w:val="COMPANY 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COMPANY NAME</w:t>
      </w:r>
      <w:r w:rsidRPr="00A67FE0">
        <w:rPr>
          <w:rFonts w:ascii="Arial" w:hAnsi="Arial" w:cs="Arial"/>
          <w:lang w:val="en-GB"/>
        </w:rPr>
        <w:fldChar w:fldCharType="end"/>
      </w:r>
      <w:r w:rsidRPr="00A67FE0">
        <w:rPr>
          <w:rFonts w:ascii="Arial" w:hAnsi="Arial" w:cs="Arial"/>
          <w:lang w:val="en-GB"/>
        </w:rPr>
        <w:t xml:space="preserve"> </w:t>
      </w:r>
      <w:r w:rsidR="006E5878" w:rsidRPr="00A67FE0">
        <w:rPr>
          <w:rFonts w:ascii="Arial" w:hAnsi="Arial" w:cs="Arial"/>
          <w:lang w:val="en-GB"/>
        </w:rPr>
        <w:t>is a</w:t>
      </w:r>
      <w:r w:rsidR="005F71A1" w:rsidRPr="00A67FE0">
        <w:rPr>
          <w:rFonts w:ascii="Arial" w:hAnsi="Arial" w:cs="Arial"/>
          <w:lang w:val="en-GB"/>
        </w:rPr>
        <w:t>pproved</w:t>
      </w:r>
      <w:r w:rsidR="006E5878" w:rsidRPr="00A67FE0">
        <w:rPr>
          <w:rFonts w:ascii="Arial" w:hAnsi="Arial" w:cs="Arial"/>
          <w:lang w:val="en-GB"/>
        </w:rPr>
        <w:t xml:space="preserve"> to </w:t>
      </w:r>
      <w:r w:rsidR="00231D1C">
        <w:rPr>
          <w:rFonts w:ascii="Arial" w:hAnsi="Arial" w:cs="Arial"/>
          <w:lang w:val="en-GB"/>
        </w:rPr>
        <w:t xml:space="preserve">maintain </w:t>
      </w:r>
      <w:r w:rsidR="00A05CE9" w:rsidRPr="00A67FE0">
        <w:rPr>
          <w:rFonts w:ascii="Arial" w:hAnsi="Arial" w:cs="Arial"/>
          <w:lang w:val="en-GB"/>
        </w:rPr>
        <w:t xml:space="preserve">Jersey </w:t>
      </w:r>
      <w:r w:rsidR="006E5878" w:rsidRPr="00A67FE0">
        <w:rPr>
          <w:rFonts w:ascii="Arial" w:hAnsi="Arial" w:cs="Arial"/>
          <w:lang w:val="en-GB"/>
        </w:rPr>
        <w:t>registered aircraft for the aircraft types</w:t>
      </w:r>
      <w:r w:rsidR="00E87AFD" w:rsidRPr="00A67FE0">
        <w:rPr>
          <w:rFonts w:ascii="Arial" w:hAnsi="Arial" w:cs="Arial"/>
          <w:lang w:val="en-GB"/>
        </w:rPr>
        <w:t xml:space="preserve"> as referenced in </w:t>
      </w:r>
      <w:r w:rsidR="000F33B4">
        <w:rPr>
          <w:rFonts w:ascii="Arial" w:hAnsi="Arial" w:cs="Arial"/>
          <w:lang w:val="en-GB"/>
        </w:rPr>
        <w:t>MOE</w:t>
      </w:r>
      <w:r w:rsidR="00BA393D" w:rsidRPr="00A67FE0">
        <w:rPr>
          <w:rFonts w:ascii="Arial" w:hAnsi="Arial" w:cs="Arial"/>
          <w:lang w:val="en-GB"/>
        </w:rPr>
        <w:t xml:space="preserve"> </w:t>
      </w:r>
      <w:r w:rsidR="00A23FF0">
        <w:rPr>
          <w:rFonts w:ascii="Arial" w:hAnsi="Arial" w:cs="Arial"/>
          <w:lang w:val="en-GB"/>
        </w:rPr>
        <w:t xml:space="preserve">section number </w:t>
      </w:r>
      <w:r w:rsidR="00A23FF0">
        <w:rPr>
          <w:rFonts w:ascii="Arial" w:hAnsi="Arial" w:cs="Arial"/>
        </w:rPr>
        <w:fldChar w:fldCharType="begin">
          <w:ffData>
            <w:name w:val=""/>
            <w:enabled/>
            <w:calcOnExit w:val="0"/>
            <w:textInput>
              <w:default w:val="SECTION NUMBER"/>
            </w:textInput>
          </w:ffData>
        </w:fldChar>
      </w:r>
      <w:r w:rsidR="00A23FF0">
        <w:rPr>
          <w:rFonts w:ascii="Arial" w:hAnsi="Arial" w:cs="Arial"/>
        </w:rPr>
        <w:instrText xml:space="preserve"> FORMTEXT </w:instrText>
      </w:r>
      <w:r w:rsidR="00A23FF0">
        <w:rPr>
          <w:rFonts w:ascii="Arial" w:hAnsi="Arial" w:cs="Arial"/>
        </w:rPr>
      </w:r>
      <w:r w:rsidR="00A23FF0">
        <w:rPr>
          <w:rFonts w:ascii="Arial" w:hAnsi="Arial" w:cs="Arial"/>
        </w:rPr>
        <w:fldChar w:fldCharType="separate"/>
      </w:r>
      <w:r w:rsidR="00A23FF0">
        <w:rPr>
          <w:rFonts w:ascii="Arial" w:hAnsi="Arial" w:cs="Arial"/>
          <w:noProof/>
        </w:rPr>
        <w:t>SECTION NUMBER</w:t>
      </w:r>
      <w:r w:rsidR="00A23FF0">
        <w:rPr>
          <w:rFonts w:ascii="Arial" w:hAnsi="Arial" w:cs="Arial"/>
        </w:rPr>
        <w:fldChar w:fldCharType="end"/>
      </w:r>
      <w:r w:rsidR="00AA2D8C">
        <w:rPr>
          <w:rFonts w:ascii="Arial" w:hAnsi="Arial" w:cs="Arial"/>
        </w:rPr>
        <w:t>, complying with Jersey Aviation Requirements Parts 145 &amp; 43.</w:t>
      </w:r>
    </w:p>
    <w:p w:rsidR="00D93B4E" w:rsidRPr="00A67FE0" w:rsidRDefault="00EE0449" w:rsidP="00D93B4E">
      <w:pPr>
        <w:pStyle w:val="Heading1"/>
        <w:numPr>
          <w:ilvl w:val="0"/>
          <w:numId w:val="1"/>
        </w:numPr>
        <w:tabs>
          <w:tab w:val="left" w:pos="567"/>
        </w:tabs>
        <w:ind w:left="0" w:firstLine="0"/>
        <w:jc w:val="both"/>
        <w:rPr>
          <w:rFonts w:ascii="Arial" w:hAnsi="Arial" w:cs="Arial"/>
          <w:color w:val="auto"/>
        </w:rPr>
      </w:pPr>
      <w:bookmarkStart w:id="31" w:name="_Toc44496151"/>
      <w:r>
        <w:rPr>
          <w:rFonts w:ascii="Arial" w:hAnsi="Arial" w:cs="Arial"/>
          <w:color w:val="auto"/>
        </w:rPr>
        <w:lastRenderedPageBreak/>
        <w:t>Safety/Quality Management System</w:t>
      </w:r>
      <w:bookmarkEnd w:id="31"/>
    </w:p>
    <w:p w:rsidR="00D93B4E" w:rsidRDefault="00D93B4E" w:rsidP="00D93B4E">
      <w:pPr>
        <w:pStyle w:val="NoSpacing"/>
        <w:jc w:val="both"/>
        <w:rPr>
          <w:rFonts w:ascii="Arial" w:hAnsi="Arial" w:cs="Arial"/>
        </w:rPr>
      </w:pPr>
      <w:r>
        <w:rPr>
          <w:rFonts w:ascii="Arial" w:hAnsi="Arial" w:cs="Arial"/>
          <w:lang w:val="en-GB"/>
        </w:rPr>
        <w:t xml:space="preserve">The Organisations Safety Management System is detailed in </w:t>
      </w:r>
      <w:r w:rsidR="000F33B4">
        <w:rPr>
          <w:rFonts w:ascii="Arial" w:hAnsi="Arial" w:cs="Arial"/>
          <w:lang w:val="en-GB"/>
        </w:rPr>
        <w:t>MOE</w:t>
      </w:r>
      <w:r w:rsidRPr="00A67FE0">
        <w:rPr>
          <w:rFonts w:ascii="Arial" w:hAnsi="Arial" w:cs="Arial"/>
          <w:lang w:val="en-GB"/>
        </w:rPr>
        <w:t xml:space="preserve"> </w:t>
      </w:r>
      <w:r>
        <w:rPr>
          <w:rFonts w:ascii="Arial" w:hAnsi="Arial" w:cs="Arial"/>
          <w:lang w:val="en-GB"/>
        </w:rPr>
        <w:t xml:space="preserve">section number </w:t>
      </w:r>
      <w:r>
        <w:rPr>
          <w:rFonts w:ascii="Arial" w:hAnsi="Arial" w:cs="Arial"/>
        </w:rPr>
        <w:fldChar w:fldCharType="begin">
          <w:ffData>
            <w:name w:val=""/>
            <w:enabled/>
            <w:calcOnExit w:val="0"/>
            <w:textInput>
              <w:default w:val="SECTION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SECTION NUMBER</w:t>
      </w:r>
      <w:r>
        <w:rPr>
          <w:rFonts w:ascii="Arial" w:hAnsi="Arial" w:cs="Arial"/>
        </w:rPr>
        <w:fldChar w:fldCharType="end"/>
      </w:r>
      <w:r>
        <w:rPr>
          <w:rFonts w:ascii="Arial" w:hAnsi="Arial" w:cs="Arial"/>
        </w:rPr>
        <w:t xml:space="preserve">, complying with Jersey Aviation Requirements Parts 145 </w:t>
      </w:r>
      <w:r w:rsidR="007E069E">
        <w:rPr>
          <w:rFonts w:ascii="Arial" w:hAnsi="Arial" w:cs="Arial"/>
        </w:rPr>
        <w:t>Subpart B.</w:t>
      </w:r>
      <w:r>
        <w:rPr>
          <w:rFonts w:ascii="Arial" w:hAnsi="Arial" w:cs="Arial"/>
        </w:rPr>
        <w:t xml:space="preserve"> </w:t>
      </w:r>
    </w:p>
    <w:p w:rsidR="00013E54" w:rsidRPr="00A67FE0" w:rsidRDefault="00013E54" w:rsidP="00013E54">
      <w:pPr>
        <w:pStyle w:val="Heading1"/>
        <w:numPr>
          <w:ilvl w:val="0"/>
          <w:numId w:val="1"/>
        </w:numPr>
        <w:tabs>
          <w:tab w:val="left" w:pos="567"/>
        </w:tabs>
        <w:ind w:left="0" w:firstLine="0"/>
        <w:jc w:val="both"/>
        <w:rPr>
          <w:rFonts w:ascii="Arial" w:hAnsi="Arial" w:cs="Arial"/>
          <w:color w:val="auto"/>
        </w:rPr>
      </w:pPr>
      <w:bookmarkStart w:id="32" w:name="_Toc44496152"/>
      <w:r>
        <w:rPr>
          <w:rFonts w:ascii="Arial" w:hAnsi="Arial" w:cs="Arial"/>
          <w:color w:val="auto"/>
        </w:rPr>
        <w:t>Additional Organisation</w:t>
      </w:r>
      <w:r w:rsidR="00EE57DC">
        <w:rPr>
          <w:rFonts w:ascii="Arial" w:hAnsi="Arial" w:cs="Arial"/>
          <w:color w:val="auto"/>
        </w:rPr>
        <w:t>s</w:t>
      </w:r>
      <w:bookmarkEnd w:id="32"/>
    </w:p>
    <w:p w:rsidR="00013E54" w:rsidRPr="00D93B4E" w:rsidRDefault="00013E54" w:rsidP="00D93B4E">
      <w:pPr>
        <w:pStyle w:val="NoSpacing"/>
        <w:jc w:val="both"/>
        <w:rPr>
          <w:rFonts w:ascii="Arial" w:hAnsi="Arial" w:cs="Arial"/>
          <w:lang w:val="en-GB"/>
        </w:rPr>
      </w:pPr>
      <w:r>
        <w:rPr>
          <w:rFonts w:ascii="Arial" w:hAnsi="Arial" w:cs="Arial"/>
          <w:lang w:val="en-GB"/>
        </w:rPr>
        <w:t>Details of all additional</w:t>
      </w:r>
      <w:r w:rsidR="00F973A4">
        <w:rPr>
          <w:rFonts w:ascii="Arial" w:hAnsi="Arial" w:cs="Arial"/>
          <w:lang w:val="en-GB"/>
        </w:rPr>
        <w:t xml:space="preserve"> list of organisations</w:t>
      </w:r>
      <w:r>
        <w:rPr>
          <w:rFonts w:ascii="Arial" w:hAnsi="Arial" w:cs="Arial"/>
          <w:lang w:val="en-GB"/>
        </w:rPr>
        <w:t xml:space="preserve"> under contract with the Organisation </w:t>
      </w:r>
      <w:r w:rsidR="00F973A4">
        <w:rPr>
          <w:rFonts w:ascii="Arial" w:hAnsi="Arial" w:cs="Arial"/>
          <w:lang w:val="en-GB"/>
        </w:rPr>
        <w:t>are included in MOE</w:t>
      </w:r>
      <w:r w:rsidR="00F973A4" w:rsidRPr="00A67FE0">
        <w:rPr>
          <w:rFonts w:ascii="Arial" w:hAnsi="Arial" w:cs="Arial"/>
          <w:lang w:val="en-GB"/>
        </w:rPr>
        <w:t xml:space="preserve"> </w:t>
      </w:r>
      <w:r w:rsidR="00F973A4">
        <w:rPr>
          <w:rFonts w:ascii="Arial" w:hAnsi="Arial" w:cs="Arial"/>
          <w:lang w:val="en-GB"/>
        </w:rPr>
        <w:t xml:space="preserve">section number </w:t>
      </w:r>
      <w:r w:rsidR="00F973A4">
        <w:rPr>
          <w:rFonts w:ascii="Arial" w:hAnsi="Arial" w:cs="Arial"/>
        </w:rPr>
        <w:fldChar w:fldCharType="begin">
          <w:ffData>
            <w:name w:val=""/>
            <w:enabled/>
            <w:calcOnExit w:val="0"/>
            <w:textInput>
              <w:default w:val="SECTION NUMBER"/>
            </w:textInput>
          </w:ffData>
        </w:fldChar>
      </w:r>
      <w:r w:rsidR="00F973A4">
        <w:rPr>
          <w:rFonts w:ascii="Arial" w:hAnsi="Arial" w:cs="Arial"/>
        </w:rPr>
        <w:instrText xml:space="preserve"> FORMTEXT </w:instrText>
      </w:r>
      <w:r w:rsidR="00F973A4">
        <w:rPr>
          <w:rFonts w:ascii="Arial" w:hAnsi="Arial" w:cs="Arial"/>
        </w:rPr>
      </w:r>
      <w:r w:rsidR="00F973A4">
        <w:rPr>
          <w:rFonts w:ascii="Arial" w:hAnsi="Arial" w:cs="Arial"/>
        </w:rPr>
        <w:fldChar w:fldCharType="separate"/>
      </w:r>
      <w:r w:rsidR="00F973A4">
        <w:rPr>
          <w:rFonts w:ascii="Arial" w:hAnsi="Arial" w:cs="Arial"/>
          <w:noProof/>
        </w:rPr>
        <w:t>SECTION NUMBER</w:t>
      </w:r>
      <w:r w:rsidR="00F973A4">
        <w:rPr>
          <w:rFonts w:ascii="Arial" w:hAnsi="Arial" w:cs="Arial"/>
        </w:rPr>
        <w:fldChar w:fldCharType="end"/>
      </w:r>
      <w:r w:rsidR="00F973A4">
        <w:rPr>
          <w:rFonts w:ascii="Arial" w:hAnsi="Arial" w:cs="Arial"/>
        </w:rPr>
        <w:t>, complying with Jersey Aviation Requirements Parts 145</w:t>
      </w:r>
      <w:r w:rsidR="00A446C3">
        <w:rPr>
          <w:rFonts w:ascii="Arial" w:hAnsi="Arial" w:cs="Arial"/>
        </w:rPr>
        <w:t xml:space="preserve">.11 (b). </w:t>
      </w:r>
    </w:p>
    <w:p w:rsidR="00A86ECF" w:rsidRPr="00A67FE0" w:rsidRDefault="000D7E64" w:rsidP="00877357">
      <w:pPr>
        <w:pStyle w:val="Heading1"/>
        <w:numPr>
          <w:ilvl w:val="0"/>
          <w:numId w:val="1"/>
        </w:numPr>
        <w:tabs>
          <w:tab w:val="left" w:pos="567"/>
        </w:tabs>
        <w:ind w:left="0" w:firstLine="0"/>
        <w:jc w:val="both"/>
        <w:rPr>
          <w:rFonts w:ascii="Arial" w:hAnsi="Arial" w:cs="Arial"/>
          <w:color w:val="auto"/>
        </w:rPr>
      </w:pPr>
      <w:bookmarkStart w:id="33" w:name="_Toc44496153"/>
      <w:r w:rsidRPr="00A67FE0">
        <w:rPr>
          <w:rFonts w:ascii="Arial" w:hAnsi="Arial" w:cs="Arial"/>
          <w:color w:val="auto"/>
        </w:rPr>
        <w:t>Training</w:t>
      </w:r>
      <w:bookmarkEnd w:id="33"/>
    </w:p>
    <w:p w:rsidR="00A86ECF" w:rsidRPr="00A67FE0" w:rsidRDefault="000D7E64" w:rsidP="00A071BA">
      <w:pPr>
        <w:pStyle w:val="NoSpacing"/>
        <w:jc w:val="both"/>
        <w:rPr>
          <w:rFonts w:ascii="Arial" w:hAnsi="Arial" w:cs="Arial"/>
          <w:lang w:val="en-GB"/>
        </w:rPr>
      </w:pPr>
      <w:r w:rsidRPr="00A67FE0">
        <w:rPr>
          <w:rFonts w:ascii="Arial" w:hAnsi="Arial" w:cs="Arial"/>
          <w:lang w:val="en-GB"/>
        </w:rPr>
        <w:t xml:space="preserve">It is </w:t>
      </w:r>
      <w:r w:rsidR="005101F3" w:rsidRPr="00A67FE0">
        <w:rPr>
          <w:rFonts w:ascii="Arial" w:hAnsi="Arial" w:cs="Arial"/>
          <w:lang w:val="en-GB"/>
        </w:rPr>
        <w:fldChar w:fldCharType="begin">
          <w:ffData>
            <w:name w:val="Text12"/>
            <w:enabled/>
            <w:calcOnExit w:val="0"/>
            <w:textInput>
              <w:default w:val="COMPANY NAME"/>
            </w:textInput>
          </w:ffData>
        </w:fldChar>
      </w:r>
      <w:r w:rsidR="005101F3" w:rsidRPr="00A67FE0">
        <w:rPr>
          <w:rFonts w:ascii="Arial" w:hAnsi="Arial" w:cs="Arial"/>
          <w:lang w:val="en-GB"/>
        </w:rPr>
        <w:instrText xml:space="preserve"> FORMTEXT </w:instrText>
      </w:r>
      <w:r w:rsidR="005101F3" w:rsidRPr="00A67FE0">
        <w:rPr>
          <w:rFonts w:ascii="Arial" w:hAnsi="Arial" w:cs="Arial"/>
          <w:lang w:val="en-GB"/>
        </w:rPr>
      </w:r>
      <w:r w:rsidR="005101F3" w:rsidRPr="00A67FE0">
        <w:rPr>
          <w:rFonts w:ascii="Arial" w:hAnsi="Arial" w:cs="Arial"/>
          <w:lang w:val="en-GB"/>
        </w:rPr>
        <w:fldChar w:fldCharType="separate"/>
      </w:r>
      <w:r w:rsidR="005101F3" w:rsidRPr="00A67FE0">
        <w:rPr>
          <w:rFonts w:ascii="Arial" w:hAnsi="Arial" w:cs="Arial"/>
          <w:noProof/>
          <w:lang w:val="en-GB"/>
        </w:rPr>
        <w:t>COMPANY NAME</w:t>
      </w:r>
      <w:r w:rsidR="005101F3" w:rsidRPr="00A67FE0">
        <w:rPr>
          <w:rFonts w:ascii="Arial" w:hAnsi="Arial" w:cs="Arial"/>
          <w:lang w:val="en-GB"/>
        </w:rPr>
        <w:fldChar w:fldCharType="end"/>
      </w:r>
      <w:r w:rsidR="0027389F" w:rsidRPr="00A67FE0">
        <w:rPr>
          <w:rFonts w:ascii="Arial" w:hAnsi="Arial" w:cs="Arial"/>
          <w:iCs/>
          <w:lang w:val="en-GB"/>
        </w:rPr>
        <w:t>’s</w:t>
      </w:r>
      <w:r w:rsidRPr="00A67FE0">
        <w:rPr>
          <w:rFonts w:ascii="Arial" w:hAnsi="Arial" w:cs="Arial"/>
          <w:lang w:val="en-GB"/>
        </w:rPr>
        <w:t xml:space="preserve"> responsibility to notify staff assigned to </w:t>
      </w:r>
      <w:r w:rsidR="00AE36AA" w:rsidRPr="00A67FE0">
        <w:rPr>
          <w:rFonts w:ascii="Arial" w:hAnsi="Arial" w:cs="Arial"/>
          <w:lang w:val="en-GB"/>
        </w:rPr>
        <w:t>Jersey</w:t>
      </w:r>
      <w:r w:rsidR="00E75FED" w:rsidRPr="00A67FE0">
        <w:rPr>
          <w:rFonts w:ascii="Arial" w:hAnsi="Arial" w:cs="Arial"/>
          <w:lang w:val="en-GB"/>
        </w:rPr>
        <w:t xml:space="preserve"> </w:t>
      </w:r>
      <w:r w:rsidRPr="00A67FE0">
        <w:rPr>
          <w:rFonts w:ascii="Arial" w:hAnsi="Arial" w:cs="Arial"/>
          <w:lang w:val="en-GB"/>
        </w:rPr>
        <w:t xml:space="preserve">registered aircraft of this supplement during quality manual and continuation training. </w:t>
      </w:r>
    </w:p>
    <w:p w:rsidR="00A86ECF" w:rsidRPr="00A67FE0" w:rsidRDefault="00B66A90" w:rsidP="00877357">
      <w:pPr>
        <w:pStyle w:val="Heading1"/>
        <w:numPr>
          <w:ilvl w:val="0"/>
          <w:numId w:val="1"/>
        </w:numPr>
        <w:tabs>
          <w:tab w:val="left" w:pos="284"/>
          <w:tab w:val="left" w:pos="567"/>
        </w:tabs>
        <w:ind w:left="0" w:firstLine="0"/>
        <w:jc w:val="both"/>
        <w:rPr>
          <w:rFonts w:ascii="Arial" w:hAnsi="Arial" w:cs="Arial"/>
          <w:color w:val="auto"/>
        </w:rPr>
      </w:pPr>
      <w:bookmarkStart w:id="34" w:name="_Toc44496154"/>
      <w:r w:rsidRPr="00A67FE0">
        <w:rPr>
          <w:rFonts w:ascii="Arial" w:hAnsi="Arial" w:cs="Arial"/>
          <w:color w:val="auto"/>
        </w:rPr>
        <w:t>Audits</w:t>
      </w:r>
      <w:bookmarkEnd w:id="34"/>
    </w:p>
    <w:p w:rsidR="00A86ECF" w:rsidRPr="00A67FE0" w:rsidRDefault="00165789" w:rsidP="00A071BA">
      <w:pPr>
        <w:pStyle w:val="NoSpacing"/>
        <w:jc w:val="both"/>
        <w:rPr>
          <w:rFonts w:ascii="Arial" w:hAnsi="Arial" w:cs="Arial"/>
          <w:lang w:val="en-GB"/>
        </w:rPr>
      </w:pPr>
      <w:r w:rsidRPr="00A67FE0">
        <w:rPr>
          <w:rFonts w:ascii="Arial" w:hAnsi="Arial" w:cs="Arial"/>
          <w:lang w:val="en-GB"/>
        </w:rPr>
        <w:t xml:space="preserve">The </w:t>
      </w:r>
      <w:r w:rsidR="0076133D" w:rsidRPr="00A67FE0">
        <w:rPr>
          <w:rFonts w:ascii="Arial" w:hAnsi="Arial" w:cs="Arial"/>
          <w:lang w:val="en-GB"/>
        </w:rPr>
        <w:t>Jersey</w:t>
      </w:r>
      <w:r w:rsidRPr="00A67FE0">
        <w:rPr>
          <w:rFonts w:ascii="Arial" w:hAnsi="Arial" w:cs="Arial"/>
          <w:lang w:val="en-GB"/>
        </w:rPr>
        <w:t xml:space="preserve"> Aircraft Registry</w:t>
      </w:r>
      <w:r w:rsidR="00B66A90" w:rsidRPr="00A67FE0">
        <w:rPr>
          <w:rFonts w:ascii="Arial" w:hAnsi="Arial" w:cs="Arial"/>
          <w:lang w:val="en-GB"/>
        </w:rPr>
        <w:t xml:space="preserve"> auditors </w:t>
      </w:r>
      <w:r w:rsidR="00574D85" w:rsidRPr="00A67FE0">
        <w:rPr>
          <w:rFonts w:ascii="Arial" w:hAnsi="Arial" w:cs="Arial"/>
          <w:lang w:val="en-GB"/>
        </w:rPr>
        <w:t>have the right to access t</w:t>
      </w:r>
      <w:r w:rsidR="003D1487" w:rsidRPr="00A67FE0">
        <w:rPr>
          <w:rFonts w:ascii="Arial" w:hAnsi="Arial" w:cs="Arial"/>
          <w:lang w:val="en-GB"/>
        </w:rPr>
        <w:t>he</w:t>
      </w:r>
      <w:r w:rsidR="00574D85" w:rsidRPr="00A67FE0">
        <w:rPr>
          <w:rFonts w:ascii="Arial" w:hAnsi="Arial" w:cs="Arial"/>
          <w:lang w:val="en-GB"/>
        </w:rPr>
        <w:t xml:space="preserve"> </w:t>
      </w:r>
      <w:r w:rsidR="005101F3" w:rsidRPr="00A67FE0">
        <w:rPr>
          <w:rFonts w:ascii="Arial" w:hAnsi="Arial" w:cs="Arial"/>
          <w:lang w:val="en-GB"/>
        </w:rPr>
        <w:fldChar w:fldCharType="begin">
          <w:ffData>
            <w:name w:val="Text12"/>
            <w:enabled/>
            <w:calcOnExit w:val="0"/>
            <w:textInput>
              <w:default w:val="COMPANY NAME"/>
            </w:textInput>
          </w:ffData>
        </w:fldChar>
      </w:r>
      <w:r w:rsidR="005101F3" w:rsidRPr="00A67FE0">
        <w:rPr>
          <w:rFonts w:ascii="Arial" w:hAnsi="Arial" w:cs="Arial"/>
          <w:lang w:val="en-GB"/>
        </w:rPr>
        <w:instrText xml:space="preserve"> FORMTEXT </w:instrText>
      </w:r>
      <w:r w:rsidR="005101F3" w:rsidRPr="00A67FE0">
        <w:rPr>
          <w:rFonts w:ascii="Arial" w:hAnsi="Arial" w:cs="Arial"/>
          <w:lang w:val="en-GB"/>
        </w:rPr>
      </w:r>
      <w:r w:rsidR="005101F3" w:rsidRPr="00A67FE0">
        <w:rPr>
          <w:rFonts w:ascii="Arial" w:hAnsi="Arial" w:cs="Arial"/>
          <w:lang w:val="en-GB"/>
        </w:rPr>
        <w:fldChar w:fldCharType="separate"/>
      </w:r>
      <w:r w:rsidR="005101F3" w:rsidRPr="00A67FE0">
        <w:rPr>
          <w:rFonts w:ascii="Arial" w:hAnsi="Arial" w:cs="Arial"/>
          <w:noProof/>
          <w:lang w:val="en-GB"/>
        </w:rPr>
        <w:t>COMPANY NAME</w:t>
      </w:r>
      <w:r w:rsidR="005101F3" w:rsidRPr="00A67FE0">
        <w:rPr>
          <w:rFonts w:ascii="Arial" w:hAnsi="Arial" w:cs="Arial"/>
          <w:lang w:val="en-GB"/>
        </w:rPr>
        <w:fldChar w:fldCharType="end"/>
      </w:r>
      <w:r w:rsidR="00574D85" w:rsidRPr="00A67FE0">
        <w:rPr>
          <w:rFonts w:ascii="Arial" w:hAnsi="Arial" w:cs="Arial"/>
          <w:lang w:val="en-GB"/>
        </w:rPr>
        <w:t xml:space="preserve"> facility at any rea</w:t>
      </w:r>
      <w:r w:rsidR="00285B9D" w:rsidRPr="00A67FE0">
        <w:rPr>
          <w:rFonts w:ascii="Arial" w:hAnsi="Arial" w:cs="Arial"/>
          <w:lang w:val="en-GB"/>
        </w:rPr>
        <w:t xml:space="preserve">sonable time it is requested in coordination and arrangement with </w:t>
      </w:r>
      <w:r w:rsidR="00914CE3" w:rsidRPr="00A67FE0">
        <w:rPr>
          <w:rFonts w:ascii="Arial" w:hAnsi="Arial" w:cs="Arial"/>
          <w:lang w:val="en-GB"/>
        </w:rPr>
        <w:t>the Quality Manager</w:t>
      </w:r>
      <w:r w:rsidR="00285B9D" w:rsidRPr="00A67FE0">
        <w:rPr>
          <w:rFonts w:ascii="Arial" w:hAnsi="Arial" w:cs="Arial"/>
          <w:lang w:val="en-GB"/>
        </w:rPr>
        <w:t>.</w:t>
      </w:r>
    </w:p>
    <w:p w:rsidR="00E72007" w:rsidRPr="000C2525" w:rsidRDefault="00E72007" w:rsidP="00D83C78">
      <w:pPr>
        <w:pStyle w:val="NoSpacing"/>
        <w:rPr>
          <w:rFonts w:ascii="Arial" w:hAnsi="Arial" w:cs="Arial"/>
          <w:lang w:val="en-GB"/>
        </w:rPr>
      </w:pPr>
    </w:p>
    <w:p w:rsidR="00DE46D8" w:rsidRPr="003F3CEC" w:rsidRDefault="00DE46D8" w:rsidP="00DE46D8"/>
    <w:sectPr w:rsidR="00DE46D8" w:rsidRPr="003F3CEC" w:rsidSect="008B4B52">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692" w:rsidRPr="007C176F" w:rsidRDefault="00FD6692" w:rsidP="00221CBE">
      <w:pPr>
        <w:spacing w:after="0" w:line="240" w:lineRule="auto"/>
        <w:rPr>
          <w:sz w:val="24"/>
          <w:szCs w:val="24"/>
        </w:rPr>
      </w:pPr>
      <w:r>
        <w:separator/>
      </w:r>
    </w:p>
  </w:endnote>
  <w:endnote w:type="continuationSeparator" w:id="0">
    <w:p w:rsidR="00FD6692" w:rsidRPr="007C176F" w:rsidRDefault="00FD6692" w:rsidP="00221CBE">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2157"/>
      <w:docPartObj>
        <w:docPartGallery w:val="Page Numbers (Bottom of Page)"/>
        <w:docPartUnique/>
      </w:docPartObj>
    </w:sdtPr>
    <w:sdtEndPr>
      <w:rPr>
        <w:sz w:val="16"/>
      </w:rPr>
    </w:sdtEndPr>
    <w:sdtContent>
      <w:p w:rsidR="0078746D" w:rsidRDefault="0078746D">
        <w:pPr>
          <w:pStyle w:val="Footer"/>
        </w:pPr>
      </w:p>
      <w:p w:rsidR="0078746D" w:rsidRDefault="0078746D">
        <w:pPr>
          <w:pStyle w:val="Foote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8"/>
          <w:gridCol w:w="3113"/>
          <w:gridCol w:w="3070"/>
        </w:tblGrid>
        <w:tr w:rsidR="00567D97" w:rsidTr="00567D97">
          <w:trPr>
            <w:trHeight w:val="301"/>
          </w:trPr>
          <w:tc>
            <w:tcPr>
              <w:tcW w:w="3078" w:type="dxa"/>
            </w:tcPr>
            <w:p w:rsidR="00567D97" w:rsidRDefault="00567D97" w:rsidP="00567D97">
              <w:pPr>
                <w:pStyle w:val="Footer"/>
                <w:jc w:val="center"/>
              </w:pPr>
              <w:r>
                <w:t>Issue:1</w:t>
              </w:r>
            </w:p>
          </w:tc>
          <w:tc>
            <w:tcPr>
              <w:tcW w:w="3113" w:type="dxa"/>
            </w:tcPr>
            <w:p w:rsidR="00567D97" w:rsidRDefault="00567D97" w:rsidP="00567D97">
              <w:pPr>
                <w:pStyle w:val="Footer"/>
                <w:jc w:val="center"/>
              </w:pPr>
              <w:r>
                <w:t>Amendment:0</w:t>
              </w:r>
            </w:p>
          </w:tc>
          <w:tc>
            <w:tcPr>
              <w:tcW w:w="3070" w:type="dxa"/>
            </w:tcPr>
            <w:p w:rsidR="00567D97" w:rsidRDefault="00567D97" w:rsidP="00567D97">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tc>
        </w:tr>
      </w:tbl>
      <w:p w:rsidR="0078746D" w:rsidRPr="00AC5EB4" w:rsidRDefault="0078746D">
        <w:pPr>
          <w:pStyle w:val="Footer"/>
          <w:rPr>
            <w:sz w:val="10"/>
            <w:highlight w:val="yellow"/>
          </w:rPr>
        </w:pPr>
      </w:p>
      <w:p w:rsidR="0078746D" w:rsidRPr="00AC5EB4" w:rsidRDefault="0078746D">
        <w:pPr>
          <w:pStyle w:val="Footer"/>
          <w:rPr>
            <w:sz w:val="16"/>
          </w:rPr>
        </w:pPr>
        <w:r>
          <w:rPr>
            <w:sz w:val="16"/>
          </w:rPr>
          <w:t>Template issue 1</w:t>
        </w:r>
        <w:r w:rsidRPr="00346490">
          <w:rPr>
            <w:sz w:val="16"/>
          </w:rPr>
          <w:t xml:space="preserve"> </w:t>
        </w:r>
        <w:r>
          <w:rPr>
            <w:sz w:val="16"/>
          </w:rPr>
          <w:t xml:space="preserve"> - 1</w:t>
        </w:r>
        <w:r w:rsidRPr="00B11513">
          <w:rPr>
            <w:sz w:val="16"/>
            <w:vertAlign w:val="superscript"/>
          </w:rPr>
          <w:t>st</w:t>
        </w:r>
        <w:r>
          <w:rPr>
            <w:sz w:val="16"/>
          </w:rPr>
          <w:t xml:space="preserve"> May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692" w:rsidRPr="007C176F" w:rsidRDefault="00FD6692" w:rsidP="00221CBE">
      <w:pPr>
        <w:spacing w:after="0" w:line="240" w:lineRule="auto"/>
        <w:rPr>
          <w:sz w:val="24"/>
          <w:szCs w:val="24"/>
        </w:rPr>
      </w:pPr>
      <w:r>
        <w:separator/>
      </w:r>
    </w:p>
  </w:footnote>
  <w:footnote w:type="continuationSeparator" w:id="0">
    <w:p w:rsidR="00FD6692" w:rsidRPr="007C176F" w:rsidRDefault="00FD6692" w:rsidP="00221CBE">
      <w:pPr>
        <w:spacing w:after="0" w:line="240" w:lineRule="aut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46D" w:rsidRDefault="0078746D" w:rsidP="00D17935">
    <w:pPr>
      <w:pStyle w:val="NoSpacing"/>
      <w:jc w:val="center"/>
      <w:rPr>
        <w:rStyle w:val="SubtleReference"/>
        <w:color w:val="001960"/>
        <w:sz w:val="72"/>
        <w:szCs w:val="72"/>
        <w:lang w:val="en-GB"/>
      </w:rPr>
    </w:pPr>
    <w:r w:rsidRPr="00A72EF0">
      <w:rPr>
        <w:rStyle w:val="SubtleReference"/>
        <w:color w:val="001960"/>
        <w:sz w:val="72"/>
        <w:szCs w:val="72"/>
        <w:lang w:val="en-GB"/>
      </w:rPr>
      <w:t>Bail</w:t>
    </w:r>
    <w:r w:rsidRPr="00750194">
      <w:rPr>
        <w:rStyle w:val="SubtleReference"/>
        <w:color w:val="001960"/>
        <w:sz w:val="72"/>
        <w:szCs w:val="72"/>
        <w:lang w:val="en-GB"/>
      </w:rPr>
      <w:t>i</w:t>
    </w:r>
    <w:r w:rsidRPr="00A72EF0">
      <w:rPr>
        <w:rStyle w:val="SubtleReference"/>
        <w:color w:val="001960"/>
        <w:sz w:val="72"/>
        <w:szCs w:val="72"/>
        <w:lang w:val="en-GB"/>
      </w:rPr>
      <w:t xml:space="preserve">wick of </w:t>
    </w:r>
    <w:r>
      <w:rPr>
        <w:rStyle w:val="SubtleReference"/>
        <w:color w:val="001960"/>
        <w:sz w:val="72"/>
        <w:szCs w:val="72"/>
        <w:lang w:val="en-GB"/>
      </w:rPr>
      <w:t>Jersey</w:t>
    </w:r>
  </w:p>
  <w:p w:rsidR="0078746D" w:rsidRPr="00D17935" w:rsidRDefault="0078746D" w:rsidP="00D17935">
    <w:pPr>
      <w:pStyle w:val="NoSpacing"/>
      <w:jc w:val="center"/>
      <w:rPr>
        <w:smallCaps/>
        <w:color w:val="001960"/>
        <w:sz w:val="72"/>
        <w:szCs w:val="72"/>
        <w:lang w:val="en-GB"/>
      </w:rPr>
    </w:pPr>
    <w:r w:rsidRPr="004C5EBE">
      <w:rPr>
        <w:color w:val="000000" w:themeColor="text1"/>
        <w:sz w:val="40"/>
        <w:szCs w:val="40"/>
        <w:lang w:val="en-GB"/>
      </w:rPr>
      <w:t>Director of Civil Aviation</w:t>
    </w:r>
  </w:p>
  <w:p w:rsidR="0078746D" w:rsidRDefault="0078746D" w:rsidP="005C55FD">
    <w:pPr>
      <w:pStyle w:val="Header"/>
      <w:jc w:val="center"/>
    </w:pPr>
  </w:p>
  <w:p w:rsidR="0078746D" w:rsidRPr="003F3CEC" w:rsidRDefault="0078746D" w:rsidP="005C55FD">
    <w:pPr>
      <w:pStyle w:val="Header"/>
      <w:tabs>
        <w:tab w:val="left" w:pos="3210"/>
      </w:tabs>
      <w:jc w:val="center"/>
      <w:rPr>
        <w:b/>
        <w:sz w:val="24"/>
      </w:rPr>
    </w:pPr>
    <w:r>
      <w:rPr>
        <w:b/>
        <w:sz w:val="24"/>
      </w:rPr>
      <w:t>Jersey Aircraft Registry</w:t>
    </w:r>
  </w:p>
  <w:p w:rsidR="0078746D" w:rsidRPr="003F3CEC" w:rsidRDefault="0078746D" w:rsidP="00B13727">
    <w:pPr>
      <w:pStyle w:val="Header"/>
      <w:jc w:val="center"/>
      <w:rPr>
        <w:b/>
        <w:color w:val="FF0000"/>
        <w:sz w:val="24"/>
      </w:rPr>
    </w:pPr>
    <w:r>
      <w:rPr>
        <w:b/>
        <w:sz w:val="24"/>
      </w:rPr>
      <w:t>J</w:t>
    </w:r>
    <w:r w:rsidR="00DD7EC3">
      <w:rPr>
        <w:b/>
        <w:sz w:val="24"/>
      </w:rPr>
      <w:t xml:space="preserve">ersey Aviation Requirements </w:t>
    </w:r>
    <w:r>
      <w:rPr>
        <w:b/>
        <w:sz w:val="24"/>
      </w:rPr>
      <w:t>Part</w:t>
    </w:r>
    <w:r w:rsidR="00DD7EC3">
      <w:rPr>
        <w:b/>
        <w:sz w:val="24"/>
      </w:rPr>
      <w:t xml:space="preserve"> 145</w:t>
    </w:r>
    <w:r w:rsidRPr="003F3CEC">
      <w:rPr>
        <w:b/>
        <w:sz w:val="24"/>
      </w:rPr>
      <w:t xml:space="preserve"> Option 1 </w:t>
    </w:r>
    <w:r>
      <w:rPr>
        <w:b/>
        <w:sz w:val="24"/>
      </w:rPr>
      <w:t xml:space="preserve">and 2 </w:t>
    </w:r>
    <w:r w:rsidRPr="003F3CEC">
      <w:rPr>
        <w:b/>
        <w:sz w:val="24"/>
      </w:rPr>
      <w:t>– Supplement</w:t>
    </w:r>
  </w:p>
  <w:p w:rsidR="0078746D" w:rsidRDefault="0078746D">
    <w:pPr>
      <w:pStyle w:val="Header"/>
      <w:rPr>
        <w:strike/>
        <w:sz w:val="24"/>
      </w:rPr>
    </w:pPr>
    <w:r w:rsidRPr="003F3CEC">
      <w:rPr>
        <w:strike/>
        <w:sz w:val="24"/>
      </w:rPr>
      <w:tab/>
    </w:r>
    <w:r w:rsidRPr="003F3CEC">
      <w:rPr>
        <w:strike/>
        <w:sz w:val="24"/>
      </w:rPr>
      <w:tab/>
    </w:r>
  </w:p>
  <w:p w:rsidR="0078746D" w:rsidRPr="003F3CEC" w:rsidRDefault="0078746D">
    <w:pPr>
      <w:pStyle w:val="Head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68D"/>
    <w:multiLevelType w:val="hybridMultilevel"/>
    <w:tmpl w:val="BC0C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E3F38"/>
    <w:multiLevelType w:val="hybridMultilevel"/>
    <w:tmpl w:val="967A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42269"/>
    <w:multiLevelType w:val="hybridMultilevel"/>
    <w:tmpl w:val="4D869F7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51E03"/>
    <w:multiLevelType w:val="hybridMultilevel"/>
    <w:tmpl w:val="167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55EE9"/>
    <w:multiLevelType w:val="hybridMultilevel"/>
    <w:tmpl w:val="F38E2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E78C0"/>
    <w:multiLevelType w:val="hybridMultilevel"/>
    <w:tmpl w:val="3D9A8C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306A9"/>
    <w:multiLevelType w:val="hybridMultilevel"/>
    <w:tmpl w:val="446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45"/>
    <w:rsid w:val="00004A14"/>
    <w:rsid w:val="00006098"/>
    <w:rsid w:val="00013E54"/>
    <w:rsid w:val="00014304"/>
    <w:rsid w:val="00033B01"/>
    <w:rsid w:val="00065F6D"/>
    <w:rsid w:val="00073C7C"/>
    <w:rsid w:val="00091203"/>
    <w:rsid w:val="00094A0F"/>
    <w:rsid w:val="00094BDA"/>
    <w:rsid w:val="00097D53"/>
    <w:rsid w:val="000A2393"/>
    <w:rsid w:val="000B02C0"/>
    <w:rsid w:val="000B15A0"/>
    <w:rsid w:val="000B5C24"/>
    <w:rsid w:val="000C2525"/>
    <w:rsid w:val="000C62E1"/>
    <w:rsid w:val="000D7311"/>
    <w:rsid w:val="000D7E64"/>
    <w:rsid w:val="000E2178"/>
    <w:rsid w:val="000F33B4"/>
    <w:rsid w:val="00103486"/>
    <w:rsid w:val="00105159"/>
    <w:rsid w:val="00107ACA"/>
    <w:rsid w:val="00116FF9"/>
    <w:rsid w:val="00130ED9"/>
    <w:rsid w:val="0013637E"/>
    <w:rsid w:val="00152C8C"/>
    <w:rsid w:val="00155A06"/>
    <w:rsid w:val="00162477"/>
    <w:rsid w:val="00164F23"/>
    <w:rsid w:val="00165789"/>
    <w:rsid w:val="00167F01"/>
    <w:rsid w:val="00177E93"/>
    <w:rsid w:val="001875AD"/>
    <w:rsid w:val="00187B76"/>
    <w:rsid w:val="001A7F83"/>
    <w:rsid w:val="001D7512"/>
    <w:rsid w:val="001F2934"/>
    <w:rsid w:val="001F5E63"/>
    <w:rsid w:val="001F6256"/>
    <w:rsid w:val="00204358"/>
    <w:rsid w:val="00206390"/>
    <w:rsid w:val="0021094F"/>
    <w:rsid w:val="0021666A"/>
    <w:rsid w:val="00221CBE"/>
    <w:rsid w:val="00224A95"/>
    <w:rsid w:val="00231D1C"/>
    <w:rsid w:val="00232ED9"/>
    <w:rsid w:val="0023622B"/>
    <w:rsid w:val="0023685A"/>
    <w:rsid w:val="00244E49"/>
    <w:rsid w:val="00246FC0"/>
    <w:rsid w:val="0027389F"/>
    <w:rsid w:val="00276678"/>
    <w:rsid w:val="0028012E"/>
    <w:rsid w:val="00285B9D"/>
    <w:rsid w:val="002865BE"/>
    <w:rsid w:val="002A77C0"/>
    <w:rsid w:val="002B01F0"/>
    <w:rsid w:val="002C6314"/>
    <w:rsid w:val="002D178E"/>
    <w:rsid w:val="002E04AF"/>
    <w:rsid w:val="002E6EED"/>
    <w:rsid w:val="002F1B2B"/>
    <w:rsid w:val="002F35A5"/>
    <w:rsid w:val="003011AB"/>
    <w:rsid w:val="00346490"/>
    <w:rsid w:val="00356DA5"/>
    <w:rsid w:val="00364F84"/>
    <w:rsid w:val="00373C24"/>
    <w:rsid w:val="003A3274"/>
    <w:rsid w:val="003B4F33"/>
    <w:rsid w:val="003C0258"/>
    <w:rsid w:val="003C5678"/>
    <w:rsid w:val="003D068A"/>
    <w:rsid w:val="003D1487"/>
    <w:rsid w:val="003D6599"/>
    <w:rsid w:val="003F1628"/>
    <w:rsid w:val="003F3CEC"/>
    <w:rsid w:val="00416E8F"/>
    <w:rsid w:val="00422D0F"/>
    <w:rsid w:val="00463B9C"/>
    <w:rsid w:val="00472E03"/>
    <w:rsid w:val="00474C43"/>
    <w:rsid w:val="004839C2"/>
    <w:rsid w:val="004A3E3F"/>
    <w:rsid w:val="004B7B6B"/>
    <w:rsid w:val="004E32BF"/>
    <w:rsid w:val="004E7D5A"/>
    <w:rsid w:val="004F03CF"/>
    <w:rsid w:val="005101F3"/>
    <w:rsid w:val="0052158C"/>
    <w:rsid w:val="00532C51"/>
    <w:rsid w:val="00532D81"/>
    <w:rsid w:val="00545197"/>
    <w:rsid w:val="00546464"/>
    <w:rsid w:val="00567D97"/>
    <w:rsid w:val="00571D0F"/>
    <w:rsid w:val="00574D85"/>
    <w:rsid w:val="00577C8E"/>
    <w:rsid w:val="0058493D"/>
    <w:rsid w:val="00587687"/>
    <w:rsid w:val="00592D7D"/>
    <w:rsid w:val="005B1B12"/>
    <w:rsid w:val="005B32C9"/>
    <w:rsid w:val="005C55FD"/>
    <w:rsid w:val="005C6455"/>
    <w:rsid w:val="005D4468"/>
    <w:rsid w:val="005F4045"/>
    <w:rsid w:val="005F6266"/>
    <w:rsid w:val="005F71A1"/>
    <w:rsid w:val="006149EF"/>
    <w:rsid w:val="00617D43"/>
    <w:rsid w:val="006370AD"/>
    <w:rsid w:val="006466B8"/>
    <w:rsid w:val="00646728"/>
    <w:rsid w:val="00646732"/>
    <w:rsid w:val="006871C2"/>
    <w:rsid w:val="00691D1C"/>
    <w:rsid w:val="006A0BCB"/>
    <w:rsid w:val="006C6468"/>
    <w:rsid w:val="006C6D0B"/>
    <w:rsid w:val="006E1B3F"/>
    <w:rsid w:val="006E5878"/>
    <w:rsid w:val="00723797"/>
    <w:rsid w:val="00731AD9"/>
    <w:rsid w:val="00736249"/>
    <w:rsid w:val="00753FC4"/>
    <w:rsid w:val="0076133D"/>
    <w:rsid w:val="00776B55"/>
    <w:rsid w:val="00782FF6"/>
    <w:rsid w:val="0078746D"/>
    <w:rsid w:val="007A07B1"/>
    <w:rsid w:val="007A0F74"/>
    <w:rsid w:val="007A2114"/>
    <w:rsid w:val="007A4592"/>
    <w:rsid w:val="007A5C7E"/>
    <w:rsid w:val="007B5D93"/>
    <w:rsid w:val="007B6825"/>
    <w:rsid w:val="007C1052"/>
    <w:rsid w:val="007C6C6D"/>
    <w:rsid w:val="007D0AAC"/>
    <w:rsid w:val="007E069E"/>
    <w:rsid w:val="007F37F6"/>
    <w:rsid w:val="007F7057"/>
    <w:rsid w:val="007F7C67"/>
    <w:rsid w:val="00807DD4"/>
    <w:rsid w:val="00830883"/>
    <w:rsid w:val="008329A6"/>
    <w:rsid w:val="00834C9E"/>
    <w:rsid w:val="00840574"/>
    <w:rsid w:val="00845675"/>
    <w:rsid w:val="008627CA"/>
    <w:rsid w:val="0086604E"/>
    <w:rsid w:val="00877357"/>
    <w:rsid w:val="008A12B7"/>
    <w:rsid w:val="008B4B52"/>
    <w:rsid w:val="008D3D50"/>
    <w:rsid w:val="008E3F19"/>
    <w:rsid w:val="008E5DA3"/>
    <w:rsid w:val="0090294F"/>
    <w:rsid w:val="0091246E"/>
    <w:rsid w:val="00914CE3"/>
    <w:rsid w:val="00931CC0"/>
    <w:rsid w:val="00932C92"/>
    <w:rsid w:val="00941FD9"/>
    <w:rsid w:val="009500E2"/>
    <w:rsid w:val="00953DBF"/>
    <w:rsid w:val="0097000D"/>
    <w:rsid w:val="009708E2"/>
    <w:rsid w:val="0097466F"/>
    <w:rsid w:val="009A0718"/>
    <w:rsid w:val="009A47CF"/>
    <w:rsid w:val="009B4F4B"/>
    <w:rsid w:val="009C3BC8"/>
    <w:rsid w:val="009F16E0"/>
    <w:rsid w:val="009F1C21"/>
    <w:rsid w:val="009F4F57"/>
    <w:rsid w:val="009F63A2"/>
    <w:rsid w:val="00A05CE9"/>
    <w:rsid w:val="00A0616E"/>
    <w:rsid w:val="00A071BA"/>
    <w:rsid w:val="00A15271"/>
    <w:rsid w:val="00A220DA"/>
    <w:rsid w:val="00A2364A"/>
    <w:rsid w:val="00A23FF0"/>
    <w:rsid w:val="00A446C3"/>
    <w:rsid w:val="00A47337"/>
    <w:rsid w:val="00A67FE0"/>
    <w:rsid w:val="00A7489D"/>
    <w:rsid w:val="00A8197E"/>
    <w:rsid w:val="00A84344"/>
    <w:rsid w:val="00A86ECF"/>
    <w:rsid w:val="00A87A8C"/>
    <w:rsid w:val="00AA2D8C"/>
    <w:rsid w:val="00AA7CC2"/>
    <w:rsid w:val="00AB1267"/>
    <w:rsid w:val="00AC5EB4"/>
    <w:rsid w:val="00AD7C8E"/>
    <w:rsid w:val="00AE2A70"/>
    <w:rsid w:val="00AE36AA"/>
    <w:rsid w:val="00B11513"/>
    <w:rsid w:val="00B13727"/>
    <w:rsid w:val="00B16F2F"/>
    <w:rsid w:val="00B2519A"/>
    <w:rsid w:val="00B25992"/>
    <w:rsid w:val="00B46481"/>
    <w:rsid w:val="00B52401"/>
    <w:rsid w:val="00B66A90"/>
    <w:rsid w:val="00B75B76"/>
    <w:rsid w:val="00B80EB2"/>
    <w:rsid w:val="00BA1AF7"/>
    <w:rsid w:val="00BA393D"/>
    <w:rsid w:val="00BC5DFB"/>
    <w:rsid w:val="00BD208C"/>
    <w:rsid w:val="00BE2B5C"/>
    <w:rsid w:val="00BF1BF8"/>
    <w:rsid w:val="00C12F08"/>
    <w:rsid w:val="00C364D5"/>
    <w:rsid w:val="00C40106"/>
    <w:rsid w:val="00C46B89"/>
    <w:rsid w:val="00C65F64"/>
    <w:rsid w:val="00C70831"/>
    <w:rsid w:val="00CA7C75"/>
    <w:rsid w:val="00CB2626"/>
    <w:rsid w:val="00CD6961"/>
    <w:rsid w:val="00CE0690"/>
    <w:rsid w:val="00CF1973"/>
    <w:rsid w:val="00D073FE"/>
    <w:rsid w:val="00D17935"/>
    <w:rsid w:val="00D30FB3"/>
    <w:rsid w:val="00D323A7"/>
    <w:rsid w:val="00D32676"/>
    <w:rsid w:val="00D631D1"/>
    <w:rsid w:val="00D63B7D"/>
    <w:rsid w:val="00D63D0D"/>
    <w:rsid w:val="00D75B1C"/>
    <w:rsid w:val="00D83C78"/>
    <w:rsid w:val="00D86541"/>
    <w:rsid w:val="00D93B4E"/>
    <w:rsid w:val="00D96823"/>
    <w:rsid w:val="00D96BA2"/>
    <w:rsid w:val="00D97961"/>
    <w:rsid w:val="00DA6B0C"/>
    <w:rsid w:val="00DB1FCD"/>
    <w:rsid w:val="00DD0E6E"/>
    <w:rsid w:val="00DD737F"/>
    <w:rsid w:val="00DD7EC3"/>
    <w:rsid w:val="00DE46D8"/>
    <w:rsid w:val="00E24D05"/>
    <w:rsid w:val="00E35BEB"/>
    <w:rsid w:val="00E41EEE"/>
    <w:rsid w:val="00E4647D"/>
    <w:rsid w:val="00E515D0"/>
    <w:rsid w:val="00E51793"/>
    <w:rsid w:val="00E57C2F"/>
    <w:rsid w:val="00E704DB"/>
    <w:rsid w:val="00E72007"/>
    <w:rsid w:val="00E75FED"/>
    <w:rsid w:val="00E80318"/>
    <w:rsid w:val="00E87AFD"/>
    <w:rsid w:val="00E90E5E"/>
    <w:rsid w:val="00E95B8D"/>
    <w:rsid w:val="00E970C6"/>
    <w:rsid w:val="00EA3F67"/>
    <w:rsid w:val="00EB1E06"/>
    <w:rsid w:val="00EB74C4"/>
    <w:rsid w:val="00EC1312"/>
    <w:rsid w:val="00ED0556"/>
    <w:rsid w:val="00EE0449"/>
    <w:rsid w:val="00EE12E0"/>
    <w:rsid w:val="00EE205B"/>
    <w:rsid w:val="00EE57DC"/>
    <w:rsid w:val="00EF1A55"/>
    <w:rsid w:val="00F2099D"/>
    <w:rsid w:val="00F2513A"/>
    <w:rsid w:val="00F26B29"/>
    <w:rsid w:val="00F34639"/>
    <w:rsid w:val="00F35957"/>
    <w:rsid w:val="00F435D9"/>
    <w:rsid w:val="00F527D7"/>
    <w:rsid w:val="00F57C47"/>
    <w:rsid w:val="00F6560B"/>
    <w:rsid w:val="00F665B7"/>
    <w:rsid w:val="00F721E0"/>
    <w:rsid w:val="00F80C8C"/>
    <w:rsid w:val="00F86968"/>
    <w:rsid w:val="00F90CA3"/>
    <w:rsid w:val="00F973A4"/>
    <w:rsid w:val="00FA248E"/>
    <w:rsid w:val="00FA2FEF"/>
    <w:rsid w:val="00FA32BB"/>
    <w:rsid w:val="00FB68B0"/>
    <w:rsid w:val="00FD6692"/>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59855-67AD-C84C-B6D2-0DF61B1F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52"/>
    <w:rPr>
      <w:lang w:val="en-GB"/>
    </w:rPr>
  </w:style>
  <w:style w:type="paragraph" w:styleId="Heading1">
    <w:name w:val="heading 1"/>
    <w:basedOn w:val="Normal"/>
    <w:next w:val="Normal"/>
    <w:link w:val="Heading1Char"/>
    <w:uiPriority w:val="9"/>
    <w:qFormat/>
    <w:rsid w:val="00221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E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37E"/>
    <w:pPr>
      <w:spacing w:after="0" w:line="240" w:lineRule="auto"/>
    </w:pPr>
  </w:style>
  <w:style w:type="paragraph" w:customStyle="1" w:styleId="Default">
    <w:name w:val="Default"/>
    <w:rsid w:val="001363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1C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21CBE"/>
  </w:style>
  <w:style w:type="paragraph" w:styleId="Footer">
    <w:name w:val="footer"/>
    <w:basedOn w:val="Normal"/>
    <w:link w:val="FooterChar"/>
    <w:uiPriority w:val="99"/>
    <w:unhideWhenUsed/>
    <w:rsid w:val="00221C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21CBE"/>
  </w:style>
  <w:style w:type="table" w:styleId="TableGrid">
    <w:name w:val="Table Grid"/>
    <w:basedOn w:val="TableNormal"/>
    <w:uiPriority w:val="59"/>
    <w:rsid w:val="0022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C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21CBE"/>
    <w:pPr>
      <w:outlineLvl w:val="9"/>
    </w:pPr>
  </w:style>
  <w:style w:type="paragraph" w:styleId="BalloonText">
    <w:name w:val="Balloon Text"/>
    <w:basedOn w:val="Normal"/>
    <w:link w:val="BalloonTextChar"/>
    <w:uiPriority w:val="99"/>
    <w:semiHidden/>
    <w:unhideWhenUsed/>
    <w:rsid w:val="0022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BE"/>
    <w:rPr>
      <w:rFonts w:ascii="Tahoma" w:hAnsi="Tahoma" w:cs="Tahoma"/>
      <w:sz w:val="16"/>
      <w:szCs w:val="16"/>
    </w:rPr>
  </w:style>
  <w:style w:type="paragraph" w:styleId="TOC1">
    <w:name w:val="toc 1"/>
    <w:basedOn w:val="Normal"/>
    <w:next w:val="Normal"/>
    <w:autoRedefine/>
    <w:uiPriority w:val="39"/>
    <w:unhideWhenUsed/>
    <w:rsid w:val="00221CBE"/>
    <w:pPr>
      <w:spacing w:after="100"/>
    </w:pPr>
  </w:style>
  <w:style w:type="character" w:styleId="Hyperlink">
    <w:name w:val="Hyperlink"/>
    <w:basedOn w:val="DefaultParagraphFont"/>
    <w:uiPriority w:val="99"/>
    <w:unhideWhenUsed/>
    <w:rsid w:val="00221CBE"/>
    <w:rPr>
      <w:color w:val="0000FF" w:themeColor="hyperlink"/>
      <w:u w:val="single"/>
    </w:rPr>
  </w:style>
  <w:style w:type="paragraph" w:styleId="ListParagraph">
    <w:name w:val="List Paragraph"/>
    <w:basedOn w:val="Normal"/>
    <w:uiPriority w:val="34"/>
    <w:qFormat/>
    <w:rsid w:val="00DE46D8"/>
    <w:pPr>
      <w:ind w:left="720"/>
      <w:contextualSpacing/>
    </w:pPr>
  </w:style>
  <w:style w:type="character" w:customStyle="1" w:styleId="Heading2Char">
    <w:name w:val="Heading 2 Char"/>
    <w:basedOn w:val="DefaultParagraphFont"/>
    <w:link w:val="Heading2"/>
    <w:uiPriority w:val="9"/>
    <w:rsid w:val="00A86ECF"/>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5C55FD"/>
    <w:rPr>
      <w:smallCaps/>
      <w:color w:val="5A5A5A" w:themeColor="text1" w:themeTint="A5"/>
    </w:rPr>
  </w:style>
  <w:style w:type="character" w:styleId="PlaceholderText">
    <w:name w:val="Placeholder Text"/>
    <w:basedOn w:val="DefaultParagraphFont"/>
    <w:uiPriority w:val="99"/>
    <w:semiHidden/>
    <w:rsid w:val="003C0258"/>
    <w:rPr>
      <w:color w:val="808080"/>
    </w:rPr>
  </w:style>
  <w:style w:type="paragraph" w:styleId="NormalWeb">
    <w:name w:val="Normal (Web)"/>
    <w:basedOn w:val="Normal"/>
    <w:uiPriority w:val="99"/>
    <w:unhideWhenUsed/>
    <w:rsid w:val="00B16F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1908">
      <w:bodyDiv w:val="1"/>
      <w:marLeft w:val="0"/>
      <w:marRight w:val="0"/>
      <w:marTop w:val="0"/>
      <w:marBottom w:val="0"/>
      <w:divBdr>
        <w:top w:val="none" w:sz="0" w:space="0" w:color="auto"/>
        <w:left w:val="none" w:sz="0" w:space="0" w:color="auto"/>
        <w:bottom w:val="none" w:sz="0" w:space="0" w:color="auto"/>
        <w:right w:val="none" w:sz="0" w:space="0" w:color="auto"/>
      </w:divBdr>
    </w:div>
    <w:div w:id="228544552">
      <w:bodyDiv w:val="1"/>
      <w:marLeft w:val="0"/>
      <w:marRight w:val="0"/>
      <w:marTop w:val="0"/>
      <w:marBottom w:val="0"/>
      <w:divBdr>
        <w:top w:val="none" w:sz="0" w:space="0" w:color="auto"/>
        <w:left w:val="none" w:sz="0" w:space="0" w:color="auto"/>
        <w:bottom w:val="none" w:sz="0" w:space="0" w:color="auto"/>
        <w:right w:val="none" w:sz="0" w:space="0" w:color="auto"/>
      </w:divBdr>
    </w:div>
    <w:div w:id="229390478">
      <w:bodyDiv w:val="1"/>
      <w:marLeft w:val="0"/>
      <w:marRight w:val="0"/>
      <w:marTop w:val="0"/>
      <w:marBottom w:val="0"/>
      <w:divBdr>
        <w:top w:val="none" w:sz="0" w:space="0" w:color="auto"/>
        <w:left w:val="none" w:sz="0" w:space="0" w:color="auto"/>
        <w:bottom w:val="none" w:sz="0" w:space="0" w:color="auto"/>
        <w:right w:val="none" w:sz="0" w:space="0" w:color="auto"/>
      </w:divBdr>
    </w:div>
    <w:div w:id="475146063">
      <w:bodyDiv w:val="1"/>
      <w:marLeft w:val="0"/>
      <w:marRight w:val="0"/>
      <w:marTop w:val="0"/>
      <w:marBottom w:val="0"/>
      <w:divBdr>
        <w:top w:val="none" w:sz="0" w:space="0" w:color="auto"/>
        <w:left w:val="none" w:sz="0" w:space="0" w:color="auto"/>
        <w:bottom w:val="none" w:sz="0" w:space="0" w:color="auto"/>
        <w:right w:val="none" w:sz="0" w:space="0" w:color="auto"/>
      </w:divBdr>
      <w:divsChild>
        <w:div w:id="1518084686">
          <w:marLeft w:val="0"/>
          <w:marRight w:val="0"/>
          <w:marTop w:val="0"/>
          <w:marBottom w:val="0"/>
          <w:divBdr>
            <w:top w:val="none" w:sz="0" w:space="0" w:color="auto"/>
            <w:left w:val="none" w:sz="0" w:space="0" w:color="auto"/>
            <w:bottom w:val="none" w:sz="0" w:space="0" w:color="auto"/>
            <w:right w:val="none" w:sz="0" w:space="0" w:color="auto"/>
          </w:divBdr>
          <w:divsChild>
            <w:div w:id="1312636895">
              <w:marLeft w:val="0"/>
              <w:marRight w:val="0"/>
              <w:marTop w:val="0"/>
              <w:marBottom w:val="0"/>
              <w:divBdr>
                <w:top w:val="none" w:sz="0" w:space="0" w:color="auto"/>
                <w:left w:val="none" w:sz="0" w:space="0" w:color="auto"/>
                <w:bottom w:val="none" w:sz="0" w:space="0" w:color="auto"/>
                <w:right w:val="none" w:sz="0" w:space="0" w:color="auto"/>
              </w:divBdr>
              <w:divsChild>
                <w:div w:id="2724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7198">
      <w:bodyDiv w:val="1"/>
      <w:marLeft w:val="0"/>
      <w:marRight w:val="0"/>
      <w:marTop w:val="0"/>
      <w:marBottom w:val="0"/>
      <w:divBdr>
        <w:top w:val="none" w:sz="0" w:space="0" w:color="auto"/>
        <w:left w:val="none" w:sz="0" w:space="0" w:color="auto"/>
        <w:bottom w:val="none" w:sz="0" w:space="0" w:color="auto"/>
        <w:right w:val="none" w:sz="0" w:space="0" w:color="auto"/>
      </w:divBdr>
    </w:div>
    <w:div w:id="692917874">
      <w:bodyDiv w:val="1"/>
      <w:marLeft w:val="0"/>
      <w:marRight w:val="0"/>
      <w:marTop w:val="0"/>
      <w:marBottom w:val="0"/>
      <w:divBdr>
        <w:top w:val="none" w:sz="0" w:space="0" w:color="auto"/>
        <w:left w:val="none" w:sz="0" w:space="0" w:color="auto"/>
        <w:bottom w:val="none" w:sz="0" w:space="0" w:color="auto"/>
        <w:right w:val="none" w:sz="0" w:space="0" w:color="auto"/>
      </w:divBdr>
    </w:div>
    <w:div w:id="1217473712">
      <w:bodyDiv w:val="1"/>
      <w:marLeft w:val="0"/>
      <w:marRight w:val="0"/>
      <w:marTop w:val="0"/>
      <w:marBottom w:val="0"/>
      <w:divBdr>
        <w:top w:val="none" w:sz="0" w:space="0" w:color="auto"/>
        <w:left w:val="none" w:sz="0" w:space="0" w:color="auto"/>
        <w:bottom w:val="none" w:sz="0" w:space="0" w:color="auto"/>
        <w:right w:val="none" w:sz="0" w:space="0" w:color="auto"/>
      </w:divBdr>
    </w:div>
    <w:div w:id="1252466362">
      <w:bodyDiv w:val="1"/>
      <w:marLeft w:val="0"/>
      <w:marRight w:val="0"/>
      <w:marTop w:val="0"/>
      <w:marBottom w:val="0"/>
      <w:divBdr>
        <w:top w:val="none" w:sz="0" w:space="0" w:color="auto"/>
        <w:left w:val="none" w:sz="0" w:space="0" w:color="auto"/>
        <w:bottom w:val="none" w:sz="0" w:space="0" w:color="auto"/>
        <w:right w:val="none" w:sz="0" w:space="0" w:color="auto"/>
      </w:divBdr>
    </w:div>
    <w:div w:id="1826818885">
      <w:bodyDiv w:val="1"/>
      <w:marLeft w:val="0"/>
      <w:marRight w:val="0"/>
      <w:marTop w:val="0"/>
      <w:marBottom w:val="0"/>
      <w:divBdr>
        <w:top w:val="none" w:sz="0" w:space="0" w:color="auto"/>
        <w:left w:val="none" w:sz="0" w:space="0" w:color="auto"/>
        <w:bottom w:val="none" w:sz="0" w:space="0" w:color="auto"/>
        <w:right w:val="none" w:sz="0" w:space="0" w:color="auto"/>
      </w:divBdr>
    </w:div>
    <w:div w:id="21018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lawson/Dropbox/JAR%20TEAM%20%5bINTERNAL%5d/Ongoing%20Project%20Folders/JAR.H.0005.0001.01072020%20Aeromecanic%20AMO/MOE%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B7168-655B-0B47-8534-A61D7DB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MOE Supplement.dotx</Template>
  <TotalTime>0</TotalTime>
  <Pages>7</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NAME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Seb Lawson</cp:lastModifiedBy>
  <cp:revision>2</cp:revision>
  <dcterms:created xsi:type="dcterms:W3CDTF">2020-07-01T10:59:00Z</dcterms:created>
  <dcterms:modified xsi:type="dcterms:W3CDTF">2020-07-01T10:59:00Z</dcterms:modified>
</cp:coreProperties>
</file>