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563681" cy="1453837"/>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3681" cy="14538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Ken Scearce Leadership Award</w:t>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5972825" cy="58419"/>
                <wp:effectExtent b="0" l="0" r="0" t="0"/>
                <wp:wrapNone/>
                <wp:docPr id="7" name=""/>
                <a:graphic>
                  <a:graphicData uri="http://schemas.microsoft.com/office/word/2010/wordprocessingShape">
                    <wps:wsp>
                      <wps:cNvSpPr/>
                      <wps:cNvPr id="2" name="Shape 2"/>
                      <wps:spPr>
                        <a:xfrm>
                          <a:off x="2365938" y="3757141"/>
                          <a:ext cx="5960125" cy="45719"/>
                        </a:xfrm>
                        <a:prstGeom prst="rect">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5972825" cy="58419"/>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72825" cy="58419"/>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nominate someone from your organization who is deserving of this newly dedicated award that honors Ken’s memory and dedication to the LGBTQ+ sports community.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INSTRUCTIONS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Enter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tl w:val="0"/>
        </w:rPr>
        <w:t xml:space="preserve">information about the nominator and nominee.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Complete Sections 1 through 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with as much detail as available.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submit the completed application via email to dagerry@yahoo.com by </w:t>
      </w:r>
      <w:r w:rsidDel="00000000" w:rsidR="00000000" w:rsidRPr="00000000">
        <w:rPr>
          <w:rtl w:val="0"/>
        </w:rPr>
        <w:t xml:space="preserve">Nov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2022</w:t>
      </w:r>
      <w:r w:rsidDel="00000000" w:rsidR="00000000" w:rsidRPr="00000000">
        <w:rPr>
          <w:rtl w:val="0"/>
        </w:rPr>
        <w:t xml:space="preserve">.</w:t>
      </w:r>
    </w:p>
    <w:p w:rsidR="00000000" w:rsidDel="00000000" w:rsidP="00000000" w:rsidRDefault="00000000" w:rsidRPr="00000000" w14:paraId="0000000C">
      <w:pPr>
        <w:rPr>
          <w:b w:val="1"/>
          <w:sz w:val="30"/>
          <w:szCs w:val="30"/>
        </w:rPr>
      </w:pPr>
      <w:r w:rsidDel="00000000" w:rsidR="00000000" w:rsidRPr="00000000">
        <w:rPr>
          <w:rtl w:val="0"/>
        </w:rPr>
      </w:r>
    </w:p>
    <w:p w:rsidR="00000000" w:rsidDel="00000000" w:rsidP="00000000" w:rsidRDefault="00000000" w:rsidRPr="00000000" w14:paraId="0000000D">
      <w:pPr>
        <w:rPr>
          <w:b w:val="1"/>
          <w:sz w:val="30"/>
          <w:szCs w:val="30"/>
        </w:rPr>
      </w:pPr>
      <w:r w:rsidDel="00000000" w:rsidR="00000000" w:rsidRPr="00000000">
        <w:rPr>
          <w:b w:val="1"/>
          <w:sz w:val="30"/>
          <w:szCs w:val="30"/>
          <w:rtl w:val="0"/>
        </w:rPr>
        <w:t xml:space="preserve">Nominator</w:t>
      </w:r>
    </w:p>
    <w:p w:rsidR="00000000" w:rsidDel="00000000" w:rsidP="00000000" w:rsidRDefault="00000000" w:rsidRPr="00000000" w14:paraId="0000000E">
      <w:pPr>
        <w:rPr>
          <w:b w:val="1"/>
          <w:sz w:val="30"/>
          <w:szCs w:val="30"/>
        </w:rPr>
      </w:pPr>
      <w:r w:rsidDel="00000000" w:rsidR="00000000" w:rsidRPr="00000000">
        <w:rPr>
          <w:rtl w:val="0"/>
        </w:rPr>
      </w:r>
    </w:p>
    <w:tbl>
      <w:tblPr>
        <w:tblStyle w:val="Table1"/>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020"/>
        <w:tblGridChange w:id="0">
          <w:tblGrid>
            <w:gridCol w:w="2610"/>
            <w:gridCol w:w="7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b w:val="1"/>
                <w:sz w:val="30"/>
                <w:szCs w:val="30"/>
              </w:rPr>
            </w:pPr>
            <w:r w:rsidDel="00000000" w:rsidR="00000000" w:rsidRPr="00000000">
              <w:rPr>
                <w:b w:val="1"/>
                <w:sz w:val="30"/>
                <w:szCs w:val="3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b w:val="1"/>
                <w:sz w:val="30"/>
                <w:szCs w:val="30"/>
              </w:rPr>
            </w:pPr>
            <w:r w:rsidDel="00000000" w:rsidR="00000000" w:rsidRPr="00000000">
              <w:rPr>
                <w:b w:val="1"/>
                <w:sz w:val="30"/>
                <w:szCs w:val="30"/>
                <w:rtl w:val="0"/>
              </w:rPr>
              <w:t xml:space="preserve">Phone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b w:val="1"/>
                <w:sz w:val="30"/>
                <w:szCs w:val="30"/>
              </w:rPr>
            </w:pPr>
            <w:r w:rsidDel="00000000" w:rsidR="00000000" w:rsidRPr="00000000">
              <w:rPr>
                <w:b w:val="1"/>
                <w:sz w:val="30"/>
                <w:szCs w:val="3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b w:val="1"/>
                <w:sz w:val="30"/>
                <w:szCs w:val="30"/>
              </w:rPr>
            </w:pPr>
            <w:r w:rsidDel="00000000" w:rsidR="00000000" w:rsidRPr="00000000">
              <w:rPr>
                <w:b w:val="1"/>
                <w:sz w:val="30"/>
                <w:szCs w:val="30"/>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b w:val="1"/>
                <w:sz w:val="30"/>
                <w:szCs w:val="30"/>
              </w:rPr>
            </w:pPr>
            <w:r w:rsidDel="00000000" w:rsidR="00000000" w:rsidRPr="00000000">
              <w:rPr>
                <w:rtl w:val="0"/>
              </w:rPr>
            </w:r>
          </w:p>
        </w:tc>
      </w:tr>
    </w:tbl>
    <w:p w:rsidR="00000000" w:rsidDel="00000000" w:rsidP="00000000" w:rsidRDefault="00000000" w:rsidRPr="00000000" w14:paraId="00000017">
      <w:pPr>
        <w:rPr>
          <w:b w:val="1"/>
          <w:sz w:val="30"/>
          <w:szCs w:val="30"/>
        </w:rPr>
      </w:pPr>
      <w:r w:rsidDel="00000000" w:rsidR="00000000" w:rsidRPr="00000000">
        <w:rPr>
          <w:rtl w:val="0"/>
        </w:rPr>
      </w:r>
    </w:p>
    <w:p w:rsidR="00000000" w:rsidDel="00000000" w:rsidP="00000000" w:rsidRDefault="00000000" w:rsidRPr="00000000" w14:paraId="00000018">
      <w:pPr>
        <w:rPr>
          <w:b w:val="1"/>
          <w:sz w:val="30"/>
          <w:szCs w:val="30"/>
        </w:rPr>
      </w:pPr>
      <w:r w:rsidDel="00000000" w:rsidR="00000000" w:rsidRPr="00000000">
        <w:rPr>
          <w:b w:val="1"/>
          <w:sz w:val="30"/>
          <w:szCs w:val="30"/>
          <w:rtl w:val="0"/>
        </w:rPr>
        <w:t xml:space="preserve">Nominee</w:t>
      </w:r>
    </w:p>
    <w:p w:rsidR="00000000" w:rsidDel="00000000" w:rsidP="00000000" w:rsidRDefault="00000000" w:rsidRPr="00000000" w14:paraId="00000019">
      <w:pPr>
        <w:rPr>
          <w:b w:val="1"/>
          <w:sz w:val="30"/>
          <w:szCs w:val="30"/>
        </w:rPr>
      </w:pPr>
      <w:r w:rsidDel="00000000" w:rsidR="00000000" w:rsidRPr="00000000">
        <w:rPr>
          <w:rtl w:val="0"/>
        </w:rPr>
      </w:r>
    </w:p>
    <w:tbl>
      <w:tblPr>
        <w:tblStyle w:val="Table2"/>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020"/>
        <w:tblGridChange w:id="0">
          <w:tblGrid>
            <w:gridCol w:w="2610"/>
            <w:gridCol w:w="7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b w:val="1"/>
                <w:sz w:val="30"/>
                <w:szCs w:val="30"/>
              </w:rPr>
            </w:pPr>
            <w:r w:rsidDel="00000000" w:rsidR="00000000" w:rsidRPr="00000000">
              <w:rPr>
                <w:b w:val="1"/>
                <w:sz w:val="30"/>
                <w:szCs w:val="3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b w:val="1"/>
                <w:sz w:val="30"/>
                <w:szCs w:val="30"/>
              </w:rPr>
            </w:pPr>
            <w:r w:rsidDel="00000000" w:rsidR="00000000" w:rsidRPr="00000000">
              <w:rPr>
                <w:b w:val="1"/>
                <w:sz w:val="30"/>
                <w:szCs w:val="30"/>
                <w:rtl w:val="0"/>
              </w:rPr>
              <w:t xml:space="preserve">Phone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b w:val="1"/>
                <w:sz w:val="30"/>
                <w:szCs w:val="30"/>
              </w:rPr>
            </w:pPr>
            <w:r w:rsidDel="00000000" w:rsidR="00000000" w:rsidRPr="00000000">
              <w:rPr>
                <w:b w:val="1"/>
                <w:sz w:val="30"/>
                <w:szCs w:val="3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b w:val="1"/>
                <w:sz w:val="30"/>
                <w:szCs w:val="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sz w:val="30"/>
                <w:szCs w:val="30"/>
              </w:rPr>
            </w:pPr>
            <w:r w:rsidDel="00000000" w:rsidR="00000000" w:rsidRPr="00000000">
              <w:rPr>
                <w:b w:val="1"/>
                <w:sz w:val="30"/>
                <w:szCs w:val="30"/>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b w:val="1"/>
                <w:sz w:val="30"/>
                <w:szCs w:val="30"/>
              </w:rPr>
            </w:pPr>
            <w:r w:rsidDel="00000000" w:rsidR="00000000" w:rsidRPr="00000000">
              <w:rPr>
                <w:rtl w:val="0"/>
              </w:rPr>
            </w:r>
          </w:p>
        </w:tc>
      </w:tr>
    </w:tbl>
    <w:p w:rsidR="00000000" w:rsidDel="00000000" w:rsidP="00000000" w:rsidRDefault="00000000" w:rsidRPr="00000000" w14:paraId="00000022">
      <w:pPr>
        <w:rPr>
          <w:b w:val="1"/>
          <w:sz w:val="30"/>
          <w:szCs w:val="30"/>
        </w:rPr>
      </w:pPr>
      <w:r w:rsidDel="00000000" w:rsidR="00000000" w:rsidRPr="00000000">
        <w:rPr>
          <w:rtl w:val="0"/>
        </w:rPr>
      </w:r>
    </w:p>
    <w:p w:rsidR="00000000" w:rsidDel="00000000" w:rsidP="00000000" w:rsidRDefault="00000000" w:rsidRPr="00000000" w14:paraId="00000023">
      <w:pPr>
        <w:rPr>
          <w:b w:val="1"/>
          <w:sz w:val="30"/>
          <w:szCs w:val="30"/>
        </w:rPr>
      </w:pPr>
      <w:r w:rsidDel="00000000" w:rsidR="00000000" w:rsidRPr="00000000">
        <w:rPr>
          <w:rtl w:val="0"/>
        </w:rPr>
      </w:r>
    </w:p>
    <w:p w:rsidR="00000000" w:rsidDel="00000000" w:rsidP="00000000" w:rsidRDefault="00000000" w:rsidRPr="00000000" w14:paraId="00000024">
      <w:pPr>
        <w:rPr>
          <w:b w:val="1"/>
          <w:sz w:val="30"/>
          <w:szCs w:val="3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27">
      <w:pPr>
        <w:rPr>
          <w:b w:val="1"/>
        </w:rPr>
      </w:pPr>
      <w:r w:rsidDel="00000000" w:rsidR="00000000" w:rsidRPr="00000000">
        <w:rPr>
          <w:b w:val="1"/>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QUALIFICATIONS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each section below that applies, please describe in as much detail as possible the accomplishments and contributions of the nominee.   Section 4 is an area where you can describe the accomplishments that do not necessarily fit into sections 1 – 3.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i w:val="1"/>
          <w:rtl w:val="0"/>
        </w:rPr>
        <w:t xml:space="preserve">Section 1 – WHICH OF THE FOLLOWING ROLES HAS THE NOMINEE HELD WITHIN YOUR ORGANIZATION; PLEASE LIST NUMBER OF YEARS FOR EACH CORRESPONDING ROLE.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bl>
      <w:tblPr>
        <w:tblStyle w:val="Table3"/>
        <w:tblW w:w="964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4"/>
        <w:gridCol w:w="4824"/>
        <w:tblGridChange w:id="0">
          <w:tblGrid>
            <w:gridCol w:w="4824"/>
            <w:gridCol w:w="482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 OF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Non-Player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Scorekeeper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National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Umpire/Referee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Board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rtl w:val="0"/>
        </w:rPr>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rtl w:val="0"/>
        </w:rPr>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pPr>
      <w:r w:rsidDel="00000000" w:rsidR="00000000" w:rsidRPr="00000000">
        <w:rPr>
          <w:b w:val="1"/>
          <w:i w:val="1"/>
          <w:rtl w:val="0"/>
        </w:rPr>
        <w:t xml:space="preserve">Section 2</w:t>
      </w:r>
      <w:r w:rsidDel="00000000" w:rsidR="00000000" w:rsidRPr="00000000">
        <w:rPr>
          <w:i w:val="1"/>
          <w:rtl w:val="0"/>
        </w:rPr>
        <w:t xml:space="preserve"> – THE NOMINEE SHOULD BE INVOLVED IN ACTIVITIES THAT PROMOTE THE GROWTH OF LGBTQ+ ATHLETICS WITH MEASURABLE OUTCOMES WITHIN AN ORGANIZATIONAL SETTING. PLEASE PROVIDE EXAMPLES.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6">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7">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8">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9">
      <w:pPr>
        <w:rPr/>
      </w:pPr>
      <w:r w:rsidDel="00000000" w:rsidR="00000000" w:rsidRPr="00000000">
        <w:rPr>
          <w:sz w:val="40"/>
          <w:szCs w:val="40"/>
          <w:rtl w:val="0"/>
        </w:rPr>
        <w:t xml:space="preserve">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A">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B">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C">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D">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5E">
      <w:pPr>
        <w:rPr>
          <w:i w:val="1"/>
        </w:rPr>
      </w:pPr>
      <w:r w:rsidDel="00000000" w:rsidR="00000000" w:rsidRPr="00000000">
        <w:rPr>
          <w:sz w:val="40"/>
          <w:szCs w:val="40"/>
          <w:rtl w:val="0"/>
        </w:rPr>
        <w:t xml:space="preserve">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F">
      <w:pPr>
        <w:rPr>
          <w:b w:val="1"/>
          <w:i w:val="1"/>
        </w:rPr>
      </w:pPr>
      <w:r w:rsidDel="00000000" w:rsidR="00000000" w:rsidRPr="00000000">
        <w:rPr>
          <w:rtl w:val="0"/>
        </w:rPr>
      </w:r>
    </w:p>
    <w:p w:rsidR="00000000" w:rsidDel="00000000" w:rsidP="00000000" w:rsidRDefault="00000000" w:rsidRPr="00000000" w14:paraId="00000060">
      <w:pPr>
        <w:rPr>
          <w:b w:val="1"/>
          <w:i w:val="1"/>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b w:val="1"/>
          <w:i w:val="1"/>
          <w:rtl w:val="0"/>
        </w:rPr>
        <w:t xml:space="preserve">Section 3</w:t>
      </w:r>
      <w:r w:rsidDel="00000000" w:rsidR="00000000" w:rsidRPr="00000000">
        <w:rPr>
          <w:i w:val="1"/>
          <w:rtl w:val="0"/>
        </w:rPr>
        <w:t xml:space="preserve"> -  CANDIDATE IS RECOGNIZED BY AN ORGANIZATION FOR DEVELOPING TEAMWORK AND BY LEAGUE OFFICIALS FOR PROMOTING THE GROWTH AND DEVELOPMENT OF NEW ORGANIZATION MEMBERS.  PLEASE PROVIDE EXAMPLES.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4">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5">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6">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7">
      <w:pPr>
        <w:rPr>
          <w:sz w:val="40"/>
          <w:szCs w:val="40"/>
        </w:rPr>
      </w:pPr>
      <w:r w:rsidDel="00000000" w:rsidR="00000000" w:rsidRPr="00000000">
        <w:rPr>
          <w:sz w:val="40"/>
          <w:szCs w:val="40"/>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9">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A">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B">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6C">
      <w:pPr>
        <w:rPr>
          <w:sz w:val="40"/>
          <w:szCs w:val="40"/>
        </w:rPr>
      </w:pPr>
      <w:r w:rsidDel="00000000" w:rsidR="00000000" w:rsidRPr="00000000">
        <w:rPr>
          <w:sz w:val="40"/>
          <w:szCs w:val="40"/>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b w:val="1"/>
          <w:i w:val="1"/>
          <w:rtl w:val="0"/>
        </w:rPr>
        <w:t xml:space="preserve">Section 4</w:t>
      </w:r>
      <w:r w:rsidDel="00000000" w:rsidR="00000000" w:rsidRPr="00000000">
        <w:rPr>
          <w:i w:val="1"/>
          <w:rtl w:val="0"/>
        </w:rPr>
        <w:t xml:space="preserve"> – THIS IS AN OPPORTUNITY FOR US TO GET KNOW THE NOMINEE AND FOR YOU TO TELL US ANYTING ABOUT THEM AND WHY THEY WOULD BE AN IDEAL RECIPENT OF THE KEN SCEARCE LEADERSHIP AWARD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72">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73">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74">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75">
      <w:pPr>
        <w:rPr>
          <w:sz w:val="40"/>
          <w:szCs w:val="40"/>
        </w:rPr>
      </w:pPr>
      <w:r w:rsidDel="00000000" w:rsidR="00000000" w:rsidRPr="00000000">
        <w:rPr>
          <w:sz w:val="40"/>
          <w:szCs w:val="40"/>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6">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77">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78">
      <w:pPr>
        <w:rPr>
          <w:sz w:val="40"/>
          <w:szCs w:val="40"/>
        </w:rPr>
      </w:pPr>
      <w:r w:rsidDel="00000000" w:rsidR="00000000" w:rsidRPr="00000000">
        <w:rPr>
          <w:sz w:val="40"/>
          <w:szCs w:val="40"/>
          <w:rtl w:val="0"/>
        </w:rPr>
        <w:t xml:space="preserve">________________________________________________</w:t>
      </w:r>
    </w:p>
    <w:p w:rsidR="00000000" w:rsidDel="00000000" w:rsidP="00000000" w:rsidRDefault="00000000" w:rsidRPr="00000000" w14:paraId="00000079">
      <w:pPr>
        <w:rPr>
          <w:sz w:val="40"/>
          <w:szCs w:val="40"/>
        </w:rPr>
      </w:pPr>
      <w:r w:rsidDel="00000000" w:rsidR="00000000" w:rsidRPr="00000000">
        <w:rPr>
          <w:sz w:val="40"/>
          <w:szCs w:val="40"/>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b w:val="1"/>
          <w:i w:val="1"/>
          <w:rtl w:val="0"/>
        </w:rPr>
        <w:t xml:space="preserve">Section 5</w:t>
      </w:r>
      <w:r w:rsidDel="00000000" w:rsidR="00000000" w:rsidRPr="00000000">
        <w:rPr>
          <w:i w:val="1"/>
          <w:rtl w:val="0"/>
        </w:rPr>
        <w:t xml:space="preserve"> – PICTURE.  PLEASE SEND A PHOTO OF THE NOMINEE </w:t>
      </w:r>
    </w:p>
    <w:p w:rsidR="00000000" w:rsidDel="00000000" w:rsidP="00000000" w:rsidRDefault="00000000" w:rsidRPr="00000000" w14:paraId="0000007C">
      <w:pPr>
        <w:rPr>
          <w:i w:val="1"/>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Submit your response via email to dagerry@yahoo.com</w:t>
      </w:r>
    </w:p>
    <w:p w:rsidR="00000000" w:rsidDel="00000000" w:rsidP="00000000" w:rsidRDefault="00000000" w:rsidRPr="00000000" w14:paraId="0000007E">
      <w:pPr>
        <w:rPr>
          <w:i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Ken Scearce was a pillar in the LGBTQ+ sports community and was instrumental in growing the Sin City Classic.  The winner of this award should share those same values.</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                                  </w:t>
      </w:r>
    </w:p>
    <w:p w:rsidR="00000000" w:rsidDel="00000000" w:rsidP="00000000" w:rsidRDefault="00000000" w:rsidRPr="00000000" w14:paraId="00000082">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3">
      <w:pPr>
        <w:rPr>
          <w:i w:val="1"/>
        </w:rPr>
      </w:pPr>
      <w:r w:rsidDel="00000000" w:rsidR="00000000" w:rsidRPr="00000000">
        <w:rPr>
          <w:rtl w:val="0"/>
        </w:rPr>
      </w:r>
    </w:p>
    <w:sectPr>
      <w:headerReference r:id="rId9" w:type="default"/>
      <w:pgSz w:h="15840" w:w="12240" w:orient="portrait"/>
      <w:pgMar w:bottom="864" w:top="864"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22221"/>
    <w:pPr>
      <w:tabs>
        <w:tab w:val="center" w:pos="4680"/>
        <w:tab w:val="right" w:pos="9360"/>
      </w:tabs>
    </w:pPr>
  </w:style>
  <w:style w:type="character" w:styleId="HeaderChar" w:customStyle="1">
    <w:name w:val="Header Char"/>
    <w:basedOn w:val="DefaultParagraphFont"/>
    <w:link w:val="Header"/>
    <w:uiPriority w:val="99"/>
    <w:rsid w:val="00022221"/>
  </w:style>
  <w:style w:type="paragraph" w:styleId="Footer">
    <w:name w:val="footer"/>
    <w:basedOn w:val="Normal"/>
    <w:link w:val="FooterChar"/>
    <w:uiPriority w:val="99"/>
    <w:unhideWhenUsed w:val="1"/>
    <w:rsid w:val="00022221"/>
    <w:pPr>
      <w:tabs>
        <w:tab w:val="center" w:pos="4680"/>
        <w:tab w:val="right" w:pos="9360"/>
      </w:tabs>
    </w:pPr>
  </w:style>
  <w:style w:type="character" w:styleId="FooterChar" w:customStyle="1">
    <w:name w:val="Footer Char"/>
    <w:basedOn w:val="DefaultParagraphFont"/>
    <w:link w:val="Footer"/>
    <w:uiPriority w:val="99"/>
    <w:rsid w:val="00022221"/>
  </w:style>
  <w:style w:type="paragraph" w:styleId="ListParagraph">
    <w:name w:val="List Paragraph"/>
    <w:basedOn w:val="Normal"/>
    <w:uiPriority w:val="34"/>
    <w:qFormat w:val="1"/>
    <w:rsid w:val="009218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g4Uj5E2nUf+Cw8Oc0XrKTFQjg==">AMUW2mXxR4q6WMVg+qq7u5ZTWIHh9SR27Z/n7ApguZNm7RT6I1Ox9ThaTynLOTJqta1iG+wi+sqCB9w8/Ia6RXKN2JGsvlrMy3JKEPRXGI9PBgfYkqzmh6gHobZWA3ngLp4t4nPwkQ6I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2021-11-05T21:07:00Z</dcterms:created>
  <dc:creator>Microsoft Office User</dc:creator>
</cp:coreProperties>
</file>