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535353"/>
          <w:sz w:val="24"/>
          <w:szCs w:val="24"/>
        </w:rPr>
      </w:pPr>
      <w:r w:rsidDel="00000000" w:rsidR="00000000" w:rsidRPr="00000000">
        <w:rPr>
          <w:color w:val="535353"/>
          <w:sz w:val="23"/>
          <w:szCs w:val="23"/>
          <w:rtl w:val="0"/>
        </w:rPr>
        <w:t xml:space="preserve">2023 </w:t>
      </w:r>
      <w:r w:rsidDel="00000000" w:rsidR="00000000" w:rsidRPr="00000000">
        <w:rPr>
          <w:color w:val="535353"/>
          <w:sz w:val="24"/>
          <w:szCs w:val="24"/>
          <w:rtl w:val="0"/>
        </w:rPr>
        <w:t xml:space="preserve">Partner School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60" w:lineRule="auto"/>
        <w:rPr>
          <w:sz w:val="20"/>
          <w:szCs w:val="20"/>
        </w:rPr>
      </w:pPr>
      <w:r w:rsidDel="00000000" w:rsidR="00000000" w:rsidRPr="00000000">
        <w:rPr>
          <w:b w:val="1"/>
          <w:sz w:val="20"/>
          <w:szCs w:val="20"/>
          <w:rtl w:val="0"/>
        </w:rPr>
        <w:t xml:space="preserve">Subject:  </w:t>
      </w:r>
      <w:r w:rsidDel="00000000" w:rsidR="00000000" w:rsidRPr="00000000">
        <w:rPr>
          <w:sz w:val="20"/>
          <w:szCs w:val="20"/>
          <w:rtl w:val="0"/>
        </w:rPr>
        <w:t xml:space="preserve">Sign up to our school’s skills platform | G</w:t>
      </w:r>
      <w:r w:rsidDel="00000000" w:rsidR="00000000" w:rsidRPr="00000000">
        <w:rPr>
          <w:color w:val="0d0d14"/>
          <w:sz w:val="20"/>
          <w:szCs w:val="20"/>
          <w:rtl w:val="0"/>
        </w:rPr>
        <w:t xml:space="preserve">ain real skills and meaningful work experiences</w:t>
      </w:r>
      <w:r w:rsidDel="00000000" w:rsidR="00000000" w:rsidRPr="00000000">
        <w:rPr>
          <w:sz w:val="20"/>
          <w:szCs w:val="20"/>
          <w:rtl w:val="0"/>
        </w:rPr>
        <w:t xml:space="preserve"> | Grandshake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spacing w:after="160" w:lineRule="auto"/>
        <w:rPr>
          <w:b w:val="1"/>
          <w:sz w:val="20"/>
          <w:szCs w:val="20"/>
        </w:rPr>
      </w:pPr>
      <w:r w:rsidDel="00000000" w:rsidR="00000000" w:rsidRPr="00000000">
        <w:rPr>
          <w:b w:val="1"/>
          <w:sz w:val="20"/>
          <w:szCs w:val="20"/>
          <w:rtl w:val="0"/>
        </w:rPr>
        <w:t xml:space="preserve">Body </w:t>
      </w:r>
    </w:p>
    <w:p w:rsidR="00000000" w:rsidDel="00000000" w:rsidP="00000000" w:rsidRDefault="00000000" w:rsidRPr="00000000" w14:paraId="00000006">
      <w:pPr>
        <w:rPr>
          <w:i w:val="1"/>
          <w:sz w:val="20"/>
          <w:szCs w:val="20"/>
        </w:rPr>
      </w:pPr>
      <w:r w:rsidDel="00000000" w:rsidR="00000000" w:rsidRPr="00000000">
        <w:rPr>
          <w:sz w:val="20"/>
          <w:szCs w:val="20"/>
          <w:rtl w:val="0"/>
        </w:rPr>
        <w:t xml:space="preserve">Dear Students </w:t>
      </w:r>
      <w:r w:rsidDel="00000000" w:rsidR="00000000" w:rsidRPr="00000000">
        <w:rPr>
          <w:i w:val="1"/>
          <w:sz w:val="20"/>
          <w:szCs w:val="20"/>
          <w:rtl w:val="0"/>
        </w:rPr>
        <w:t xml:space="preserve">(or Parents),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color w:val="0000ff"/>
          <w:sz w:val="20"/>
          <w:szCs w:val="20"/>
          <w:u w:val="single"/>
        </w:rPr>
      </w:pPr>
      <w:r w:rsidDel="00000000" w:rsidR="00000000" w:rsidRPr="00000000">
        <w:rPr>
          <w:sz w:val="20"/>
          <w:szCs w:val="20"/>
          <w:rtl w:val="0"/>
        </w:rPr>
        <w:t xml:space="preserve">As an</w:t>
      </w:r>
      <w:r w:rsidDel="00000000" w:rsidR="00000000" w:rsidRPr="00000000">
        <w:rPr>
          <w:color w:val="0d0d14"/>
          <w:sz w:val="20"/>
          <w:szCs w:val="20"/>
          <w:rtl w:val="0"/>
        </w:rPr>
        <w:t xml:space="preserve"> official partner with Grandshake for 2023 we invite you to sign up this year and get started with upskilling and gaining real-world work experience. You can sign up online at</w:t>
      </w:r>
      <w:hyperlink r:id="rId6">
        <w:r w:rsidDel="00000000" w:rsidR="00000000" w:rsidRPr="00000000">
          <w:rPr>
            <w:color w:val="0d0d14"/>
            <w:sz w:val="20"/>
            <w:szCs w:val="20"/>
            <w:rtl w:val="0"/>
          </w:rPr>
          <w:t xml:space="preserve"> </w:t>
        </w:r>
      </w:hyperlink>
      <w:hyperlink r:id="rId7">
        <w:r w:rsidDel="00000000" w:rsidR="00000000" w:rsidRPr="00000000">
          <w:rPr>
            <w:color w:val="0000ff"/>
            <w:sz w:val="20"/>
            <w:szCs w:val="20"/>
            <w:u w:val="single"/>
            <w:rtl w:val="0"/>
          </w:rPr>
          <w:t xml:space="preserve">www.grandshake.co/signup</w:t>
        </w:r>
      </w:hyperlink>
      <w:r w:rsidDel="00000000" w:rsidR="00000000" w:rsidRPr="00000000">
        <w:rPr>
          <w:rtl w:val="0"/>
        </w:rPr>
      </w:r>
    </w:p>
    <w:p w:rsidR="00000000" w:rsidDel="00000000" w:rsidP="00000000" w:rsidRDefault="00000000" w:rsidRPr="00000000" w14:paraId="00000009">
      <w:pPr>
        <w:rPr>
          <w:color w:val="0d0d14"/>
          <w:sz w:val="20"/>
          <w:szCs w:val="20"/>
        </w:rPr>
      </w:pPr>
      <w:r w:rsidDel="00000000" w:rsidR="00000000" w:rsidRPr="00000000">
        <w:rPr>
          <w:rtl w:val="0"/>
        </w:rPr>
      </w:r>
    </w:p>
    <w:p w:rsidR="00000000" w:rsidDel="00000000" w:rsidP="00000000" w:rsidRDefault="00000000" w:rsidRPr="00000000" w14:paraId="0000000A">
      <w:pPr>
        <w:rPr>
          <w:color w:val="0d0d14"/>
          <w:sz w:val="20"/>
          <w:szCs w:val="20"/>
        </w:rPr>
      </w:pPr>
      <w:r w:rsidDel="00000000" w:rsidR="00000000" w:rsidRPr="00000000">
        <w:rPr>
          <w:b w:val="1"/>
          <w:color w:val="0d0d14"/>
          <w:sz w:val="20"/>
          <w:szCs w:val="20"/>
          <w:rtl w:val="0"/>
        </w:rPr>
        <w:t xml:space="preserve">What's Grandshake?</w:t>
      </w:r>
      <w:r w:rsidDel="00000000" w:rsidR="00000000" w:rsidRPr="00000000">
        <w:rPr>
          <w:color w:val="0d0d14"/>
          <w:sz w:val="20"/>
          <w:szCs w:val="20"/>
          <w:rtl w:val="0"/>
        </w:rPr>
        <w:t xml:space="preserve"> Grandshake is a national online skills platform that provides meaningful virtual work experiences &amp; upskilling opportunities to young people. You will gain access to Grandshake’s catalogue completely free and gain many other benefits:</w:t>
      </w:r>
    </w:p>
    <w:p w:rsidR="00000000" w:rsidDel="00000000" w:rsidP="00000000" w:rsidRDefault="00000000" w:rsidRPr="00000000" w14:paraId="0000000B">
      <w:pPr>
        <w:numPr>
          <w:ilvl w:val="1"/>
          <w:numId w:val="1"/>
        </w:numPr>
        <w:spacing w:after="0" w:afterAutospacing="0" w:before="240" w:lineRule="auto"/>
        <w:ind w:left="1440" w:hanging="360"/>
        <w:rPr>
          <w:color w:val="0d0d14"/>
          <w:sz w:val="20"/>
          <w:szCs w:val="20"/>
        </w:rPr>
      </w:pPr>
      <w:r w:rsidDel="00000000" w:rsidR="00000000" w:rsidRPr="00000000">
        <w:rPr>
          <w:b w:val="1"/>
          <w:color w:val="0d0d14"/>
          <w:sz w:val="20"/>
          <w:szCs w:val="20"/>
          <w:rtl w:val="0"/>
        </w:rPr>
        <w:t xml:space="preserve">Gain real-world industry skills</w:t>
      </w:r>
      <w:r w:rsidDel="00000000" w:rsidR="00000000" w:rsidRPr="00000000">
        <w:rPr>
          <w:color w:val="0d0d14"/>
          <w:sz w:val="20"/>
          <w:szCs w:val="20"/>
          <w:rtl w:val="0"/>
        </w:rPr>
        <w:t xml:space="preserve">: Work on real-world projects designed by leading national companies</w:t>
      </w:r>
    </w:p>
    <w:p w:rsidR="00000000" w:rsidDel="00000000" w:rsidP="00000000" w:rsidRDefault="00000000" w:rsidRPr="00000000" w14:paraId="0000000C">
      <w:pPr>
        <w:numPr>
          <w:ilvl w:val="1"/>
          <w:numId w:val="1"/>
        </w:numPr>
        <w:spacing w:after="0" w:afterAutospacing="0" w:before="0" w:beforeAutospacing="0" w:lineRule="auto"/>
        <w:ind w:left="1440" w:hanging="360"/>
        <w:rPr>
          <w:color w:val="0d0d14"/>
          <w:sz w:val="20"/>
          <w:szCs w:val="20"/>
        </w:rPr>
      </w:pPr>
      <w:r w:rsidDel="00000000" w:rsidR="00000000" w:rsidRPr="00000000">
        <w:rPr>
          <w:b w:val="1"/>
          <w:color w:val="0d0d14"/>
          <w:sz w:val="20"/>
          <w:szCs w:val="20"/>
          <w:rtl w:val="0"/>
        </w:rPr>
        <w:t xml:space="preserve">Get exposure and recognition</w:t>
      </w:r>
      <w:r w:rsidDel="00000000" w:rsidR="00000000" w:rsidRPr="00000000">
        <w:rPr>
          <w:color w:val="0d0d14"/>
          <w:sz w:val="20"/>
          <w:szCs w:val="20"/>
          <w:rtl w:val="0"/>
        </w:rPr>
        <w:t xml:space="preserve">: Have your work recognised and the potential for it to be showcased by employers</w:t>
      </w:r>
    </w:p>
    <w:p w:rsidR="00000000" w:rsidDel="00000000" w:rsidP="00000000" w:rsidRDefault="00000000" w:rsidRPr="00000000" w14:paraId="0000000D">
      <w:pPr>
        <w:numPr>
          <w:ilvl w:val="1"/>
          <w:numId w:val="1"/>
        </w:numPr>
        <w:spacing w:after="0" w:afterAutospacing="0" w:before="0" w:beforeAutospacing="0" w:lineRule="auto"/>
        <w:ind w:left="1440" w:hanging="360"/>
        <w:rPr>
          <w:color w:val="0d0d14"/>
          <w:sz w:val="20"/>
          <w:szCs w:val="20"/>
        </w:rPr>
      </w:pPr>
      <w:r w:rsidDel="00000000" w:rsidR="00000000" w:rsidRPr="00000000">
        <w:rPr>
          <w:b w:val="1"/>
          <w:color w:val="0d0d14"/>
          <w:sz w:val="20"/>
          <w:szCs w:val="20"/>
          <w:rtl w:val="0"/>
        </w:rPr>
        <w:t xml:space="preserve">Give a small commitment, for a big reward</w:t>
      </w:r>
      <w:r w:rsidDel="00000000" w:rsidR="00000000" w:rsidRPr="00000000">
        <w:rPr>
          <w:color w:val="0d0d14"/>
          <w:sz w:val="20"/>
          <w:szCs w:val="20"/>
          <w:rtl w:val="0"/>
        </w:rPr>
        <w:t xml:space="preserve">: Join a virtual experience anytime and anywhere for only a few hours a week</w:t>
      </w:r>
    </w:p>
    <w:p w:rsidR="00000000" w:rsidDel="00000000" w:rsidP="00000000" w:rsidRDefault="00000000" w:rsidRPr="00000000" w14:paraId="0000000E">
      <w:pPr>
        <w:numPr>
          <w:ilvl w:val="1"/>
          <w:numId w:val="1"/>
        </w:numPr>
        <w:spacing w:after="0" w:afterAutospacing="0" w:before="0" w:beforeAutospacing="0" w:lineRule="auto"/>
        <w:ind w:left="1440" w:hanging="360"/>
        <w:rPr>
          <w:color w:val="0d0d14"/>
          <w:sz w:val="20"/>
          <w:szCs w:val="20"/>
        </w:rPr>
      </w:pPr>
      <w:r w:rsidDel="00000000" w:rsidR="00000000" w:rsidRPr="00000000">
        <w:rPr>
          <w:b w:val="1"/>
          <w:color w:val="0d0d14"/>
          <w:sz w:val="20"/>
          <w:szCs w:val="20"/>
          <w:rtl w:val="0"/>
        </w:rPr>
        <w:t xml:space="preserve">Earn an industry microcredential</w:t>
      </w:r>
      <w:r w:rsidDel="00000000" w:rsidR="00000000" w:rsidRPr="00000000">
        <w:rPr>
          <w:color w:val="0d0d14"/>
          <w:sz w:val="20"/>
          <w:szCs w:val="20"/>
          <w:rtl w:val="0"/>
        </w:rPr>
        <w:t xml:space="preserve">: Build a credible portfolio by completing Grandshake virtual experiences &amp; Upskilling microprograms</w:t>
      </w:r>
    </w:p>
    <w:p w:rsidR="00000000" w:rsidDel="00000000" w:rsidP="00000000" w:rsidRDefault="00000000" w:rsidRPr="00000000" w14:paraId="0000000F">
      <w:pPr>
        <w:numPr>
          <w:ilvl w:val="1"/>
          <w:numId w:val="1"/>
        </w:numPr>
        <w:spacing w:after="240" w:before="0" w:beforeAutospacing="0" w:lineRule="auto"/>
        <w:ind w:left="1440" w:hanging="360"/>
        <w:rPr>
          <w:color w:val="0d0d14"/>
          <w:sz w:val="20"/>
          <w:szCs w:val="20"/>
        </w:rPr>
      </w:pPr>
      <w:r w:rsidDel="00000000" w:rsidR="00000000" w:rsidRPr="00000000">
        <w:rPr>
          <w:b w:val="1"/>
          <w:color w:val="0d0d14"/>
          <w:sz w:val="20"/>
          <w:szCs w:val="20"/>
          <w:rtl w:val="0"/>
        </w:rPr>
        <w:t xml:space="preserve">Join a nation-wide community:</w:t>
      </w:r>
      <w:r w:rsidDel="00000000" w:rsidR="00000000" w:rsidRPr="00000000">
        <w:rPr>
          <w:color w:val="0d0d14"/>
          <w:sz w:val="20"/>
          <w:szCs w:val="20"/>
          <w:rtl w:val="0"/>
        </w:rPr>
        <w:t xml:space="preserve"> Grow your network. Join an inclusive community; full of professionals, students and mentors who are there to support your passions.</w:t>
      </w:r>
    </w:p>
    <w:p w:rsidR="00000000" w:rsidDel="00000000" w:rsidP="00000000" w:rsidRDefault="00000000" w:rsidRPr="00000000" w14:paraId="00000010">
      <w:pPr>
        <w:rPr>
          <w:color w:val="0d0d14"/>
          <w:sz w:val="20"/>
          <w:szCs w:val="20"/>
        </w:rPr>
      </w:pPr>
      <w:r w:rsidDel="00000000" w:rsidR="00000000" w:rsidRPr="00000000">
        <w:rPr>
          <w:rtl w:val="0"/>
        </w:rPr>
      </w:r>
    </w:p>
    <w:p w:rsidR="00000000" w:rsidDel="00000000" w:rsidP="00000000" w:rsidRDefault="00000000" w:rsidRPr="00000000" w14:paraId="00000011">
      <w:pPr>
        <w:rPr>
          <w:color w:val="0d0d14"/>
          <w:sz w:val="20"/>
          <w:szCs w:val="20"/>
        </w:rPr>
      </w:pPr>
      <w:r w:rsidDel="00000000" w:rsidR="00000000" w:rsidRPr="00000000">
        <w:rPr>
          <w:color w:val="0d0d14"/>
          <w:sz w:val="20"/>
          <w:szCs w:val="20"/>
          <w:rtl w:val="0"/>
        </w:rPr>
        <w:t xml:space="preserve">Grandshake programs are on-demand and accessible on mobile, tablet or laptop. Join anytime, anywhere. This easy and free resource makes your career education at school easier while also giving you real connections to industry.  We give you opportunities such as:</w:t>
      </w:r>
    </w:p>
    <w:p w:rsidR="00000000" w:rsidDel="00000000" w:rsidP="00000000" w:rsidRDefault="00000000" w:rsidRPr="00000000" w14:paraId="00000012">
      <w:pPr>
        <w:numPr>
          <w:ilvl w:val="1"/>
          <w:numId w:val="2"/>
        </w:numPr>
        <w:spacing w:after="0" w:afterAutospacing="0" w:before="240" w:lineRule="auto"/>
        <w:ind w:left="1440" w:hanging="360"/>
        <w:rPr>
          <w:color w:val="0d0d14"/>
          <w:sz w:val="20"/>
          <w:szCs w:val="20"/>
        </w:rPr>
      </w:pPr>
      <w:r w:rsidDel="00000000" w:rsidR="00000000" w:rsidRPr="00000000">
        <w:rPr>
          <w:color w:val="0d0d14"/>
          <w:sz w:val="20"/>
          <w:szCs w:val="20"/>
          <w:rtl w:val="0"/>
        </w:rPr>
        <w:t xml:space="preserve">Mentorship,</w:t>
      </w:r>
    </w:p>
    <w:p w:rsidR="00000000" w:rsidDel="00000000" w:rsidP="00000000" w:rsidRDefault="00000000" w:rsidRPr="00000000" w14:paraId="00000013">
      <w:pPr>
        <w:numPr>
          <w:ilvl w:val="1"/>
          <w:numId w:val="2"/>
        </w:numPr>
        <w:spacing w:after="0" w:afterAutospacing="0" w:before="0" w:beforeAutospacing="0" w:lineRule="auto"/>
        <w:ind w:left="1440" w:hanging="360"/>
        <w:rPr>
          <w:color w:val="0d0d14"/>
          <w:sz w:val="20"/>
          <w:szCs w:val="20"/>
        </w:rPr>
      </w:pPr>
      <w:r w:rsidDel="00000000" w:rsidR="00000000" w:rsidRPr="00000000">
        <w:rPr>
          <w:color w:val="0d0d14"/>
          <w:sz w:val="20"/>
          <w:szCs w:val="20"/>
          <w:rtl w:val="0"/>
        </w:rPr>
        <w:t xml:space="preserve">Grandshake Ambassador programs, and</w:t>
      </w:r>
    </w:p>
    <w:p w:rsidR="00000000" w:rsidDel="00000000" w:rsidP="00000000" w:rsidRDefault="00000000" w:rsidRPr="00000000" w14:paraId="00000014">
      <w:pPr>
        <w:numPr>
          <w:ilvl w:val="1"/>
          <w:numId w:val="2"/>
        </w:numPr>
        <w:spacing w:after="240" w:before="0" w:beforeAutospacing="0" w:lineRule="auto"/>
        <w:ind w:left="1440" w:hanging="360"/>
        <w:rPr>
          <w:color w:val="0d0d14"/>
          <w:sz w:val="20"/>
          <w:szCs w:val="20"/>
        </w:rPr>
      </w:pPr>
      <w:r w:rsidDel="00000000" w:rsidR="00000000" w:rsidRPr="00000000">
        <w:rPr>
          <w:color w:val="0d0d14"/>
          <w:sz w:val="20"/>
          <w:szCs w:val="20"/>
          <w:rtl w:val="0"/>
        </w:rPr>
        <w:t xml:space="preserve">Paid work experience.</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color w:val="0d0d14"/>
          <w:sz w:val="20"/>
          <w:szCs w:val="20"/>
          <w:rtl w:val="0"/>
        </w:rPr>
        <w:t xml:space="preserve">Grandshake is completely FREE! Please </w:t>
      </w:r>
      <w:r w:rsidDel="00000000" w:rsidR="00000000" w:rsidRPr="00000000">
        <w:rPr>
          <w:b w:val="1"/>
          <w:color w:val="0d0d14"/>
          <w:sz w:val="20"/>
          <w:szCs w:val="20"/>
          <w:rtl w:val="0"/>
        </w:rPr>
        <w:t xml:space="preserve">s</w:t>
      </w:r>
      <w:r w:rsidDel="00000000" w:rsidR="00000000" w:rsidRPr="00000000">
        <w:rPr>
          <w:b w:val="1"/>
          <w:sz w:val="20"/>
          <w:szCs w:val="20"/>
          <w:rtl w:val="0"/>
        </w:rPr>
        <w:t xml:space="preserve">ign up</w:t>
      </w:r>
      <w:r w:rsidDel="00000000" w:rsidR="00000000" w:rsidRPr="00000000">
        <w:rPr>
          <w:sz w:val="20"/>
          <w:szCs w:val="20"/>
          <w:rtl w:val="0"/>
        </w:rPr>
        <w:t xml:space="preserve"> today to start acquiring real skills and meaningful work experiences without leaving school or home. </w:t>
      </w:r>
    </w:p>
    <w:p w:rsidR="00000000" w:rsidDel="00000000" w:rsidP="00000000" w:rsidRDefault="00000000" w:rsidRPr="00000000" w14:paraId="00000017">
      <w:pPr>
        <w:spacing w:after="160" w:lineRule="auto"/>
        <w:rPr>
          <w:color w:val="0d0d14"/>
          <w:sz w:val="20"/>
          <w:szCs w:val="20"/>
        </w:rPr>
      </w:pPr>
      <w:r w:rsidDel="00000000" w:rsidR="00000000" w:rsidRPr="00000000">
        <w:rPr>
          <w:rtl w:val="0"/>
        </w:rPr>
      </w:r>
    </w:p>
    <w:p w:rsidR="00000000" w:rsidDel="00000000" w:rsidP="00000000" w:rsidRDefault="00000000" w:rsidRPr="00000000" w14:paraId="00000018">
      <w:pPr>
        <w:spacing w:after="160" w:lineRule="auto"/>
        <w:rPr>
          <w:sz w:val="20"/>
          <w:szCs w:val="20"/>
        </w:rPr>
      </w:pPr>
      <w:r w:rsidDel="00000000" w:rsidR="00000000" w:rsidRPr="00000000">
        <w:rPr>
          <w:b w:val="1"/>
          <w:sz w:val="20"/>
          <w:szCs w:val="20"/>
          <w:rtl w:val="0"/>
        </w:rPr>
        <w:t xml:space="preserve">Create your account at</w:t>
      </w:r>
      <w:hyperlink r:id="rId8">
        <w:r w:rsidDel="00000000" w:rsidR="00000000" w:rsidRPr="00000000">
          <w:rPr>
            <w:b w:val="1"/>
            <w:sz w:val="20"/>
            <w:szCs w:val="20"/>
            <w:rtl w:val="0"/>
          </w:rPr>
          <w:t xml:space="preserve"> </w:t>
        </w:r>
      </w:hyperlink>
      <w:hyperlink r:id="rId9">
        <w:r w:rsidDel="00000000" w:rsidR="00000000" w:rsidRPr="00000000">
          <w:rPr>
            <w:b w:val="1"/>
            <w:color w:val="103cc0"/>
            <w:sz w:val="20"/>
            <w:szCs w:val="20"/>
            <w:u w:val="single"/>
            <w:rtl w:val="0"/>
          </w:rPr>
          <w:t xml:space="preserve">bit.ly/PartnerStudent</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Pr>
        <w:drawing>
          <wp:inline distB="114300" distT="114300" distL="114300" distR="114300">
            <wp:extent cx="995038" cy="995038"/>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995038" cy="99503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sz w:val="20"/>
          <w:szCs w:val="20"/>
          <w:rtl w:val="0"/>
        </w:rPr>
        <w:t xml:space="preserve">Let us know if you have any questions. Alternatively, contact the Grandshake team in case of technical inquiries at </w:t>
      </w:r>
      <w:r w:rsidDel="00000000" w:rsidR="00000000" w:rsidRPr="00000000">
        <w:rPr>
          <w:color w:val="103cc0"/>
          <w:sz w:val="20"/>
          <w:szCs w:val="20"/>
          <w:rtl w:val="0"/>
        </w:rPr>
        <w:t xml:space="preserve">hello@grandshake.co</w:t>
      </w:r>
      <w:r w:rsidDel="00000000" w:rsidR="00000000" w:rsidRPr="00000000">
        <w:rPr>
          <w:i w:val="1"/>
          <w:sz w:val="20"/>
          <w:szCs w:val="20"/>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bit.ly/PartnerStudent" TargetMode="External"/><Relationship Id="rId5" Type="http://schemas.openxmlformats.org/officeDocument/2006/relationships/styles" Target="styles.xml"/><Relationship Id="rId6" Type="http://schemas.openxmlformats.org/officeDocument/2006/relationships/hyperlink" Target="http://www.grandshake.co/signup" TargetMode="External"/><Relationship Id="rId7" Type="http://schemas.openxmlformats.org/officeDocument/2006/relationships/hyperlink" Target="http://www.grandshake.co/signup" TargetMode="External"/><Relationship Id="rId8" Type="http://schemas.openxmlformats.org/officeDocument/2006/relationships/hyperlink" Target="https://bit.ly/Partner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