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rPr>
          <w:rFonts w:ascii="Arial" w:hAnsi="Arial"/>
          <w:b w:val="1"/>
          <w:bCs w:val="1"/>
          <w:sz w:val="24"/>
          <w:szCs w:val="24"/>
        </w:rPr>
      </w:pPr>
    </w:p>
    <w:p>
      <w:pPr>
        <w:pStyle w:val="Default"/>
        <w:spacing w:line="280" w:lineRule="atLeast"/>
        <w:rPr>
          <w:rFonts w:ascii="Times" w:cs="Times" w:hAnsi="Times" w:eastAsia="Times"/>
          <w:sz w:val="24"/>
          <w:szCs w:val="24"/>
          <w:shd w:val="clear" w:color="auto" w:fill="ffffff"/>
        </w:rPr>
      </w:pPr>
      <w:r>
        <w:rPr>
          <w:rFonts w:ascii="Times" w:hAnsi="Times"/>
          <w:sz w:val="24"/>
          <w:szCs w:val="24"/>
          <w:shd w:val="clear" w:color="auto" w:fill="ffffff"/>
        </w:rPr>
        <w:drawing>
          <wp:inline distT="0" distB="0" distL="0" distR="0">
            <wp:extent cx="5943473" cy="907793"/>
            <wp:effectExtent l="0" t="0" r="0" b="0"/>
            <wp:docPr id="1073741825" name="officeArt object" descr="page1image1818400.jpg"/>
            <wp:cNvGraphicFramePr/>
            <a:graphic xmlns:a="http://schemas.openxmlformats.org/drawingml/2006/main">
              <a:graphicData uri="http://schemas.openxmlformats.org/drawingml/2006/picture">
                <pic:pic xmlns:pic="http://schemas.openxmlformats.org/drawingml/2006/picture">
                  <pic:nvPicPr>
                    <pic:cNvPr id="1073741825" name="page1image1818400.jpg" descr="page1image1818400.jpg"/>
                    <pic:cNvPicPr>
                      <a:picLocks noChangeAspect="1"/>
                    </pic:cNvPicPr>
                  </pic:nvPicPr>
                  <pic:blipFill>
                    <a:blip r:embed="rId4">
                      <a:extLst/>
                    </a:blip>
                    <a:stretch>
                      <a:fillRect/>
                    </a:stretch>
                  </pic:blipFill>
                  <pic:spPr>
                    <a:xfrm>
                      <a:off x="0" y="0"/>
                      <a:ext cx="5943473" cy="907793"/>
                    </a:xfrm>
                    <a:prstGeom prst="rect">
                      <a:avLst/>
                    </a:prstGeom>
                    <a:ln w="12700" cap="flat">
                      <a:noFill/>
                      <a:miter lim="400000"/>
                    </a:ln>
                    <a:effectLst/>
                  </pic:spPr>
                </pic:pic>
              </a:graphicData>
            </a:graphic>
          </wp:inline>
        </w:drawing>
      </w:r>
      <w:r>
        <w:rPr>
          <w:rFonts w:ascii="Times" w:hAnsi="Times"/>
          <w:sz w:val="24"/>
          <w:szCs w:val="24"/>
          <w:shd w:val="clear" w:color="auto" w:fill="ffffff"/>
          <w:rtl w:val="0"/>
          <w:lang w:val="en-US"/>
        </w:rPr>
        <w:t xml:space="preserve"> </w:t>
      </w:r>
    </w:p>
    <w:p>
      <w:pPr>
        <w:pStyle w:val="Default"/>
        <w:spacing w:after="240" w:line="220" w:lineRule="atLeast"/>
        <w:jc w:val="center"/>
        <w:rPr>
          <w:rFonts w:ascii="Times" w:cs="Times" w:hAnsi="Times" w:eastAsia="Times"/>
          <w:sz w:val="24"/>
          <w:szCs w:val="24"/>
          <w:shd w:val="clear" w:color="auto" w:fill="ffffff"/>
        </w:rPr>
      </w:pPr>
      <w:r>
        <w:rPr>
          <w:rFonts w:ascii="Verdana" w:hAnsi="Verdana"/>
          <w:sz w:val="19"/>
          <w:szCs w:val="19"/>
          <w:shd w:val="clear" w:color="auto" w:fill="ffffff"/>
          <w:rtl w:val="0"/>
          <w:lang w:val="en-US"/>
        </w:rPr>
        <w:t xml:space="preserve">47 Great Jones Street | New York, NY 10003 212.505.2476 </w:t>
      </w:r>
      <w:r>
        <w:rPr>
          <w:rFonts w:ascii="Verdana" w:hAnsi="Verdana"/>
          <w:outline w:val="0"/>
          <w:color w:val="1155cc"/>
          <w:sz w:val="19"/>
          <w:szCs w:val="19"/>
          <w:u w:color="1155cc"/>
          <w:shd w:val="clear" w:color="auto" w:fill="ffffff"/>
          <w:rtl w:val="0"/>
          <w:lang w:val="en-US"/>
          <w14:textFill>
            <w14:solidFill>
              <w14:srgbClr w14:val="1155CC"/>
            </w14:solidFill>
          </w14:textFill>
        </w:rPr>
        <w:t xml:space="preserve">lamamagalleria@gmail.com </w:t>
      </w:r>
      <w:r>
        <w:rPr>
          <w:rFonts w:ascii="Verdana" w:hAnsi="Verdana"/>
          <w:sz w:val="19"/>
          <w:szCs w:val="19"/>
          <w:shd w:val="clear" w:color="auto" w:fill="ffffff"/>
          <w:rtl w:val="0"/>
          <w:lang w:val="en-US"/>
        </w:rPr>
        <w:t>www.lamama.org</w:t>
      </w:r>
      <w:r>
        <w:rPr>
          <w:rFonts w:ascii="Verdana" w:cs="Verdana" w:hAnsi="Verdana" w:eastAsia="Verdana"/>
          <w:sz w:val="19"/>
          <w:szCs w:val="19"/>
          <w:shd w:val="clear" w:color="auto" w:fill="ffffff"/>
        </w:rPr>
        <w:drawing>
          <wp:anchor distT="152400" distB="152400" distL="152400" distR="152400" simplePos="0" relativeHeight="251659264" behindDoc="0" locked="0" layoutInCell="1" allowOverlap="1">
            <wp:simplePos x="0" y="0"/>
            <wp:positionH relativeFrom="page">
              <wp:posOffset>908050</wp:posOffset>
            </wp:positionH>
            <wp:positionV relativeFrom="line">
              <wp:posOffset>276973</wp:posOffset>
            </wp:positionV>
            <wp:extent cx="1954063" cy="2605417"/>
            <wp:effectExtent l="0" t="0" r="0" b="0"/>
            <wp:wrapThrough wrapText="bothSides" distL="152400" distR="152400">
              <wp:wrapPolygon edited="1">
                <wp:start x="0" y="0"/>
                <wp:lineTo x="21600" y="0"/>
                <wp:lineTo x="21600" y="21600"/>
                <wp:lineTo x="0" y="21600"/>
                <wp:lineTo x="0" y="0"/>
              </wp:wrapPolygon>
            </wp:wrapThrough>
            <wp:docPr id="1073741826" name="officeArt object" descr="Alex Chowaniec, I am putting down new roots (Transplant Portrait), 30x40in, Archival digital print on paper, 2022, $2800 (framed).jpg"/>
            <wp:cNvGraphicFramePr/>
            <a:graphic xmlns:a="http://schemas.openxmlformats.org/drawingml/2006/main">
              <a:graphicData uri="http://schemas.openxmlformats.org/drawingml/2006/picture">
                <pic:pic xmlns:pic="http://schemas.openxmlformats.org/drawingml/2006/picture">
                  <pic:nvPicPr>
                    <pic:cNvPr id="1073741826" name="Alex Chowaniec, I am putting down new roots (Transplant Portrait), 30x40in, Archival digital print on paper, 2022, $2800 (framed).jpg" descr="Alex Chowaniec, I am putting down new roots (Transplant Portrait), 30x40in, Archival digital print on paper, 2022, $2800 (framed).jpg"/>
                    <pic:cNvPicPr>
                      <a:picLocks noChangeAspect="1"/>
                    </pic:cNvPicPr>
                  </pic:nvPicPr>
                  <pic:blipFill>
                    <a:blip r:embed="rId5">
                      <a:extLst/>
                    </a:blip>
                    <a:stretch>
                      <a:fillRect/>
                    </a:stretch>
                  </pic:blipFill>
                  <pic:spPr>
                    <a:xfrm>
                      <a:off x="0" y="0"/>
                      <a:ext cx="1954063" cy="2605417"/>
                    </a:xfrm>
                    <a:prstGeom prst="rect">
                      <a:avLst/>
                    </a:prstGeom>
                    <a:ln w="12700" cap="flat">
                      <a:noFill/>
                      <a:miter lim="400000"/>
                    </a:ln>
                    <a:effectLst/>
                  </pic:spPr>
                </pic:pic>
              </a:graphicData>
            </a:graphic>
          </wp:anchor>
        </w:drawing>
      </w:r>
      <w:r>
        <w:rPr>
          <w:rFonts w:ascii="Verdana" w:hAnsi="Verdana"/>
          <w:sz w:val="19"/>
          <w:szCs w:val="19"/>
          <w:shd w:val="clear" w:color="auto" w:fill="ffffff"/>
          <w:rtl w:val="0"/>
          <w:lang w:val="en-US"/>
        </w:rPr>
        <w:t xml:space="preserve"> </w:t>
      </w:r>
    </w:p>
    <w:p>
      <w:pPr>
        <w:pStyle w:val="Default"/>
        <w:spacing w:after="240" w:line="220" w:lineRule="atLeast"/>
        <w:rPr>
          <w:rFonts w:ascii="Verdana" w:cs="Verdana" w:hAnsi="Verdana" w:eastAsia="Verdana"/>
          <w:sz w:val="19"/>
          <w:szCs w:val="19"/>
          <w:shd w:val="clear" w:color="auto" w:fill="ffffff"/>
        </w:rPr>
      </w:pPr>
    </w:p>
    <w:p>
      <w:pPr>
        <w:pStyle w:val="Body A"/>
        <w:rPr>
          <w:rFonts w:ascii="Arial" w:cs="Arial" w:hAnsi="Arial" w:eastAsia="Arial"/>
          <w:b w:val="1"/>
          <w:bCs w:val="1"/>
          <w:sz w:val="24"/>
          <w:szCs w:val="24"/>
        </w:rPr>
      </w:pPr>
    </w:p>
    <w:p>
      <w:pPr>
        <w:pStyle w:val="Body A"/>
        <w:rPr>
          <w:rFonts w:ascii="Arial" w:cs="Arial" w:hAnsi="Arial" w:eastAsia="Arial"/>
          <w:b w:val="1"/>
          <w:bCs w:val="1"/>
          <w:sz w:val="24"/>
          <w:szCs w:val="24"/>
        </w:rPr>
      </w:pPr>
    </w:p>
    <w:p>
      <w:pPr>
        <w:pStyle w:val="Body A"/>
        <w:rPr>
          <w:rFonts w:ascii="Arial" w:cs="Arial" w:hAnsi="Arial" w:eastAsia="Arial"/>
          <w:b w:val="1"/>
          <w:bCs w:val="1"/>
          <w:sz w:val="24"/>
          <w:szCs w:val="24"/>
        </w:rPr>
      </w:pPr>
    </w:p>
    <w:p>
      <w:pPr>
        <w:pStyle w:val="Body A"/>
        <w:rPr>
          <w:rFonts w:ascii="Arial" w:cs="Arial" w:hAnsi="Arial" w:eastAsia="Arial"/>
          <w:b w:val="1"/>
          <w:bCs w:val="1"/>
          <w:sz w:val="24"/>
          <w:szCs w:val="24"/>
        </w:rPr>
      </w:pPr>
    </w:p>
    <w:p>
      <w:pPr>
        <w:pStyle w:val="Body A"/>
        <w:rPr>
          <w:rFonts w:ascii="Arial" w:cs="Arial" w:hAnsi="Arial" w:eastAsia="Arial"/>
          <w:b w:val="1"/>
          <w:bCs w:val="1"/>
          <w:sz w:val="24"/>
          <w:szCs w:val="24"/>
        </w:rPr>
      </w:pPr>
    </w:p>
    <w:p>
      <w:pPr>
        <w:pStyle w:val="Body A"/>
        <w:rPr>
          <w:rFonts w:ascii="Arial" w:cs="Arial" w:hAnsi="Arial" w:eastAsia="Arial"/>
          <w:b w:val="1"/>
          <w:bCs w:val="1"/>
          <w:sz w:val="24"/>
          <w:szCs w:val="24"/>
        </w:rPr>
      </w:pPr>
      <w:r>
        <w:rPr>
          <w:rFonts w:ascii="Arial" w:hAnsi="Arial"/>
          <w:b w:val="1"/>
          <w:bCs w:val="1"/>
          <w:sz w:val="24"/>
          <w:szCs w:val="24"/>
          <w:rtl w:val="0"/>
        </w:rPr>
        <w:t>Alex Chowaniec</w:t>
      </w:r>
    </w:p>
    <w:p>
      <w:pPr>
        <w:pStyle w:val="Body A"/>
        <w:rPr>
          <w:rFonts w:ascii="Arial" w:cs="Arial" w:hAnsi="Arial" w:eastAsia="Arial"/>
          <w:b w:val="1"/>
          <w:bCs w:val="1"/>
          <w:i w:val="1"/>
          <w:iCs w:val="1"/>
          <w:sz w:val="24"/>
          <w:szCs w:val="24"/>
        </w:rPr>
      </w:pPr>
      <w:r>
        <w:rPr>
          <w:rFonts w:ascii="Arial" w:hAnsi="Arial"/>
          <w:b w:val="1"/>
          <w:bCs w:val="1"/>
          <w:i w:val="1"/>
          <w:iCs w:val="1"/>
          <w:sz w:val="24"/>
          <w:szCs w:val="24"/>
          <w:rtl w:val="0"/>
          <w:lang w:val="en-US"/>
        </w:rPr>
        <w:t>We Love You and Support You on Your Journey</w:t>
      </w:r>
    </w:p>
    <w:p>
      <w:pPr>
        <w:pStyle w:val="Body A"/>
        <w:rPr>
          <w:rFonts w:ascii="Arial" w:cs="Arial" w:hAnsi="Arial" w:eastAsia="Arial"/>
          <w:sz w:val="24"/>
          <w:szCs w:val="24"/>
        </w:rPr>
      </w:pPr>
      <w:r>
        <w:rPr>
          <w:rFonts w:ascii="Arial" w:hAnsi="Arial"/>
          <w:sz w:val="24"/>
          <w:szCs w:val="24"/>
          <w:rtl w:val="0"/>
          <w:lang w:val="en-US"/>
        </w:rPr>
        <w:t>October 7</w:t>
      </w:r>
      <w:r>
        <w:rPr>
          <w:rFonts w:ascii="Arial" w:hAnsi="Arial" w:hint="default"/>
          <w:sz w:val="24"/>
          <w:szCs w:val="24"/>
          <w:rtl w:val="0"/>
        </w:rPr>
        <w:t xml:space="preserve"> – </w:t>
      </w:r>
      <w:r>
        <w:rPr>
          <w:rFonts w:ascii="Arial" w:hAnsi="Arial"/>
          <w:sz w:val="24"/>
          <w:szCs w:val="24"/>
          <w:rtl w:val="0"/>
        </w:rPr>
        <w:t>November 4, 2022</w:t>
      </w:r>
    </w:p>
    <w:p>
      <w:pPr>
        <w:pStyle w:val="Body A"/>
        <w:rPr>
          <w:rFonts w:ascii="Arial" w:cs="Arial" w:hAnsi="Arial" w:eastAsia="Arial"/>
          <w:sz w:val="24"/>
          <w:szCs w:val="24"/>
        </w:rPr>
      </w:pPr>
    </w:p>
    <w:p>
      <w:pPr>
        <w:pStyle w:val="Body A"/>
        <w:rPr>
          <w:rFonts w:ascii="Arial" w:cs="Arial" w:hAnsi="Arial" w:eastAsia="Arial"/>
          <w:sz w:val="24"/>
          <w:szCs w:val="24"/>
        </w:rPr>
      </w:pPr>
      <w:r>
        <w:rPr>
          <w:rFonts w:ascii="Arial" w:hAnsi="Arial"/>
          <w:sz w:val="24"/>
          <w:szCs w:val="24"/>
          <w:rtl w:val="0"/>
          <w:lang w:val="en-US"/>
        </w:rPr>
        <w:t xml:space="preserve">Opening Reception: October 6th, 6 </w:t>
      </w:r>
      <w:r>
        <w:rPr>
          <w:rFonts w:ascii="Arial" w:hAnsi="Arial" w:hint="default"/>
          <w:sz w:val="24"/>
          <w:szCs w:val="24"/>
          <w:rtl w:val="0"/>
        </w:rPr>
        <w:t xml:space="preserve">– </w:t>
      </w:r>
      <w:r>
        <w:rPr>
          <w:rFonts w:ascii="Arial" w:hAnsi="Arial"/>
          <w:sz w:val="24"/>
          <w:szCs w:val="24"/>
          <w:rtl w:val="0"/>
        </w:rPr>
        <w:t>8pm</w:t>
      </w:r>
    </w:p>
    <w:p>
      <w:pPr>
        <w:pStyle w:val="Body A"/>
        <w:rPr>
          <w:rFonts w:ascii="Arial" w:cs="Arial" w:hAnsi="Arial" w:eastAsia="Arial"/>
          <w:sz w:val="24"/>
          <w:szCs w:val="24"/>
        </w:rPr>
      </w:pPr>
      <w:r>
        <w:rPr>
          <w:rFonts w:ascii="Arial" w:hAnsi="Arial"/>
          <w:sz w:val="24"/>
          <w:szCs w:val="24"/>
          <w:rtl w:val="0"/>
          <w:lang w:val="en-US"/>
        </w:rPr>
        <w:t xml:space="preserve">Closing Reception: November 4th, 6 </w:t>
      </w:r>
      <w:r>
        <w:rPr>
          <w:rFonts w:ascii="Arial" w:hAnsi="Arial" w:hint="default"/>
          <w:sz w:val="24"/>
          <w:szCs w:val="24"/>
          <w:rtl w:val="0"/>
        </w:rPr>
        <w:t xml:space="preserve">– </w:t>
      </w:r>
      <w:r>
        <w:rPr>
          <w:rFonts w:ascii="Arial" w:hAnsi="Arial"/>
          <w:sz w:val="24"/>
          <w:szCs w:val="24"/>
          <w:rtl w:val="0"/>
        </w:rPr>
        <w:t>8pm</w:t>
      </w:r>
    </w:p>
    <w:p>
      <w:pPr>
        <w:pStyle w:val="Body A"/>
        <w:rPr>
          <w:rFonts w:ascii="Arial" w:cs="Arial" w:hAnsi="Arial" w:eastAsia="Arial"/>
          <w:sz w:val="24"/>
          <w:szCs w:val="24"/>
        </w:rPr>
      </w:pPr>
    </w:p>
    <w:p>
      <w:pPr>
        <w:pStyle w:val="Body A"/>
        <w:rPr>
          <w:rFonts w:ascii="Arial" w:cs="Arial" w:hAnsi="Arial" w:eastAsia="Arial"/>
          <w:sz w:val="24"/>
          <w:szCs w:val="24"/>
        </w:rPr>
      </w:pPr>
    </w:p>
    <w:p>
      <w:pPr>
        <w:pStyle w:val="Body A"/>
        <w:rPr>
          <w:rFonts w:ascii="Arial" w:cs="Arial" w:hAnsi="Arial" w:eastAsia="Arial"/>
          <w:sz w:val="24"/>
          <w:szCs w:val="24"/>
        </w:rPr>
      </w:pPr>
    </w:p>
    <w:p>
      <w:pPr>
        <w:pStyle w:val="Body A"/>
        <w:rPr>
          <w:rFonts w:ascii="Arial" w:cs="Arial" w:hAnsi="Arial" w:eastAsia="Arial"/>
          <w:sz w:val="24"/>
          <w:szCs w:val="24"/>
        </w:rPr>
      </w:pPr>
    </w:p>
    <w:p>
      <w:pPr>
        <w:pStyle w:val="Body A"/>
        <w:rPr>
          <w:rFonts w:ascii="Arial" w:cs="Arial" w:hAnsi="Arial" w:eastAsia="Arial"/>
          <w:sz w:val="24"/>
          <w:szCs w:val="24"/>
        </w:rPr>
      </w:pPr>
      <w:r>
        <w:rPr>
          <w:rFonts w:ascii="Arial" w:hAnsi="Arial"/>
          <w:b w:val="1"/>
          <w:bCs w:val="1"/>
          <w:sz w:val="24"/>
          <w:szCs w:val="24"/>
          <w:rtl w:val="0"/>
          <w:lang w:val="en-US"/>
        </w:rPr>
        <w:t xml:space="preserve">New York, NY,  August 29th 2022 </w:t>
      </w:r>
      <w:r>
        <w:rPr>
          <w:rFonts w:ascii="Arial" w:hAnsi="Arial" w:hint="default"/>
          <w:sz w:val="24"/>
          <w:szCs w:val="24"/>
          <w:rtl w:val="0"/>
          <w:lang w:val="en-US"/>
        </w:rPr>
        <w:t xml:space="preserve">– </w:t>
      </w:r>
      <w:r>
        <w:rPr>
          <w:rFonts w:ascii="Arial" w:hAnsi="Arial"/>
          <w:sz w:val="24"/>
          <w:szCs w:val="24"/>
          <w:rtl w:val="0"/>
          <w:lang w:val="en-US"/>
        </w:rPr>
        <w:t xml:space="preserve">La MaMa Galleria is honored to present </w:t>
      </w:r>
      <w:r>
        <w:rPr>
          <w:rFonts w:ascii="Arial" w:hAnsi="Arial"/>
          <w:b w:val="1"/>
          <w:bCs w:val="1"/>
          <w:sz w:val="24"/>
          <w:szCs w:val="24"/>
          <w:rtl w:val="0"/>
          <w:lang w:val="en-US"/>
        </w:rPr>
        <w:t xml:space="preserve">Alex Chowaniec, </w:t>
      </w:r>
      <w:r>
        <w:rPr>
          <w:rFonts w:ascii="Arial" w:hAnsi="Arial"/>
          <w:b w:val="1"/>
          <w:bCs w:val="1"/>
          <w:i w:val="1"/>
          <w:iCs w:val="1"/>
          <w:sz w:val="24"/>
          <w:szCs w:val="24"/>
          <w:rtl w:val="0"/>
          <w:lang w:val="en-US"/>
        </w:rPr>
        <w:t xml:space="preserve">We Love You and Support You on Your Journey </w:t>
      </w:r>
      <w:r>
        <w:rPr>
          <w:rFonts w:ascii="Arial" w:hAnsi="Arial"/>
          <w:sz w:val="24"/>
          <w:szCs w:val="24"/>
          <w:rtl w:val="0"/>
          <w:lang w:val="en-US"/>
        </w:rPr>
        <w:t xml:space="preserve">The exhibition will be on view at 47 Great Jones Street, New York, NY (between Bowery and Lafayette St. </w:t>
      </w:r>
      <w:r>
        <w:rPr>
          <w:rFonts w:ascii="Arial" w:hAnsi="Arial" w:hint="default"/>
          <w:sz w:val="24"/>
          <w:szCs w:val="24"/>
          <w:rtl w:val="0"/>
          <w:lang w:val="en-US"/>
        </w:rPr>
        <w:t xml:space="preserve">– </w:t>
      </w:r>
      <w:r>
        <w:rPr>
          <w:rFonts w:ascii="Arial" w:hAnsi="Arial"/>
          <w:sz w:val="24"/>
          <w:szCs w:val="24"/>
          <w:rtl w:val="0"/>
          <w:lang w:val="en-US"/>
        </w:rPr>
        <w:t xml:space="preserve">please note that the address is different from that of the La MaMa Theater), from October 7th to November 4th, 2022, Thursday Sunday 1-7 PM. The </w:t>
      </w:r>
      <w:r>
        <w:rPr>
          <w:rFonts w:ascii="Arial" w:hAnsi="Arial"/>
          <w:b w:val="1"/>
          <w:bCs w:val="1"/>
          <w:sz w:val="24"/>
          <w:szCs w:val="24"/>
          <w:rtl w:val="0"/>
          <w:lang w:val="en-US"/>
        </w:rPr>
        <w:t xml:space="preserve">opening reception </w:t>
      </w:r>
      <w:r>
        <w:rPr>
          <w:rFonts w:ascii="Arial" w:hAnsi="Arial"/>
          <w:sz w:val="24"/>
          <w:szCs w:val="24"/>
          <w:rtl w:val="0"/>
          <w:lang w:val="en-US"/>
        </w:rPr>
        <w:t>will be held on Thursday, October 6th, from 6-8PM.</w:t>
      </w:r>
    </w:p>
    <w:p>
      <w:pPr>
        <w:pStyle w:val="Body A"/>
        <w:rPr>
          <w:rFonts w:ascii="Arial" w:cs="Arial" w:hAnsi="Arial" w:eastAsia="Arial"/>
          <w:b w:val="1"/>
          <w:bCs w:val="1"/>
          <w:i w:val="1"/>
          <w:iCs w:val="1"/>
          <w:sz w:val="24"/>
          <w:szCs w:val="24"/>
        </w:rPr>
      </w:pPr>
    </w:p>
    <w:p>
      <w:pPr>
        <w:pStyle w:val="Body A"/>
        <w:rPr>
          <w:rFonts w:ascii="Arial" w:cs="Arial" w:hAnsi="Arial" w:eastAsia="Arial"/>
          <w:sz w:val="24"/>
          <w:szCs w:val="24"/>
        </w:rPr>
      </w:pPr>
      <w:r>
        <w:rPr>
          <w:rFonts w:ascii="Arial" w:hAnsi="Arial"/>
          <w:sz w:val="24"/>
          <w:szCs w:val="24"/>
          <w:rtl w:val="0"/>
          <w:lang w:val="en-US"/>
        </w:rPr>
        <w:t>Many years ago, someone akin to a death doula said that we can greet passages in</w:t>
      </w:r>
    </w:p>
    <w:p>
      <w:pPr>
        <w:pStyle w:val="Body A"/>
        <w:rPr>
          <w:rFonts w:ascii="Arial" w:cs="Arial" w:hAnsi="Arial" w:eastAsia="Arial"/>
          <w:sz w:val="24"/>
          <w:szCs w:val="24"/>
        </w:rPr>
      </w:pPr>
      <w:r>
        <w:rPr>
          <w:rFonts w:ascii="Arial" w:hAnsi="Arial"/>
          <w:sz w:val="24"/>
          <w:szCs w:val="24"/>
          <w:rtl w:val="0"/>
          <w:lang w:val="en-US"/>
        </w:rPr>
        <w:t>to and out of this world with the same words: we love you and support you on your</w:t>
      </w:r>
    </w:p>
    <w:p>
      <w:pPr>
        <w:pStyle w:val="Body A"/>
        <w:rPr>
          <w:rFonts w:ascii="Arial" w:cs="Arial" w:hAnsi="Arial" w:eastAsia="Arial"/>
          <w:sz w:val="24"/>
          <w:szCs w:val="24"/>
        </w:rPr>
      </w:pPr>
      <w:r>
        <w:rPr>
          <w:rFonts w:ascii="Arial" w:hAnsi="Arial"/>
          <w:sz w:val="24"/>
          <w:szCs w:val="24"/>
          <w:rtl w:val="0"/>
          <w:lang w:val="en-US"/>
        </w:rPr>
        <w:t>journey. The three-part exhibition of sculptural paintings, documentation of ephemeral</w:t>
      </w:r>
    </w:p>
    <w:p>
      <w:pPr>
        <w:pStyle w:val="Body A"/>
        <w:rPr>
          <w:rFonts w:ascii="Arial" w:cs="Arial" w:hAnsi="Arial" w:eastAsia="Arial"/>
          <w:sz w:val="24"/>
          <w:szCs w:val="24"/>
        </w:rPr>
      </w:pPr>
      <w:r>
        <w:rPr>
          <w:rFonts w:ascii="Arial" w:hAnsi="Arial"/>
          <w:sz w:val="24"/>
          <w:szCs w:val="24"/>
          <w:rtl w:val="0"/>
          <w:lang w:val="en-US"/>
        </w:rPr>
        <w:t>works created in nature, and print takeaways, is an offering to share the journey</w:t>
      </w:r>
    </w:p>
    <w:p>
      <w:pPr>
        <w:pStyle w:val="Body A"/>
        <w:rPr>
          <w:rFonts w:ascii="Arial" w:cs="Arial" w:hAnsi="Arial" w:eastAsia="Arial"/>
          <w:sz w:val="24"/>
          <w:szCs w:val="24"/>
        </w:rPr>
      </w:pPr>
      <w:r>
        <w:rPr>
          <w:rFonts w:ascii="Arial" w:hAnsi="Arial"/>
          <w:sz w:val="24"/>
          <w:szCs w:val="24"/>
          <w:rtl w:val="0"/>
          <w:lang w:val="en-US"/>
        </w:rPr>
        <w:t>together. The arc is rooted in full spectrum advocacy: support for reproductive health,</w:t>
      </w:r>
    </w:p>
    <w:p>
      <w:pPr>
        <w:pStyle w:val="Body A"/>
        <w:rPr>
          <w:rFonts w:ascii="Arial" w:cs="Arial" w:hAnsi="Arial" w:eastAsia="Arial"/>
          <w:sz w:val="24"/>
          <w:szCs w:val="24"/>
        </w:rPr>
      </w:pPr>
      <w:r>
        <w:rPr>
          <w:rFonts w:ascii="Arial" w:hAnsi="Arial"/>
          <w:sz w:val="24"/>
          <w:szCs w:val="24"/>
          <w:rtl w:val="0"/>
          <w:lang w:val="en-US"/>
        </w:rPr>
        <w:t>cancer awareness, end of life, and healing. The three parts represent our passages and</w:t>
      </w:r>
    </w:p>
    <w:p>
      <w:pPr>
        <w:pStyle w:val="Body A"/>
        <w:rPr>
          <w:rFonts w:ascii="Arial" w:cs="Arial" w:hAnsi="Arial" w:eastAsia="Arial"/>
          <w:sz w:val="24"/>
          <w:szCs w:val="24"/>
        </w:rPr>
      </w:pPr>
      <w:r>
        <w:rPr>
          <w:rFonts w:ascii="Arial" w:hAnsi="Arial"/>
          <w:sz w:val="24"/>
          <w:szCs w:val="24"/>
          <w:rtl w:val="0"/>
          <w:lang w:val="en-US"/>
        </w:rPr>
        <w:t>living mythologies guided by precepts of accessibility, advocacy and the collective</w:t>
      </w:r>
    </w:p>
    <w:p>
      <w:pPr>
        <w:pStyle w:val="Body A"/>
        <w:rPr>
          <w:rFonts w:ascii="Arial" w:cs="Arial" w:hAnsi="Arial" w:eastAsia="Arial"/>
          <w:sz w:val="24"/>
          <w:szCs w:val="24"/>
        </w:rPr>
      </w:pPr>
      <w:r>
        <w:rPr>
          <w:rFonts w:ascii="Arial" w:hAnsi="Arial"/>
          <w:sz w:val="24"/>
          <w:szCs w:val="24"/>
          <w:rtl w:val="0"/>
          <w:lang w:val="en-US"/>
        </w:rPr>
        <w:t>archive. The works are records of their own transformations. The takeaways serve as</w:t>
      </w:r>
    </w:p>
    <w:p>
      <w:pPr>
        <w:pStyle w:val="Body A"/>
        <w:rPr>
          <w:rFonts w:ascii="Arial" w:cs="Arial" w:hAnsi="Arial" w:eastAsia="Arial"/>
          <w:sz w:val="24"/>
          <w:szCs w:val="24"/>
        </w:rPr>
      </w:pPr>
      <w:r>
        <w:rPr>
          <w:rFonts w:ascii="Arial" w:hAnsi="Arial"/>
          <w:sz w:val="24"/>
          <w:szCs w:val="24"/>
          <w:rtl w:val="0"/>
          <w:lang w:val="en-US"/>
        </w:rPr>
        <w:t>discursive tools and invite us to act together. The figurative watercolors on polymer,</w:t>
      </w:r>
    </w:p>
    <w:p>
      <w:pPr>
        <w:pStyle w:val="Body A"/>
        <w:rPr>
          <w:rFonts w:ascii="Arial" w:cs="Arial" w:hAnsi="Arial" w:eastAsia="Arial"/>
          <w:sz w:val="24"/>
          <w:szCs w:val="24"/>
        </w:rPr>
      </w:pPr>
      <w:r>
        <w:rPr>
          <w:rFonts w:ascii="Arial" w:hAnsi="Arial"/>
          <w:sz w:val="24"/>
          <w:szCs w:val="24"/>
          <w:rtl w:val="0"/>
          <w:lang w:val="en-US"/>
        </w:rPr>
        <w:t>exposed to a kind of proverbial funeral pyre, become twisting skins merging ever closer</w:t>
      </w:r>
    </w:p>
    <w:p>
      <w:pPr>
        <w:pStyle w:val="Body A"/>
        <w:rPr>
          <w:rFonts w:ascii="Arial" w:cs="Arial" w:hAnsi="Arial" w:eastAsia="Arial"/>
          <w:sz w:val="24"/>
          <w:szCs w:val="24"/>
        </w:rPr>
      </w:pPr>
      <w:r>
        <w:rPr>
          <w:rFonts w:ascii="Arial" w:hAnsi="Arial"/>
          <w:sz w:val="24"/>
          <w:szCs w:val="24"/>
          <w:rtl w:val="0"/>
          <w:lang w:val="en-US"/>
        </w:rPr>
        <w:t>to the body from which they were formed. The ephemeral paintings are made in and</w:t>
      </w:r>
    </w:p>
    <w:p>
      <w:pPr>
        <w:pStyle w:val="Body A"/>
        <w:rPr>
          <w:rFonts w:ascii="Arial" w:cs="Arial" w:hAnsi="Arial" w:eastAsia="Arial"/>
          <w:b w:val="1"/>
          <w:bCs w:val="1"/>
          <w:i w:val="1"/>
          <w:iCs w:val="1"/>
          <w:sz w:val="24"/>
          <w:szCs w:val="24"/>
        </w:rPr>
      </w:pPr>
      <w:r>
        <w:rPr>
          <w:rFonts w:ascii="Arial" w:hAnsi="Arial"/>
          <w:sz w:val="24"/>
          <w:szCs w:val="24"/>
          <w:rtl w:val="0"/>
          <w:lang w:val="en-US"/>
        </w:rPr>
        <w:t>return to the landscape. We are one body.</w:t>
      </w:r>
    </w:p>
    <w:p>
      <w:pPr>
        <w:pStyle w:val="Body A"/>
        <w:rPr>
          <w:rFonts w:ascii="Arial" w:cs="Arial" w:hAnsi="Arial" w:eastAsia="Arial"/>
          <w:b w:val="1"/>
          <w:bCs w:val="1"/>
          <w:i w:val="1"/>
          <w:iCs w:val="1"/>
          <w:sz w:val="24"/>
          <w:szCs w:val="24"/>
        </w:rPr>
      </w:pPr>
    </w:p>
    <w:p>
      <w:pPr>
        <w:pStyle w:val="Body A"/>
        <w:rPr>
          <w:rFonts w:ascii="Arial" w:cs="Arial" w:hAnsi="Arial" w:eastAsia="Arial"/>
          <w:b w:val="1"/>
          <w:bCs w:val="1"/>
          <w:sz w:val="24"/>
          <w:szCs w:val="24"/>
        </w:rPr>
      </w:pPr>
      <w:r>
        <w:rPr>
          <w:rFonts w:ascii="Arial" w:hAnsi="Arial"/>
          <w:b w:val="1"/>
          <w:bCs w:val="1"/>
          <w:sz w:val="24"/>
          <w:szCs w:val="24"/>
          <w:rtl w:val="0"/>
          <w:lang w:val="en-US"/>
        </w:rPr>
        <w:t>ABOUT THE ARTIST</w:t>
      </w:r>
    </w:p>
    <w:p>
      <w:pPr>
        <w:pStyle w:val="Body A"/>
        <w:rPr>
          <w:rFonts w:ascii="Arial" w:cs="Arial" w:hAnsi="Arial" w:eastAsia="Arial"/>
          <w:sz w:val="24"/>
          <w:szCs w:val="24"/>
        </w:rPr>
      </w:pPr>
      <w:r>
        <w:rPr>
          <w:rFonts w:ascii="Arial" w:hAnsi="Arial"/>
          <w:sz w:val="24"/>
          <w:szCs w:val="24"/>
          <w:rtl w:val="0"/>
        </w:rPr>
        <w:t>A Canadian artist living in New York, Alex Chowaniec</w:t>
      </w:r>
      <w:r>
        <w:rPr>
          <w:rFonts w:ascii="Arial" w:hAnsi="Arial" w:hint="default"/>
          <w:sz w:val="24"/>
          <w:szCs w:val="24"/>
          <w:rtl w:val="0"/>
        </w:rPr>
        <w:t>’</w:t>
      </w:r>
      <w:r>
        <w:rPr>
          <w:rFonts w:ascii="Arial" w:hAnsi="Arial"/>
          <w:sz w:val="24"/>
          <w:szCs w:val="24"/>
          <w:rtl w:val="0"/>
          <w:lang w:val="en-US"/>
        </w:rPr>
        <w:t>s projects engage intertwined</w:t>
      </w:r>
    </w:p>
    <w:p>
      <w:pPr>
        <w:pStyle w:val="Body A"/>
        <w:rPr>
          <w:rFonts w:ascii="Arial" w:cs="Arial" w:hAnsi="Arial" w:eastAsia="Arial"/>
          <w:sz w:val="24"/>
          <w:szCs w:val="24"/>
        </w:rPr>
      </w:pPr>
      <w:r>
        <w:rPr>
          <w:rFonts w:ascii="Arial" w:hAnsi="Arial"/>
          <w:sz w:val="24"/>
          <w:szCs w:val="24"/>
          <w:rtl w:val="0"/>
          <w:lang w:val="en-US"/>
        </w:rPr>
        <w:t>questions of technology and the body; a gendered body as a social technology, and a</w:t>
      </w:r>
    </w:p>
    <w:p>
      <w:pPr>
        <w:pStyle w:val="Body A"/>
        <w:rPr>
          <w:rFonts w:ascii="Arial" w:cs="Arial" w:hAnsi="Arial" w:eastAsia="Arial"/>
          <w:sz w:val="24"/>
          <w:szCs w:val="24"/>
        </w:rPr>
      </w:pPr>
      <w:r>
        <w:rPr>
          <w:rFonts w:ascii="Arial" w:hAnsi="Arial"/>
          <w:sz w:val="24"/>
          <w:szCs w:val="24"/>
          <w:rtl w:val="0"/>
          <w:lang w:val="en-US"/>
        </w:rPr>
        <w:t>national body as enviro-political mythology.</w:t>
      </w:r>
    </w:p>
    <w:p>
      <w:pPr>
        <w:pStyle w:val="Body A"/>
      </w:pPr>
      <w:r>
        <w:rPr>
          <w:rFonts w:ascii="Arial" w:hAnsi="Arial" w:hint="default"/>
          <w:sz w:val="24"/>
          <w:szCs w:val="24"/>
          <w:rtl w:val="0"/>
        </w:rPr>
        <w:t>–</w:t>
      </w:r>
      <w:r>
        <w:rPr>
          <w:rFonts w:ascii="Arial" w:hAnsi="Arial"/>
          <w:sz w:val="24"/>
          <w:szCs w:val="24"/>
          <w:rtl w:val="0"/>
          <w:lang w:val="da-DK"/>
        </w:rPr>
        <w:t>Jarrett Earnest</w:t>
      </w:r>
      <w:r>
        <w:br w:type="textWrapping"/>
      </w:r>
    </w:p>
    <w:p>
      <w:pPr>
        <w:pStyle w:val="Default"/>
        <w:spacing w:after="240"/>
        <w:rPr>
          <w:rFonts w:ascii="Arial" w:cs="Arial" w:hAnsi="Arial" w:eastAsia="Arial"/>
          <w:sz w:val="24"/>
          <w:szCs w:val="24"/>
          <w:shd w:val="clear" w:color="auto" w:fill="ffffff"/>
        </w:rPr>
      </w:pPr>
      <w:r>
        <w:rPr>
          <w:rFonts w:ascii="Arial" w:hAnsi="Arial"/>
          <w:b w:val="1"/>
          <w:bCs w:val="1"/>
          <w:sz w:val="24"/>
          <w:szCs w:val="24"/>
          <w:shd w:val="clear" w:color="auto" w:fill="ffffff"/>
          <w:rtl w:val="0"/>
          <w:lang w:val="en-US"/>
        </w:rPr>
        <w:t>ABOUT LAMAMA GALLERIA</w:t>
      </w:r>
      <w:r>
        <w:rPr>
          <w:rFonts w:ascii="Arial Unicode MS" w:cs="Arial Unicode MS" w:hAnsi="Arial Unicode MS" w:eastAsia="Arial Unicode MS"/>
          <w:sz w:val="24"/>
          <w:szCs w:val="24"/>
          <w:shd w:val="clear" w:color="auto" w:fill="ffffff"/>
        </w:rPr>
        <w:br w:type="textWrapping"/>
      </w:r>
      <w:r>
        <w:rPr>
          <w:rFonts w:ascii="Arial" w:hAnsi="Arial"/>
          <w:sz w:val="24"/>
          <w:szCs w:val="24"/>
          <w:shd w:val="clear" w:color="auto" w:fill="ffffff"/>
          <w:rtl w:val="0"/>
          <w:lang w:val="en-US"/>
        </w:rPr>
        <w:t xml:space="preserve">Founded in 1984, </w:t>
      </w:r>
      <w:r>
        <w:rPr>
          <w:rFonts w:ascii="Arial" w:hAnsi="Arial"/>
          <w:b w:val="1"/>
          <w:bCs w:val="1"/>
          <w:sz w:val="24"/>
          <w:szCs w:val="24"/>
          <w:shd w:val="clear" w:color="auto" w:fill="ffffff"/>
          <w:rtl w:val="0"/>
          <w:lang w:val="en-US"/>
        </w:rPr>
        <w:t xml:space="preserve">La Galleria </w:t>
      </w:r>
      <w:r>
        <w:rPr>
          <w:rFonts w:ascii="Arial" w:hAnsi="Arial"/>
          <w:sz w:val="24"/>
          <w:szCs w:val="24"/>
          <w:shd w:val="clear" w:color="auto" w:fill="ffffff"/>
          <w:rtl w:val="0"/>
          <w:lang w:val="en-US"/>
        </w:rPr>
        <w:t xml:space="preserve">is a nonprofit gallery committed to nurturing experimentation in the visual arts. La Galleria encourages an active dialogue between new media, performance, the plastic and visual arts, curatorial projects, and educational initiatives. It serves the East Village community by offering diverse programming to an inter-generational audience, and expanding the parameters of a traditional gallery space. As a non-profit, La Galleria is able to provide artists and curators with unique exhibition opportunities that are largely out of reach in a commercial gallery setting. </w:t>
      </w:r>
      <w:r>
        <w:rPr>
          <w:rFonts w:ascii="Arial" w:hAnsi="Arial"/>
          <w:outline w:val="0"/>
          <w:color w:val="1155cc"/>
          <w:sz w:val="24"/>
          <w:szCs w:val="24"/>
          <w:u w:color="1155cc"/>
          <w:shd w:val="clear" w:color="auto" w:fill="ffffff"/>
          <w:rtl w:val="0"/>
          <w:lang w:val="en-US"/>
          <w14:textFill>
            <w14:solidFill>
              <w14:srgbClr w14:val="1155CC"/>
            </w14:solidFill>
          </w14:textFill>
        </w:rPr>
        <w:t xml:space="preserve">https://www.lamama.org/programs/la-mama-galleria </w:t>
      </w:r>
    </w:p>
    <w:p>
      <w:pPr>
        <w:pStyle w:val="Default"/>
        <w:spacing w:after="240"/>
        <w:rPr>
          <w:rFonts w:ascii="Arial" w:cs="Arial" w:hAnsi="Arial" w:eastAsia="Arial"/>
          <w:sz w:val="24"/>
          <w:szCs w:val="24"/>
          <w:shd w:val="clear" w:color="auto" w:fill="ffffff"/>
        </w:rPr>
      </w:pPr>
      <w:r>
        <w:rPr>
          <w:rFonts w:ascii="Arial" w:hAnsi="Arial"/>
          <w:sz w:val="24"/>
          <w:szCs w:val="24"/>
          <w:shd w:val="clear" w:color="auto" w:fill="ffffff"/>
          <w:rtl w:val="0"/>
          <w:lang w:val="en-US"/>
        </w:rPr>
        <w:t>For press inquiries, images and interview requests, please contact the gallery at lamamagalleria@gmail.com</w:t>
      </w:r>
      <w:r>
        <w:rPr>
          <w:rFonts w:ascii="Arial" w:cs="Arial" w:hAnsi="Arial" w:eastAsia="Arial"/>
          <w:sz w:val="24"/>
          <w:szCs w:val="24"/>
          <w:shd w:val="clear" w:color="auto" w:fill="ffffff"/>
        </w:rPr>
        <w:drawing>
          <wp:anchor distT="152400" distB="152400" distL="152400" distR="152400" simplePos="0" relativeHeight="251660288" behindDoc="0" locked="0" layoutInCell="1" allowOverlap="1">
            <wp:simplePos x="0" y="0"/>
            <wp:positionH relativeFrom="page">
              <wp:posOffset>908051</wp:posOffset>
            </wp:positionH>
            <wp:positionV relativeFrom="line">
              <wp:posOffset>235204</wp:posOffset>
            </wp:positionV>
            <wp:extent cx="2319148" cy="3092196"/>
            <wp:effectExtent l="0" t="0" r="0" b="0"/>
            <wp:wrapThrough wrapText="bothSides" distL="152400" distR="152400">
              <wp:wrapPolygon edited="1">
                <wp:start x="0" y="0"/>
                <wp:lineTo x="21600" y="0"/>
                <wp:lineTo x="21600" y="21600"/>
                <wp:lineTo x="0" y="21600"/>
                <wp:lineTo x="0" y="0"/>
              </wp:wrapPolygon>
            </wp:wrapThrough>
            <wp:docPr id="1073741827" name="officeArt object" descr="Alex Chowaniec, We will always be a part of each other IV, 30x40in, Archival digital print on paper, 2022, $2800 (framed).jpg"/>
            <wp:cNvGraphicFramePr/>
            <a:graphic xmlns:a="http://schemas.openxmlformats.org/drawingml/2006/main">
              <a:graphicData uri="http://schemas.openxmlformats.org/drawingml/2006/picture">
                <pic:pic xmlns:pic="http://schemas.openxmlformats.org/drawingml/2006/picture">
                  <pic:nvPicPr>
                    <pic:cNvPr id="1073741827" name="Alex Chowaniec, We will always be a part of each other IV, 30x40in, Archival digital print on paper, 2022, $2800 (framed).jpg" descr="Alex Chowaniec, We will always be a part of each other IV, 30x40in, Archival digital print on paper, 2022, $2800 (framed).jpg"/>
                    <pic:cNvPicPr>
                      <a:picLocks noChangeAspect="1"/>
                    </pic:cNvPicPr>
                  </pic:nvPicPr>
                  <pic:blipFill>
                    <a:blip r:embed="rId6">
                      <a:extLst/>
                    </a:blip>
                    <a:stretch>
                      <a:fillRect/>
                    </a:stretch>
                  </pic:blipFill>
                  <pic:spPr>
                    <a:xfrm>
                      <a:off x="0" y="0"/>
                      <a:ext cx="2319148" cy="3092196"/>
                    </a:xfrm>
                    <a:prstGeom prst="rect">
                      <a:avLst/>
                    </a:prstGeom>
                    <a:ln w="12700" cap="flat">
                      <a:noFill/>
                      <a:miter lim="400000"/>
                    </a:ln>
                    <a:effectLst/>
                  </pic:spPr>
                </pic:pic>
              </a:graphicData>
            </a:graphic>
          </wp:anchor>
        </w:drawing>
      </w:r>
      <w:r>
        <w:rPr>
          <w:rFonts w:ascii="Arial" w:cs="Arial" w:hAnsi="Arial" w:eastAsia="Arial"/>
          <w:sz w:val="24"/>
          <w:szCs w:val="24"/>
          <w:shd w:val="clear" w:color="auto" w:fill="ffffff"/>
        </w:rPr>
        <w:drawing>
          <wp:anchor distT="152400" distB="152400" distL="152400" distR="152400" simplePos="0" relativeHeight="251661312" behindDoc="0" locked="0" layoutInCell="1" allowOverlap="1">
            <wp:simplePos x="0" y="0"/>
            <wp:positionH relativeFrom="page">
              <wp:posOffset>3879850</wp:posOffset>
            </wp:positionH>
            <wp:positionV relativeFrom="line">
              <wp:posOffset>243017</wp:posOffset>
            </wp:positionV>
            <wp:extent cx="2313287" cy="3084383"/>
            <wp:effectExtent l="0" t="0" r="0" b="0"/>
            <wp:wrapTopAndBottom distT="152400" distB="152400"/>
            <wp:docPr id="1073741828" name="officeArt object" descr="Alex Chowaniec, We will always be a part of each other II, 30x40in, Archival digital print on paper, 2022, $2800 (framed).jpg"/>
            <wp:cNvGraphicFramePr/>
            <a:graphic xmlns:a="http://schemas.openxmlformats.org/drawingml/2006/main">
              <a:graphicData uri="http://schemas.openxmlformats.org/drawingml/2006/picture">
                <pic:pic xmlns:pic="http://schemas.openxmlformats.org/drawingml/2006/picture">
                  <pic:nvPicPr>
                    <pic:cNvPr id="1073741828" name="Alex Chowaniec, We will always be a part of each other II, 30x40in, Archival digital print on paper, 2022, $2800 (framed).jpg" descr="Alex Chowaniec, We will always be a part of each other II, 30x40in, Archival digital print on paper, 2022, $2800 (framed).jpg"/>
                    <pic:cNvPicPr>
                      <a:picLocks noChangeAspect="1"/>
                    </pic:cNvPicPr>
                  </pic:nvPicPr>
                  <pic:blipFill>
                    <a:blip r:embed="rId7">
                      <a:extLst/>
                    </a:blip>
                    <a:stretch>
                      <a:fillRect/>
                    </a:stretch>
                  </pic:blipFill>
                  <pic:spPr>
                    <a:xfrm>
                      <a:off x="0" y="0"/>
                      <a:ext cx="2313287" cy="3084383"/>
                    </a:xfrm>
                    <a:prstGeom prst="rect">
                      <a:avLst/>
                    </a:prstGeom>
                    <a:ln w="12700" cap="flat">
                      <a:noFill/>
                      <a:miter lim="400000"/>
                    </a:ln>
                    <a:effectLst/>
                  </pic:spPr>
                </pic:pic>
              </a:graphicData>
            </a:graphic>
          </wp:anchor>
        </w:drawing>
      </w:r>
      <w:r>
        <w:rPr>
          <w:rFonts w:ascii="Arial" w:hAnsi="Arial"/>
          <w:sz w:val="24"/>
          <w:szCs w:val="24"/>
          <w:shd w:val="clear" w:color="auto" w:fill="ffffff"/>
          <w:rtl w:val="0"/>
          <w:lang w:val="en-US"/>
        </w:rPr>
        <w:t xml:space="preserve"> </w:t>
      </w:r>
    </w:p>
    <w:p>
      <w:pPr>
        <w:pStyle w:val="Body A"/>
        <w:rPr>
          <w:rFonts w:ascii="Arial" w:cs="Arial" w:hAnsi="Arial" w:eastAsia="Arial"/>
          <w:sz w:val="24"/>
          <w:szCs w:val="24"/>
        </w:rPr>
      </w:pPr>
      <w:r>
        <w:rPr>
          <w:rFonts w:ascii="Arial" w:hAnsi="Arial"/>
          <w:sz w:val="24"/>
          <w:szCs w:val="24"/>
          <w:rtl w:val="0"/>
        </w:rPr>
        <w:t>Image credit: Alex Chowaniec</w:t>
      </w:r>
    </w:p>
    <w:p>
      <w:pPr>
        <w:pStyle w:val="Body A"/>
        <w:rPr>
          <w:rFonts w:ascii="Arial" w:cs="Arial" w:hAnsi="Arial" w:eastAsia="Arial"/>
          <w:sz w:val="24"/>
          <w:szCs w:val="24"/>
        </w:rPr>
      </w:pPr>
      <w:r>
        <w:rPr>
          <w:rFonts w:ascii="Arial" w:hAnsi="Arial"/>
          <w:sz w:val="24"/>
          <w:szCs w:val="24"/>
          <w:rtl w:val="0"/>
          <w:lang w:val="en-US"/>
        </w:rPr>
        <w:t>Top:</w:t>
      </w:r>
      <w:r>
        <w:rPr>
          <w:rtl w:val="0"/>
          <w:lang w:val="en-US"/>
        </w:rPr>
        <w:t xml:space="preserve"> </w:t>
      </w:r>
      <w:r>
        <w:rPr>
          <w:rFonts w:ascii="Arial" w:hAnsi="Arial"/>
          <w:sz w:val="24"/>
          <w:szCs w:val="24"/>
          <w:rtl w:val="0"/>
          <w:lang w:val="en-US"/>
        </w:rPr>
        <w:t xml:space="preserve">Alex Chowaniec </w:t>
      </w:r>
      <w:r>
        <w:rPr>
          <w:rFonts w:ascii="Arial" w:hAnsi="Arial"/>
          <w:i w:val="1"/>
          <w:iCs w:val="1"/>
          <w:sz w:val="24"/>
          <w:szCs w:val="24"/>
          <w:rtl w:val="0"/>
          <w:lang w:val="en-US"/>
        </w:rPr>
        <w:t>I am putting down new roots</w:t>
      </w:r>
      <w:r>
        <w:rPr>
          <w:rFonts w:ascii="Arial" w:hAnsi="Arial"/>
          <w:sz w:val="24"/>
          <w:szCs w:val="24"/>
          <w:rtl w:val="0"/>
          <w:lang w:val="en-US"/>
        </w:rPr>
        <w:t xml:space="preserve"> (Transplant Portrait), 30x40in, Archival digital print on paper, 2022</w:t>
      </w:r>
    </w:p>
    <w:p>
      <w:pPr>
        <w:pStyle w:val="Body A"/>
        <w:rPr>
          <w:rFonts w:ascii="Arial" w:cs="Arial" w:hAnsi="Arial" w:eastAsia="Arial"/>
          <w:sz w:val="24"/>
          <w:szCs w:val="24"/>
        </w:rPr>
      </w:pPr>
      <w:r>
        <w:rPr>
          <w:rFonts w:ascii="Arial" w:hAnsi="Arial"/>
          <w:sz w:val="24"/>
          <w:szCs w:val="24"/>
          <w:rtl w:val="0"/>
          <w:lang w:val="en-US"/>
        </w:rPr>
        <w:t xml:space="preserve">Left: </w:t>
      </w:r>
      <w:r>
        <w:rPr>
          <w:rFonts w:ascii="Arial" w:hAnsi="Arial"/>
          <w:sz w:val="24"/>
          <w:szCs w:val="24"/>
          <w:rtl w:val="0"/>
          <w:lang w:val="en-US"/>
        </w:rPr>
        <w:t xml:space="preserve">Alex Chowaniec </w:t>
      </w:r>
      <w:r>
        <w:rPr>
          <w:rFonts w:ascii="Arial" w:hAnsi="Arial"/>
          <w:i w:val="1"/>
          <w:iCs w:val="1"/>
          <w:sz w:val="24"/>
          <w:szCs w:val="24"/>
          <w:rtl w:val="0"/>
          <w:lang w:val="en-US"/>
        </w:rPr>
        <w:t>We will always be a part of each other IV</w:t>
      </w:r>
      <w:r>
        <w:rPr>
          <w:rFonts w:ascii="Arial" w:hAnsi="Arial"/>
          <w:sz w:val="24"/>
          <w:szCs w:val="24"/>
          <w:rtl w:val="0"/>
          <w:lang w:val="en-US"/>
        </w:rPr>
        <w:t>, 30x40in, Archival digital print on paper, 202</w:t>
      </w:r>
      <w:r>
        <w:rPr>
          <w:rFonts w:ascii="Arial" w:hAnsi="Arial"/>
          <w:sz w:val="24"/>
          <w:szCs w:val="24"/>
          <w:rtl w:val="0"/>
          <w:lang w:val="en-US"/>
        </w:rPr>
        <w:t>2</w:t>
      </w:r>
    </w:p>
    <w:p>
      <w:pPr>
        <w:pStyle w:val="Body A"/>
        <w:rPr>
          <w:rFonts w:ascii="Arial" w:cs="Arial" w:hAnsi="Arial" w:eastAsia="Arial"/>
          <w:sz w:val="24"/>
          <w:szCs w:val="24"/>
        </w:rPr>
      </w:pPr>
      <w:r>
        <w:rPr>
          <w:rFonts w:ascii="Arial" w:hAnsi="Arial"/>
          <w:sz w:val="24"/>
          <w:szCs w:val="24"/>
          <w:rtl w:val="0"/>
          <w:lang w:val="en-US"/>
        </w:rPr>
        <w:t>Right:</w:t>
      </w:r>
      <w:r>
        <w:rPr>
          <w:rFonts w:ascii="Arial" w:hAnsi="Arial"/>
          <w:i w:val="1"/>
          <w:iCs w:val="1"/>
          <w:sz w:val="24"/>
          <w:szCs w:val="24"/>
          <w:rtl w:val="0"/>
          <w:lang w:val="en-US"/>
        </w:rPr>
        <w:t xml:space="preserve"> </w:t>
      </w:r>
      <w:r>
        <w:rPr>
          <w:rFonts w:ascii="Arial" w:hAnsi="Arial"/>
          <w:sz w:val="24"/>
          <w:szCs w:val="24"/>
          <w:rtl w:val="0"/>
          <w:lang w:val="en-US"/>
        </w:rPr>
        <w:t xml:space="preserve">Alex Chowaniec </w:t>
      </w:r>
      <w:r>
        <w:rPr>
          <w:rFonts w:ascii="Arial" w:hAnsi="Arial"/>
          <w:i w:val="1"/>
          <w:iCs w:val="1"/>
          <w:sz w:val="24"/>
          <w:szCs w:val="24"/>
          <w:rtl w:val="0"/>
          <w:lang w:val="en-US"/>
        </w:rPr>
        <w:t>We will always be a part of each other II</w:t>
      </w:r>
      <w:r>
        <w:rPr>
          <w:rFonts w:ascii="Arial" w:hAnsi="Arial"/>
          <w:sz w:val="24"/>
          <w:szCs w:val="24"/>
          <w:rtl w:val="0"/>
          <w:lang w:val="en-US"/>
        </w:rPr>
        <w:t>, 30x40in, Archival digital print on paper, 2022</w:t>
      </w:r>
    </w:p>
    <w:p>
      <w:pPr>
        <w:pStyle w:val="Body A"/>
      </w:pPr>
      <w:r>
        <w:rPr>
          <w:rFonts w:ascii="Arial" w:cs="Arial" w:hAnsi="Arial" w:eastAsia="Arial"/>
          <w:sz w:val="24"/>
          <w:szCs w:val="24"/>
        </w:rPr>
      </w:r>
    </w:p>
    <w:sectPr>
      <w:headerReference w:type="default" r:id="rId8"/>
      <w:footerReference w:type="default" r:id="rId9"/>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Times">
    <w:charset w:val="00"/>
    <w:family w:val="roman"/>
    <w:pitch w:val="default"/>
  </w:font>
  <w:font w:name="Verdan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