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400" w:lineRule="auto"/>
        <w:jc w:val="center"/>
        <w:rPr>
          <w:rFonts w:ascii="Comic Sans MS" w:cs="Comic Sans MS" w:eastAsia="Comic Sans MS" w:hAnsi="Comic Sans MS"/>
          <w:b w:val="1"/>
          <w:i w:val="1"/>
          <w:color w:val="38761d"/>
          <w:sz w:val="56"/>
          <w:szCs w:val="56"/>
        </w:rPr>
      </w:pPr>
      <w:r w:rsidDel="00000000" w:rsidR="00000000" w:rsidRPr="00000000">
        <w:rPr>
          <w:rFonts w:ascii="Times New Roman" w:cs="Times New Roman" w:eastAsia="Times New Roman" w:hAnsi="Times New Roman"/>
          <w:b w:val="1"/>
          <w:sz w:val="48"/>
          <w:szCs w:val="48"/>
        </w:rPr>
        <w:drawing>
          <wp:inline distB="0" distT="0" distL="0" distR="0">
            <wp:extent cx="953135" cy="1099185"/>
            <wp:effectExtent b="0" l="0" r="0" t="0"/>
            <wp:docPr descr="https://lh6.googleusercontent.com/w7uSxgeKHH9n1zlqdib_gBzQqkRirRKdGpPvcj0ZG4U17y45X4fhJl211H0JwQUdtBw-eL2fx3ZvpGK4kYWQ_7LCC2pIr3ceB-lXLQKczxCuYXB3vFkmFfILyCYLw04GkmXW4Qyj" id="9" name="image3.png"/>
            <a:graphic>
              <a:graphicData uri="http://schemas.openxmlformats.org/drawingml/2006/picture">
                <pic:pic>
                  <pic:nvPicPr>
                    <pic:cNvPr descr="https://lh6.googleusercontent.com/w7uSxgeKHH9n1zlqdib_gBzQqkRirRKdGpPvcj0ZG4U17y45X4fhJl211H0JwQUdtBw-eL2fx3ZvpGK4kYWQ_7LCC2pIr3ceB-lXLQKczxCuYXB3vFkmFfILyCYLw04GkmXW4Qyj" id="0" name="image3.png"/>
                    <pic:cNvPicPr preferRelativeResize="0"/>
                  </pic:nvPicPr>
                  <pic:blipFill>
                    <a:blip r:embed="rId7"/>
                    <a:srcRect b="0" l="0" r="0" t="0"/>
                    <a:stretch>
                      <a:fillRect/>
                    </a:stretch>
                  </pic:blipFill>
                  <pic:spPr>
                    <a:xfrm>
                      <a:off x="0" y="0"/>
                      <a:ext cx="953135" cy="10991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sz w:val="36"/>
          <w:szCs w:val="36"/>
        </w:rPr>
      </w:pPr>
      <w:r w:rsidDel="00000000" w:rsidR="00000000" w:rsidRPr="00000000">
        <w:rPr>
          <w:b w:val="1"/>
          <w:sz w:val="36"/>
          <w:szCs w:val="36"/>
          <w:rtl w:val="0"/>
        </w:rPr>
        <w:t xml:space="preserve">Application form</w:t>
      </w:r>
    </w:p>
    <w:p w:rsidR="00000000" w:rsidDel="00000000" w:rsidP="00000000" w:rsidRDefault="00000000" w:rsidRPr="00000000" w14:paraId="00000004">
      <w:pPr>
        <w:pageBreakBefore w:val="0"/>
        <w:spacing w:after="280" w:lineRule="auto"/>
        <w:jc w:val="center"/>
        <w:rPr>
          <w:b w:val="1"/>
          <w:sz w:val="36"/>
          <w:szCs w:val="36"/>
        </w:rPr>
      </w:pPr>
      <w:r w:rsidDel="00000000" w:rsidR="00000000" w:rsidRPr="00000000">
        <w:rPr>
          <w:b w:val="1"/>
          <w:sz w:val="36"/>
          <w:szCs w:val="36"/>
          <w:rtl w:val="0"/>
        </w:rPr>
        <w:t xml:space="preserve">For the Post of</w:t>
      </w:r>
    </w:p>
    <w:p w:rsidR="00000000" w:rsidDel="00000000" w:rsidP="00000000" w:rsidRDefault="00000000" w:rsidRPr="00000000" w14:paraId="00000005">
      <w:pPr>
        <w:pageBreakBefore w:val="0"/>
        <w:spacing w:after="280" w:lineRule="auto"/>
        <w:jc w:val="center"/>
        <w:rPr>
          <w:b w:val="1"/>
          <w:sz w:val="36"/>
          <w:szCs w:val="36"/>
        </w:rPr>
      </w:pPr>
      <w:r w:rsidDel="00000000" w:rsidR="00000000" w:rsidRPr="00000000">
        <w:rPr>
          <w:b w:val="1"/>
          <w:sz w:val="36"/>
          <w:szCs w:val="36"/>
          <w:rtl w:val="0"/>
        </w:rPr>
        <w:t xml:space="preserve">Deputy Principal</w:t>
      </w:r>
    </w:p>
    <w:p w:rsidR="00000000" w:rsidDel="00000000" w:rsidP="00000000" w:rsidRDefault="00000000" w:rsidRPr="00000000" w14:paraId="00000006">
      <w:pPr>
        <w:pageBreakBefore w:val="0"/>
        <w:spacing w:after="280" w:lineRule="auto"/>
        <w:jc w:val="center"/>
        <w:rPr>
          <w:b w:val="1"/>
          <w:sz w:val="36"/>
          <w:szCs w:val="36"/>
        </w:rPr>
      </w:pPr>
      <w:r w:rsidDel="00000000" w:rsidR="00000000" w:rsidRPr="00000000">
        <w:rPr>
          <w:b w:val="1"/>
          <w:sz w:val="36"/>
          <w:szCs w:val="36"/>
          <w:rtl w:val="0"/>
        </w:rPr>
        <w:t xml:space="preserve">Scoil Mhuire &amp; Ide</w:t>
      </w:r>
    </w:p>
    <w:p w:rsidR="00000000" w:rsidDel="00000000" w:rsidP="00000000" w:rsidRDefault="00000000" w:rsidRPr="00000000" w14:paraId="00000007">
      <w:pPr>
        <w:pageBreakBefore w:val="0"/>
        <w:jc w:val="center"/>
        <w:rPr>
          <w:b w:val="1"/>
          <w:sz w:val="36"/>
          <w:szCs w:val="36"/>
        </w:rPr>
      </w:pPr>
      <w:r w:rsidDel="00000000" w:rsidR="00000000" w:rsidRPr="00000000">
        <w:rPr>
          <w:b w:val="1"/>
          <w:sz w:val="36"/>
          <w:szCs w:val="36"/>
          <w:rtl w:val="0"/>
        </w:rPr>
        <w:t xml:space="preserve">Secondary School</w:t>
      </w:r>
    </w:p>
    <w:p w:rsidR="00000000" w:rsidDel="00000000" w:rsidP="00000000" w:rsidRDefault="00000000" w:rsidRPr="00000000" w14:paraId="00000008">
      <w:pPr>
        <w:pageBreakBefore w:val="0"/>
        <w:jc w:val="center"/>
        <w:rPr>
          <w:b w:val="1"/>
          <w:sz w:val="36"/>
          <w:szCs w:val="36"/>
        </w:rPr>
      </w:pPr>
      <w:r w:rsidDel="00000000" w:rsidR="00000000" w:rsidRPr="00000000">
        <w:rPr>
          <w:b w:val="1"/>
          <w:sz w:val="36"/>
          <w:szCs w:val="36"/>
          <w:rtl w:val="0"/>
        </w:rPr>
        <w:t xml:space="preserve">Newcastle West</w:t>
      </w:r>
    </w:p>
    <w:p w:rsidR="00000000" w:rsidDel="00000000" w:rsidP="00000000" w:rsidRDefault="00000000" w:rsidRPr="00000000" w14:paraId="00000009">
      <w:pPr>
        <w:pageBreakBefore w:val="0"/>
        <w:jc w:val="center"/>
        <w:rPr>
          <w:b w:val="1"/>
          <w:sz w:val="36"/>
          <w:szCs w:val="36"/>
        </w:rPr>
      </w:pPr>
      <w:r w:rsidDel="00000000" w:rsidR="00000000" w:rsidRPr="00000000">
        <w:rPr>
          <w:b w:val="1"/>
          <w:sz w:val="36"/>
          <w:szCs w:val="36"/>
          <w:rtl w:val="0"/>
        </w:rPr>
        <w:t xml:space="preserve">Co. Limerick.</w:t>
      </w:r>
    </w:p>
    <w:p w:rsidR="00000000" w:rsidDel="00000000" w:rsidP="00000000" w:rsidRDefault="00000000" w:rsidRPr="00000000" w14:paraId="0000000A">
      <w:pPr>
        <w:pageBreakBefore w:val="0"/>
        <w:spacing w:after="280" w:lineRule="auto"/>
        <w:jc w:val="center"/>
        <w:rPr>
          <w:b w:val="1"/>
          <w:sz w:val="36"/>
          <w:szCs w:val="36"/>
        </w:rPr>
      </w:pPr>
      <w:r w:rsidDel="00000000" w:rsidR="00000000" w:rsidRPr="00000000">
        <w:rPr>
          <w:rtl w:val="0"/>
        </w:rPr>
      </w:r>
    </w:p>
    <w:p w:rsidR="00000000" w:rsidDel="00000000" w:rsidP="00000000" w:rsidRDefault="00000000" w:rsidRPr="00000000" w14:paraId="0000000B">
      <w:pPr>
        <w:pageBreakBefore w:val="0"/>
        <w:spacing w:after="280" w:lineRule="auto"/>
        <w:rPr>
          <w:b w:val="1"/>
          <w:sz w:val="28"/>
          <w:szCs w:val="28"/>
        </w:rPr>
      </w:pPr>
      <w:r w:rsidDel="00000000" w:rsidR="00000000" w:rsidRPr="00000000">
        <w:rPr>
          <w:b w:val="1"/>
          <w:sz w:val="28"/>
          <w:szCs w:val="28"/>
          <w:rtl w:val="0"/>
        </w:rPr>
        <w:t xml:space="preserve">Name of Applicant: _______________________________________________________</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p w:rsidR="00000000" w:rsidDel="00000000" w:rsidP="00000000" w:rsidRDefault="00000000" w:rsidRPr="00000000" w14:paraId="0000000C">
            <w:pPr>
              <w:pageBreakBefore w:val="0"/>
              <w:spacing w:after="280" w:lineRule="auto"/>
              <w:rPr>
                <w:b w:val="1"/>
                <w:sz w:val="28"/>
                <w:szCs w:val="28"/>
              </w:rPr>
            </w:pPr>
            <w:r w:rsidDel="00000000" w:rsidR="00000000" w:rsidRPr="00000000">
              <w:rPr>
                <w:b w:val="1"/>
                <w:sz w:val="28"/>
                <w:szCs w:val="28"/>
                <w:rtl w:val="0"/>
              </w:rPr>
              <w:t xml:space="preserve">THIS FORM AND FIVE COPIES must be returned by REGISTERED POST ONLY TO:</w:t>
            </w:r>
          </w:p>
          <w:p w:rsidR="00000000" w:rsidDel="00000000" w:rsidP="00000000" w:rsidRDefault="00000000" w:rsidRPr="00000000" w14:paraId="0000000D">
            <w:pPr>
              <w:pageBreakBefore w:val="0"/>
              <w:rPr>
                <w:b w:val="1"/>
                <w:sz w:val="28"/>
                <w:szCs w:val="28"/>
              </w:rPr>
            </w:pPr>
            <w:r w:rsidDel="00000000" w:rsidR="00000000" w:rsidRPr="00000000">
              <w:rPr>
                <w:b w:val="1"/>
                <w:sz w:val="28"/>
                <w:szCs w:val="28"/>
                <w:rtl w:val="0"/>
              </w:rPr>
              <w:t xml:space="preserve">The Chairperson,</w:t>
            </w:r>
          </w:p>
          <w:p w:rsidR="00000000" w:rsidDel="00000000" w:rsidP="00000000" w:rsidRDefault="00000000" w:rsidRPr="00000000" w14:paraId="0000000E">
            <w:pPr>
              <w:pageBreakBefore w:val="0"/>
              <w:rPr>
                <w:b w:val="1"/>
                <w:sz w:val="28"/>
                <w:szCs w:val="28"/>
              </w:rPr>
            </w:pPr>
            <w:r w:rsidDel="00000000" w:rsidR="00000000" w:rsidRPr="00000000">
              <w:rPr>
                <w:b w:val="1"/>
                <w:sz w:val="28"/>
                <w:szCs w:val="28"/>
                <w:rtl w:val="0"/>
              </w:rPr>
              <w:t xml:space="preserve">Scoil Mhuire &amp; Ide Secondary School,</w:t>
            </w:r>
          </w:p>
          <w:p w:rsidR="00000000" w:rsidDel="00000000" w:rsidP="00000000" w:rsidRDefault="00000000" w:rsidRPr="00000000" w14:paraId="0000000F">
            <w:pPr>
              <w:pageBreakBefore w:val="0"/>
              <w:rPr>
                <w:b w:val="1"/>
                <w:sz w:val="28"/>
                <w:szCs w:val="28"/>
              </w:rPr>
            </w:pPr>
            <w:r w:rsidDel="00000000" w:rsidR="00000000" w:rsidRPr="00000000">
              <w:rPr>
                <w:b w:val="1"/>
                <w:sz w:val="28"/>
                <w:szCs w:val="28"/>
                <w:rtl w:val="0"/>
              </w:rPr>
              <w:t xml:space="preserve">Newcastle West,</w:t>
            </w:r>
          </w:p>
          <w:p w:rsidR="00000000" w:rsidDel="00000000" w:rsidP="00000000" w:rsidRDefault="00000000" w:rsidRPr="00000000" w14:paraId="00000010">
            <w:pPr>
              <w:pageBreakBefore w:val="0"/>
              <w:rPr>
                <w:b w:val="1"/>
                <w:sz w:val="28"/>
                <w:szCs w:val="28"/>
              </w:rPr>
            </w:pPr>
            <w:r w:rsidDel="00000000" w:rsidR="00000000" w:rsidRPr="00000000">
              <w:rPr>
                <w:b w:val="1"/>
                <w:sz w:val="28"/>
                <w:szCs w:val="28"/>
                <w:rtl w:val="0"/>
              </w:rPr>
              <w:t xml:space="preserve">Co. Limerick</w:t>
            </w:r>
          </w:p>
          <w:p w:rsidR="00000000" w:rsidDel="00000000" w:rsidP="00000000" w:rsidRDefault="00000000" w:rsidRPr="00000000" w14:paraId="00000011">
            <w:pPr>
              <w:pageBreakBefore w:val="0"/>
              <w:rPr>
                <w:b w:val="1"/>
                <w:sz w:val="28"/>
                <w:szCs w:val="28"/>
              </w:rPr>
            </w:pPr>
            <w:r w:rsidDel="00000000" w:rsidR="00000000" w:rsidRPr="00000000">
              <w:rPr>
                <w:b w:val="1"/>
                <w:sz w:val="28"/>
                <w:szCs w:val="28"/>
                <w:rtl w:val="0"/>
              </w:rPr>
              <w:t xml:space="preserve">Applications received after 4.00 pm on Monday, 7th November, 2022  will not be considered for processing.  You should retain proof of postage and mark the outside of the envelope clearly “APPLICATION”</w:t>
            </w:r>
          </w:p>
          <w:p w:rsidR="00000000" w:rsidDel="00000000" w:rsidP="00000000" w:rsidRDefault="00000000" w:rsidRPr="00000000" w14:paraId="00000012">
            <w:pPr>
              <w:pageBreakBefore w:val="0"/>
              <w:rPr>
                <w:b w:val="1"/>
                <w:sz w:val="28"/>
                <w:szCs w:val="28"/>
              </w:rPr>
            </w:pPr>
            <w:r w:rsidDel="00000000" w:rsidR="00000000" w:rsidRPr="00000000">
              <w:rPr>
                <w:rtl w:val="0"/>
              </w:rPr>
            </w:r>
          </w:p>
          <w:p w:rsidR="00000000" w:rsidDel="00000000" w:rsidP="00000000" w:rsidRDefault="00000000" w:rsidRPr="00000000" w14:paraId="00000013">
            <w:pPr>
              <w:pageBreakBefore w:val="0"/>
              <w:rPr>
                <w:b w:val="1"/>
                <w:sz w:val="28"/>
                <w:szCs w:val="28"/>
              </w:rPr>
            </w:pPr>
            <w:r w:rsidDel="00000000" w:rsidR="00000000" w:rsidRPr="00000000">
              <w:rPr>
                <w:b w:val="1"/>
                <w:sz w:val="28"/>
                <w:szCs w:val="28"/>
                <w:rtl w:val="0"/>
              </w:rPr>
              <w:t xml:space="preserve">Provisional Date(s) for interviews</w:t>
            </w:r>
          </w:p>
          <w:p w:rsidR="00000000" w:rsidDel="00000000" w:rsidP="00000000" w:rsidRDefault="00000000" w:rsidRPr="00000000" w14:paraId="00000014">
            <w:pPr>
              <w:pageBreakBefore w:val="0"/>
              <w:rPr>
                <w:b w:val="1"/>
                <w:sz w:val="28"/>
                <w:szCs w:val="28"/>
              </w:rPr>
            </w:pPr>
            <w:r w:rsidDel="00000000" w:rsidR="00000000" w:rsidRPr="00000000">
              <w:rPr>
                <w:b w:val="1"/>
                <w:sz w:val="28"/>
                <w:szCs w:val="28"/>
                <w:rtl w:val="0"/>
              </w:rPr>
              <w:t xml:space="preserve">5th - 9th December,  2022</w:t>
            </w:r>
          </w:p>
          <w:p w:rsidR="00000000" w:rsidDel="00000000" w:rsidP="00000000" w:rsidRDefault="00000000" w:rsidRPr="00000000" w14:paraId="00000015">
            <w:pPr>
              <w:pageBreakBefore w:val="0"/>
              <w:rPr>
                <w:b w:val="1"/>
                <w:sz w:val="28"/>
                <w:szCs w:val="28"/>
              </w:rPr>
            </w:pPr>
            <w:r w:rsidDel="00000000" w:rsidR="00000000" w:rsidRPr="00000000">
              <w:rPr>
                <w:rtl w:val="0"/>
              </w:rPr>
            </w:r>
          </w:p>
        </w:tc>
        <w:tc>
          <w:tcPr/>
          <w:p w:rsidR="00000000" w:rsidDel="00000000" w:rsidP="00000000" w:rsidRDefault="00000000" w:rsidRPr="00000000" w14:paraId="00000016">
            <w:pPr>
              <w:pageBreakBefore w:val="0"/>
              <w:spacing w:after="280" w:lineRule="auto"/>
              <w:rPr>
                <w:b w:val="1"/>
                <w:sz w:val="28"/>
                <w:szCs w:val="28"/>
              </w:rPr>
            </w:pPr>
            <w:r w:rsidDel="00000000" w:rsidR="00000000" w:rsidRPr="00000000">
              <w:rPr>
                <w:b w:val="1"/>
                <w:sz w:val="28"/>
                <w:szCs w:val="28"/>
                <w:rtl w:val="0"/>
              </w:rPr>
              <w:t xml:space="preserve">This form must be signed.</w:t>
            </w:r>
          </w:p>
          <w:p w:rsidR="00000000" w:rsidDel="00000000" w:rsidP="00000000" w:rsidRDefault="00000000" w:rsidRPr="00000000" w14:paraId="00000017">
            <w:pPr>
              <w:pageBreakBefore w:val="0"/>
              <w:spacing w:after="280" w:lineRule="auto"/>
              <w:rPr>
                <w:b w:val="1"/>
                <w:sz w:val="28"/>
                <w:szCs w:val="28"/>
              </w:rPr>
            </w:pPr>
            <w:r w:rsidDel="00000000" w:rsidR="00000000" w:rsidRPr="00000000">
              <w:rPr>
                <w:b w:val="1"/>
                <w:sz w:val="28"/>
                <w:szCs w:val="28"/>
                <w:rtl w:val="0"/>
              </w:rPr>
              <w:t xml:space="preserve">All questions must be answered.</w:t>
            </w:r>
          </w:p>
          <w:p w:rsidR="00000000" w:rsidDel="00000000" w:rsidP="00000000" w:rsidRDefault="00000000" w:rsidRPr="00000000" w14:paraId="00000018">
            <w:pPr>
              <w:pageBreakBefore w:val="0"/>
              <w:spacing w:after="280" w:lineRule="auto"/>
              <w:rPr>
                <w:b w:val="1"/>
                <w:sz w:val="28"/>
                <w:szCs w:val="28"/>
              </w:rPr>
            </w:pPr>
            <w:r w:rsidDel="00000000" w:rsidR="00000000" w:rsidRPr="00000000">
              <w:rPr>
                <w:b w:val="1"/>
                <w:sz w:val="28"/>
                <w:szCs w:val="28"/>
                <w:rtl w:val="0"/>
              </w:rPr>
              <w:t xml:space="preserve">Do not change the question numbers or sequence.</w:t>
            </w:r>
          </w:p>
          <w:p w:rsidR="00000000" w:rsidDel="00000000" w:rsidP="00000000" w:rsidRDefault="00000000" w:rsidRPr="00000000" w14:paraId="00000019">
            <w:pPr>
              <w:pageBreakBefore w:val="0"/>
              <w:spacing w:after="280" w:lineRule="auto"/>
              <w:rPr>
                <w:b w:val="1"/>
                <w:sz w:val="28"/>
                <w:szCs w:val="28"/>
              </w:rPr>
            </w:pPr>
            <w:r w:rsidDel="00000000" w:rsidR="00000000" w:rsidRPr="00000000">
              <w:rPr>
                <w:b w:val="1"/>
                <w:sz w:val="28"/>
                <w:szCs w:val="28"/>
                <w:rtl w:val="0"/>
              </w:rPr>
              <w:t xml:space="preserve">The Application Form should be typed in Arial font size 12.</w:t>
            </w:r>
          </w:p>
          <w:p w:rsidR="00000000" w:rsidDel="00000000" w:rsidP="00000000" w:rsidRDefault="00000000" w:rsidRPr="00000000" w14:paraId="0000001A">
            <w:pPr>
              <w:pageBreakBefore w:val="0"/>
              <w:spacing w:after="280" w:lineRule="auto"/>
              <w:rPr>
                <w:b w:val="1"/>
                <w:sz w:val="28"/>
                <w:szCs w:val="28"/>
              </w:rPr>
            </w:pPr>
            <w:r w:rsidDel="00000000" w:rsidR="00000000" w:rsidRPr="00000000">
              <w:rPr>
                <w:b w:val="1"/>
                <w:sz w:val="28"/>
                <w:szCs w:val="28"/>
                <w:rtl w:val="0"/>
              </w:rPr>
              <w:t xml:space="preserve">The total number of pages (including this cover sheet, but EXCLUDING the checklist and the notes pages should not exceed 18.</w:t>
            </w:r>
          </w:p>
          <w:p w:rsidR="00000000" w:rsidDel="00000000" w:rsidP="00000000" w:rsidRDefault="00000000" w:rsidRPr="00000000" w14:paraId="0000001B">
            <w:pPr>
              <w:pageBreakBefore w:val="0"/>
              <w:rPr>
                <w:b w:val="1"/>
                <w:sz w:val="28"/>
                <w:szCs w:val="28"/>
              </w:rPr>
            </w:pPr>
            <w:r w:rsidDel="00000000" w:rsidR="00000000" w:rsidRPr="00000000">
              <w:rPr>
                <w:b w:val="1"/>
                <w:sz w:val="28"/>
                <w:szCs w:val="28"/>
                <w:rtl w:val="0"/>
              </w:rPr>
              <w:t xml:space="preserve">No letter of application or CV should accompany this form.</w:t>
            </w:r>
          </w:p>
        </w:tc>
      </w:tr>
    </w:tbl>
    <w:p w:rsidR="00000000" w:rsidDel="00000000" w:rsidP="00000000" w:rsidRDefault="00000000" w:rsidRPr="00000000" w14:paraId="0000001C">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Full Name: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Full Address: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Telephone:</w:t>
        <w:tab/>
        <w:tab/>
        <w:tab/>
        <w:tab/>
        <w:tab/>
        <w:tab/>
        <w:t xml:space="preserve">Mobile Number: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Email: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Present Position and where employed: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 you have five years qualified teaching experience as per Circular 04/98</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
        <w:gridCol w:w="1418"/>
        <w:gridCol w:w="1417"/>
        <w:gridCol w:w="1985"/>
        <w:gridCol w:w="4132"/>
        <w:tblGridChange w:id="0">
          <w:tblGrid>
            <w:gridCol w:w="1118"/>
            <w:gridCol w:w="1418"/>
            <w:gridCol w:w="1417"/>
            <w:gridCol w:w="1985"/>
            <w:gridCol w:w="4132"/>
          </w:tblGrid>
        </w:tblGridChange>
      </w:tblGrid>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Yes</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Place an X in the relevant Box</w:t>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152400</wp:posOffset>
                </wp:positionV>
                <wp:extent cx="2272489" cy="385324"/>
                <wp:effectExtent b="0" l="0" r="0" t="0"/>
                <wp:wrapNone/>
                <wp:docPr id="8" name=""/>
                <a:graphic>
                  <a:graphicData uri="http://schemas.microsoft.com/office/word/2010/wordprocessingShape">
                    <wps:wsp>
                      <wps:cNvSpPr/>
                      <wps:cNvPr id="3" name="Shape 3"/>
                      <wps:spPr>
                        <a:xfrm>
                          <a:off x="4222456" y="3600038"/>
                          <a:ext cx="2247089" cy="359924"/>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152400</wp:posOffset>
                </wp:positionV>
                <wp:extent cx="2272489" cy="385324"/>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72489" cy="385324"/>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Teaching Council Registration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25400</wp:posOffset>
                </wp:positionV>
                <wp:extent cx="71119" cy="122677"/>
                <wp:effectExtent b="0" l="0" r="0" t="0"/>
                <wp:wrapNone/>
                <wp:docPr id="7" name=""/>
                <a:graphic>
                  <a:graphicData uri="http://schemas.microsoft.com/office/word/2010/wordprocessingShape">
                    <wps:wsp>
                      <wps:cNvSpPr/>
                      <wps:cNvPr id="2" name="Shape 2"/>
                      <wps:spPr>
                        <a:xfrm>
                          <a:off x="5323141" y="3731362"/>
                          <a:ext cx="45719" cy="97277"/>
                        </a:xfrm>
                        <a:prstGeom prst="rect">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25400</wp:posOffset>
                </wp:positionV>
                <wp:extent cx="71119" cy="122677"/>
                <wp:effectExtent b="0" l="0" r="0" t="0"/>
                <wp:wrapNone/>
                <wp:docPr id="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1119" cy="122677"/>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If you have no number - : Are you eligible for registration and willing to register?</w:t>
      </w:r>
    </w:p>
    <w:tbl>
      <w:tblPr>
        <w:tblStyle w:val="Table3"/>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
        <w:gridCol w:w="1418"/>
        <w:gridCol w:w="1417"/>
        <w:gridCol w:w="1985"/>
        <w:gridCol w:w="4132"/>
        <w:tblGridChange w:id="0">
          <w:tblGrid>
            <w:gridCol w:w="1118"/>
            <w:gridCol w:w="1418"/>
            <w:gridCol w:w="1417"/>
            <w:gridCol w:w="1985"/>
            <w:gridCol w:w="4132"/>
          </w:tblGrid>
        </w:tblGridChange>
      </w:tblGrid>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Yes</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Place an X in the relevant Box</w:t>
            </w:r>
          </w:p>
        </w:tc>
      </w:tr>
    </w:tbl>
    <w:p w:rsidR="00000000" w:rsidDel="00000000" w:rsidP="00000000" w:rsidRDefault="00000000" w:rsidRPr="00000000" w14:paraId="00000039">
      <w:pPr>
        <w:pageBreakBefore w:val="0"/>
        <w:spacing w:after="280" w:lineRule="auto"/>
        <w:rPr>
          <w:sz w:val="24"/>
          <w:szCs w:val="24"/>
        </w:rPr>
      </w:pPr>
      <w:r w:rsidDel="00000000" w:rsidR="00000000" w:rsidRPr="00000000">
        <w:rPr>
          <w:rtl w:val="0"/>
        </w:rPr>
      </w:r>
    </w:p>
    <w:p w:rsidR="00000000" w:rsidDel="00000000" w:rsidP="00000000" w:rsidRDefault="00000000" w:rsidRPr="00000000" w14:paraId="0000003A">
      <w:pPr>
        <w:pageBreakBefore w:val="0"/>
        <w:spacing w:after="280" w:lineRule="auto"/>
        <w:rPr>
          <w:b w:val="1"/>
          <w:sz w:val="28"/>
          <w:szCs w:val="28"/>
        </w:rPr>
      </w:pPr>
      <w:r w:rsidDel="00000000" w:rsidR="00000000" w:rsidRPr="00000000">
        <w:rPr>
          <w:rtl w:val="0"/>
        </w:rPr>
        <w:tab/>
      </w:r>
      <w:r w:rsidDel="00000000" w:rsidR="00000000" w:rsidRPr="00000000">
        <w:rPr>
          <w:b w:val="1"/>
          <w:sz w:val="28"/>
          <w:szCs w:val="28"/>
          <w:rtl w:val="0"/>
        </w:rPr>
        <w:t xml:space="preserve">If No: Please give details:</w:t>
      </w:r>
    </w:p>
    <w:p w:rsidR="00000000" w:rsidDel="00000000" w:rsidP="00000000" w:rsidRDefault="00000000" w:rsidRPr="00000000" w14:paraId="0000003B">
      <w:pPr>
        <w:pageBreakBefore w:val="0"/>
        <w:spacing w:after="280" w:lineRule="auto"/>
        <w:ind w:left="720" w:firstLine="0"/>
        <w:rPr/>
      </w:pPr>
      <w:r w:rsidDel="00000000" w:rsidR="00000000" w:rsidRPr="00000000">
        <w:rPr>
          <w:rtl w:val="0"/>
        </w:rPr>
        <w:t xml:space="preserve">[Please note that the successful candidate will be paid by the Department of Education and Skills (DES) and will have to fulfill DES conditions, which include specific registration with the Teaching Council for the Voluntary Secondary School sector]</w:t>
      </w:r>
    </w:p>
    <w:p w:rsidR="00000000" w:rsidDel="00000000" w:rsidP="00000000" w:rsidRDefault="00000000" w:rsidRPr="00000000" w14:paraId="0000003C">
      <w:pPr>
        <w:pageBreakBefore w:val="0"/>
        <w:spacing w:after="280" w:lineRule="auto"/>
        <w:ind w:left="720" w:firstLine="0"/>
        <w:rPr/>
      </w:pPr>
      <w:r w:rsidDel="00000000" w:rsidR="00000000" w:rsidRPr="00000000">
        <w:rPr>
          <w:rtl w:val="0"/>
        </w:rPr>
      </w:r>
    </w:p>
    <w:p w:rsidR="00000000" w:rsidDel="00000000" w:rsidP="00000000" w:rsidRDefault="00000000" w:rsidRPr="00000000" w14:paraId="0000003D">
      <w:pPr>
        <w:pageBreakBefore w:val="0"/>
        <w:spacing w:after="280" w:lineRule="auto"/>
        <w:ind w:left="720" w:firstLine="0"/>
        <w:rPr/>
      </w:pPr>
      <w:r w:rsidDel="00000000" w:rsidR="00000000" w:rsidRPr="00000000">
        <w:rPr>
          <w:rtl w:val="0"/>
        </w:rPr>
      </w:r>
    </w:p>
    <w:p w:rsidR="00000000" w:rsidDel="00000000" w:rsidP="00000000" w:rsidRDefault="00000000" w:rsidRPr="00000000" w14:paraId="0000003E">
      <w:pPr>
        <w:pageBreakBefore w:val="0"/>
        <w:spacing w:after="280" w:lineRule="auto"/>
        <w:ind w:left="720" w:firstLine="0"/>
        <w:rPr/>
      </w:pPr>
      <w:r w:rsidDel="00000000" w:rsidR="00000000" w:rsidRPr="00000000">
        <w:rPr>
          <w:rtl w:val="0"/>
        </w:rPr>
      </w:r>
    </w:p>
    <w:p w:rsidR="00000000" w:rsidDel="00000000" w:rsidP="00000000" w:rsidRDefault="00000000" w:rsidRPr="00000000" w14:paraId="0000003F">
      <w:pPr>
        <w:pageBreakBefore w:val="0"/>
        <w:spacing w:after="280" w:lineRule="auto"/>
        <w:ind w:left="720" w:firstLine="0"/>
        <w:rPr/>
      </w:pPr>
      <w:r w:rsidDel="00000000" w:rsidR="00000000" w:rsidRPr="00000000">
        <w:rPr>
          <w:rtl w:val="0"/>
        </w:rPr>
      </w:r>
    </w:p>
    <w:p w:rsidR="00000000" w:rsidDel="00000000" w:rsidP="00000000" w:rsidRDefault="00000000" w:rsidRPr="00000000" w14:paraId="00000040">
      <w:pPr>
        <w:pageBreakBefore w:val="0"/>
        <w:spacing w:after="280" w:lineRule="auto"/>
        <w:ind w:left="720" w:firstLine="0"/>
        <w:rPr/>
      </w:pPr>
      <w:r w:rsidDel="00000000" w:rsidR="00000000" w:rsidRPr="00000000">
        <w:rPr>
          <w:rtl w:val="0"/>
        </w:rPr>
      </w:r>
    </w:p>
    <w:p w:rsidR="00000000" w:rsidDel="00000000" w:rsidP="00000000" w:rsidRDefault="00000000" w:rsidRPr="00000000" w14:paraId="00000041">
      <w:pPr>
        <w:pageBreakBefore w:val="0"/>
        <w:spacing w:after="280" w:lineRule="auto"/>
        <w:ind w:left="720" w:firstLine="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QUALIFICATIONS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4"/>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6"/>
        <w:gridCol w:w="3288"/>
        <w:gridCol w:w="2306"/>
        <w:gridCol w:w="2260"/>
        <w:tblGridChange w:id="0">
          <w:tblGrid>
            <w:gridCol w:w="2216"/>
            <w:gridCol w:w="3288"/>
            <w:gridCol w:w="2306"/>
            <w:gridCol w:w="2260"/>
          </w:tblGrid>
        </w:tblGridChange>
      </w:tblGrid>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Institution:</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Primary Degrees</w:t>
            </w:r>
            <w:r w:rsidDel="00000000" w:rsidR="00000000" w:rsidRPr="00000000">
              <w:rPr>
                <w:b w:val="1"/>
                <w:sz w:val="28"/>
                <w:szCs w:val="28"/>
                <w:rtl w:val="0"/>
              </w:rPr>
              <w:t xml:space="preserve"> /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Diplomas</w:t>
            </w: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Subjects:</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Degrees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b w:val="1"/>
                <w:sz w:val="28"/>
                <w:szCs w:val="28"/>
                <w:rtl w:val="0"/>
              </w:rPr>
              <w:t xml:space="preserve">Pass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/Hons):</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Year of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Graduation:</w:t>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Qualifications cont.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Post Graduate Degrees/Diplomas  (Pass/Hons):</w:t>
      </w:r>
    </w:p>
    <w:tbl>
      <w:tblPr>
        <w:tblStyle w:val="Table5"/>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2557"/>
        <w:gridCol w:w="2443"/>
        <w:gridCol w:w="2543"/>
        <w:tblGridChange w:id="0">
          <w:tblGrid>
            <w:gridCol w:w="2527"/>
            <w:gridCol w:w="2557"/>
            <w:gridCol w:w="2443"/>
            <w:gridCol w:w="2543"/>
          </w:tblGrid>
        </w:tblGridChange>
      </w:tblGrid>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Institution:</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Qualification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Subjects Studied</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Year of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Entry:</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Year of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Graduation:</w:t>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pageBreakBefore w:val="0"/>
        <w:spacing w:after="280" w:lineRule="auto"/>
        <w:rPr>
          <w:b w:val="1"/>
          <w:sz w:val="28"/>
          <w:szCs w:val="28"/>
        </w:rPr>
      </w:pPr>
      <w:r w:rsidDel="00000000" w:rsidR="00000000" w:rsidRPr="00000000">
        <w:rPr>
          <w:b w:val="1"/>
          <w:sz w:val="28"/>
          <w:szCs w:val="28"/>
          <w:rtl w:val="0"/>
        </w:rPr>
        <w:tab/>
        <w:t xml:space="preserve">Other Relevant Qualifications:  (Pass/Hons):</w:t>
      </w:r>
    </w:p>
    <w:p w:rsidR="00000000" w:rsidDel="00000000" w:rsidP="00000000" w:rsidRDefault="00000000" w:rsidRPr="00000000" w14:paraId="00000075">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76">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77">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78">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79">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7A">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7B">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Professional Management/Leadership Development</w:t>
      </w:r>
    </w:p>
    <w:p w:rsidR="00000000" w:rsidDel="00000000" w:rsidP="00000000" w:rsidRDefault="00000000" w:rsidRPr="00000000" w14:paraId="0000007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List any management/leadership courses not included in Section 2 above.  Please include dates of the relevant training and duration of these courses as well as additional qualification.  (Start with the most recent and work backwards)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114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6"/>
        <w:tblW w:w="9650.0" w:type="dxa"/>
        <w:jc w:val="left"/>
        <w:tblInd w:w="1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0"/>
        <w:gridCol w:w="3049"/>
        <w:gridCol w:w="2261"/>
        <w:gridCol w:w="2150"/>
        <w:tblGridChange w:id="0">
          <w:tblGrid>
            <w:gridCol w:w="2190"/>
            <w:gridCol w:w="3049"/>
            <w:gridCol w:w="2261"/>
            <w:gridCol w:w="2150"/>
          </w:tblGrid>
        </w:tblGridChange>
      </w:tblGrid>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Name of Course</w:t>
            </w:r>
          </w:p>
        </w:tc>
        <w:tc>
          <w:tcPr/>
          <w:p w:rsidR="00000000" w:rsidDel="00000000" w:rsidP="00000000" w:rsidRDefault="00000000" w:rsidRPr="00000000" w14:paraId="00000080">
            <w:pPr>
              <w:pageBreakBefore w:val="0"/>
              <w:jc w:val="both"/>
              <w:rPr>
                <w:b w:val="1"/>
                <w:sz w:val="28"/>
                <w:szCs w:val="28"/>
              </w:rPr>
            </w:pPr>
            <w:r w:rsidDel="00000000" w:rsidR="00000000" w:rsidRPr="00000000">
              <w:rPr>
                <w:b w:val="1"/>
                <w:sz w:val="28"/>
                <w:szCs w:val="28"/>
                <w:rtl w:val="0"/>
              </w:rPr>
              <w:t xml:space="preserve">Name of</w:t>
            </w:r>
          </w:p>
          <w:p w:rsidR="00000000" w:rsidDel="00000000" w:rsidP="00000000" w:rsidRDefault="00000000" w:rsidRPr="00000000" w14:paraId="00000081">
            <w:pPr>
              <w:pageBreakBefore w:val="0"/>
              <w:jc w:val="both"/>
              <w:rPr>
                <w:b w:val="1"/>
                <w:sz w:val="28"/>
                <w:szCs w:val="28"/>
              </w:rPr>
            </w:pPr>
            <w:r w:rsidDel="00000000" w:rsidR="00000000" w:rsidRPr="00000000">
              <w:rPr>
                <w:b w:val="1"/>
                <w:sz w:val="28"/>
                <w:szCs w:val="28"/>
                <w:rtl w:val="0"/>
              </w:rPr>
              <w:t xml:space="preserve">Organisation/Institutionrunning course</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Duration</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Dates (s)</w:t>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key skills and knowledge have you developed as a result of these courses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114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and courses listed in Section 2 above that are relevant to this post?</w:t>
      </w:r>
    </w:p>
    <w:p w:rsidR="00000000" w:rsidDel="00000000" w:rsidP="00000000" w:rsidRDefault="00000000" w:rsidRPr="00000000" w14:paraId="00000097">
      <w:pPr>
        <w:pageBreakBefore w:val="0"/>
        <w:spacing w:after="280"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098">
      <w:pPr>
        <w:pageBreakBefore w:val="0"/>
        <w:spacing w:after="280" w:lineRule="auto"/>
        <w:rPr/>
      </w:pPr>
      <w:r w:rsidDel="00000000" w:rsidR="00000000" w:rsidRPr="00000000">
        <w:rPr>
          <w:rtl w:val="0"/>
        </w:rPr>
      </w:r>
    </w:p>
    <w:p w:rsidR="00000000" w:rsidDel="00000000" w:rsidP="00000000" w:rsidRDefault="00000000" w:rsidRPr="00000000" w14:paraId="00000099">
      <w:pPr>
        <w:pageBreakBefore w:val="0"/>
        <w:spacing w:after="280" w:lineRule="auto"/>
        <w:rPr/>
      </w:pPr>
      <w:r w:rsidDel="00000000" w:rsidR="00000000" w:rsidRPr="00000000">
        <w:rPr>
          <w:rtl w:val="0"/>
        </w:rPr>
      </w:r>
    </w:p>
    <w:p w:rsidR="00000000" w:rsidDel="00000000" w:rsidP="00000000" w:rsidRDefault="00000000" w:rsidRPr="00000000" w14:paraId="0000009A">
      <w:pPr>
        <w:pageBreakBefore w:val="0"/>
        <w:spacing w:after="280" w:lineRule="auto"/>
        <w:rPr/>
      </w:pPr>
      <w:r w:rsidDel="00000000" w:rsidR="00000000" w:rsidRPr="00000000">
        <w:rPr>
          <w:rtl w:val="0"/>
        </w:rPr>
      </w:r>
    </w:p>
    <w:p w:rsidR="00000000" w:rsidDel="00000000" w:rsidP="00000000" w:rsidRDefault="00000000" w:rsidRPr="00000000" w14:paraId="0000009B">
      <w:pPr>
        <w:pageBreakBefore w:val="0"/>
        <w:spacing w:after="280" w:lineRule="auto"/>
        <w:rPr/>
      </w:pPr>
      <w:r w:rsidDel="00000000" w:rsidR="00000000" w:rsidRPr="00000000">
        <w:rPr>
          <w:rtl w:val="0"/>
        </w:rPr>
      </w:r>
    </w:p>
    <w:p w:rsidR="00000000" w:rsidDel="00000000" w:rsidP="00000000" w:rsidRDefault="00000000" w:rsidRPr="00000000" w14:paraId="0000009C">
      <w:pPr>
        <w:pageBreakBefore w:val="0"/>
        <w:spacing w:after="280" w:lineRule="auto"/>
        <w:rPr/>
      </w:pPr>
      <w:r w:rsidDel="00000000" w:rsidR="00000000" w:rsidRPr="00000000">
        <w:rPr>
          <w:rtl w:val="0"/>
        </w:rPr>
      </w:r>
    </w:p>
    <w:p w:rsidR="00000000" w:rsidDel="00000000" w:rsidP="00000000" w:rsidRDefault="00000000" w:rsidRPr="00000000" w14:paraId="0000009D">
      <w:pPr>
        <w:pageBreakBefore w:val="0"/>
        <w:spacing w:after="280" w:lineRule="auto"/>
        <w:rPr/>
      </w:pPr>
      <w:r w:rsidDel="00000000" w:rsidR="00000000" w:rsidRPr="00000000">
        <w:rPr>
          <w:rtl w:val="0"/>
        </w:rPr>
      </w:r>
    </w:p>
    <w:p w:rsidR="00000000" w:rsidDel="00000000" w:rsidP="00000000" w:rsidRDefault="00000000" w:rsidRPr="00000000" w14:paraId="0000009E">
      <w:pPr>
        <w:pageBreakBefore w:val="0"/>
        <w:spacing w:after="280" w:lineRule="auto"/>
        <w:rPr/>
      </w:pPr>
      <w:r w:rsidDel="00000000" w:rsidR="00000000" w:rsidRPr="00000000">
        <w:rPr>
          <w:rtl w:val="0"/>
        </w:rPr>
      </w:r>
    </w:p>
    <w:p w:rsidR="00000000" w:rsidDel="00000000" w:rsidP="00000000" w:rsidRDefault="00000000" w:rsidRPr="00000000" w14:paraId="0000009F">
      <w:pPr>
        <w:pageBreakBefore w:val="0"/>
        <w:spacing w:after="280" w:lineRule="auto"/>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Teaching and Other Relevant Experience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For all the following sections please start with the most recent and work backwards and leave no gaps in 4.1</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80" w:before="0" w:line="240" w:lineRule="auto"/>
        <w:ind w:left="1128" w:right="0" w:hanging="42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Employment: </w:t>
      </w:r>
      <w:r w:rsidDel="00000000" w:rsidR="00000000" w:rsidRPr="00000000">
        <w:rPr>
          <w:b w:val="1"/>
          <w:i w:val="0"/>
          <w:smallCaps w:val="0"/>
          <w:strike w:val="0"/>
          <w:color w:val="000000"/>
          <w:sz w:val="24"/>
          <w:szCs w:val="24"/>
          <w:u w:val="none"/>
          <w:shd w:fill="auto" w:val="clear"/>
          <w:vertAlign w:val="baseline"/>
          <w:rtl w:val="0"/>
        </w:rPr>
        <w:t xml:space="preserve">Please indicate whether the position was wholetime (w) or part-time (p).</w:t>
      </w:r>
    </w:p>
    <w:tbl>
      <w:tblPr>
        <w:tblStyle w:val="Table7"/>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9"/>
        <w:gridCol w:w="1437"/>
        <w:gridCol w:w="1701"/>
        <w:gridCol w:w="2126"/>
        <w:gridCol w:w="2857"/>
        <w:tblGridChange w:id="0">
          <w:tblGrid>
            <w:gridCol w:w="1949"/>
            <w:gridCol w:w="1437"/>
            <w:gridCol w:w="1701"/>
            <w:gridCol w:w="2126"/>
            <w:gridCol w:w="2857"/>
          </w:tblGrid>
        </w:tblGridChange>
      </w:tblGrid>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Dates From</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Dates To</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Position &amp;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 or P</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or other institution</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Responsibilities</w:t>
            </w:r>
          </w:p>
        </w:tc>
      </w:tr>
      <w:tr>
        <w:trPr>
          <w:cantSplit w:val="0"/>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80" w:before="0" w:line="240" w:lineRule="auto"/>
        <w:ind w:left="1128" w:right="0" w:hanging="42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Post(s) of Responsibility or Equivalent: </w:t>
      </w:r>
      <w:r w:rsidDel="00000000" w:rsidR="00000000" w:rsidRPr="00000000">
        <w:rPr>
          <w:b w:val="1"/>
          <w:i w:val="0"/>
          <w:smallCaps w:val="0"/>
          <w:strike w:val="0"/>
          <w:color w:val="000000"/>
          <w:sz w:val="24"/>
          <w:szCs w:val="24"/>
          <w:u w:val="none"/>
          <w:shd w:fill="auto" w:val="clear"/>
          <w:vertAlign w:val="baseline"/>
          <w:rtl w:val="0"/>
        </w:rPr>
        <w:t xml:space="preserve">Please indicate if the post was Department paid (DES) school paid (SP) or voluntary (V)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bl>
      <w:tblPr>
        <w:tblStyle w:val="Table8"/>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1345"/>
        <w:gridCol w:w="2692"/>
        <w:gridCol w:w="1996"/>
        <w:gridCol w:w="1996"/>
        <w:tblGridChange w:id="0">
          <w:tblGrid>
            <w:gridCol w:w="2041"/>
            <w:gridCol w:w="1345"/>
            <w:gridCol w:w="2692"/>
            <w:gridCol w:w="1996"/>
            <w:gridCol w:w="1996"/>
          </w:tblGrid>
        </w:tblGridChange>
      </w:tblGrid>
      <w:tr>
        <w:trPr>
          <w:cantSplit w:val="0"/>
          <w:tblHeader w:val="0"/>
        </w:trPr>
        <w:tc>
          <w:tcPr/>
          <w:p w:rsidR="00000000" w:rsidDel="00000000" w:rsidP="00000000" w:rsidRDefault="00000000" w:rsidRPr="00000000" w14:paraId="000000B9">
            <w:pPr>
              <w:pageBreakBefore w:val="0"/>
              <w:rPr>
                <w:b w:val="1"/>
                <w:sz w:val="24"/>
                <w:szCs w:val="24"/>
              </w:rPr>
            </w:pPr>
            <w:r w:rsidDel="00000000" w:rsidR="00000000" w:rsidRPr="00000000">
              <w:rPr>
                <w:b w:val="1"/>
                <w:sz w:val="24"/>
                <w:szCs w:val="24"/>
                <w:rtl w:val="0"/>
              </w:rPr>
              <w:t xml:space="preserve">Dates From</w:t>
            </w:r>
          </w:p>
        </w:tc>
        <w:tc>
          <w:tcPr/>
          <w:p w:rsidR="00000000" w:rsidDel="00000000" w:rsidP="00000000" w:rsidRDefault="00000000" w:rsidRPr="00000000" w14:paraId="000000BA">
            <w:pPr>
              <w:pageBreakBefore w:val="0"/>
              <w:rPr>
                <w:b w:val="1"/>
                <w:sz w:val="24"/>
                <w:szCs w:val="24"/>
              </w:rPr>
            </w:pPr>
            <w:r w:rsidDel="00000000" w:rsidR="00000000" w:rsidRPr="00000000">
              <w:rPr>
                <w:b w:val="1"/>
                <w:sz w:val="24"/>
                <w:szCs w:val="24"/>
                <w:rtl w:val="0"/>
              </w:rPr>
              <w:t xml:space="preserve">Dates To</w:t>
            </w:r>
          </w:p>
        </w:tc>
        <w:tc>
          <w:tcPr/>
          <w:p w:rsidR="00000000" w:rsidDel="00000000" w:rsidP="00000000" w:rsidRDefault="00000000" w:rsidRPr="00000000" w14:paraId="000000BB">
            <w:pPr>
              <w:pageBreakBefore w:val="0"/>
              <w:rPr>
                <w:b w:val="1"/>
                <w:sz w:val="24"/>
                <w:szCs w:val="24"/>
              </w:rPr>
            </w:pPr>
            <w:r w:rsidDel="00000000" w:rsidR="00000000" w:rsidRPr="00000000">
              <w:rPr>
                <w:b w:val="1"/>
                <w:sz w:val="24"/>
                <w:szCs w:val="24"/>
                <w:rtl w:val="0"/>
              </w:rPr>
              <w:t xml:space="preserve">Position P, DP, API, APII, PC, DES, SP or V</w:t>
            </w:r>
          </w:p>
        </w:tc>
        <w:tc>
          <w:tcPr/>
          <w:p w:rsidR="00000000" w:rsidDel="00000000" w:rsidP="00000000" w:rsidRDefault="00000000" w:rsidRPr="00000000" w14:paraId="000000BC">
            <w:pPr>
              <w:pageBreakBefore w:val="0"/>
              <w:rPr>
                <w:b w:val="1"/>
                <w:sz w:val="24"/>
                <w:szCs w:val="24"/>
              </w:rPr>
            </w:pPr>
            <w:r w:rsidDel="00000000" w:rsidR="00000000" w:rsidRPr="00000000">
              <w:rPr>
                <w:b w:val="1"/>
                <w:sz w:val="24"/>
                <w:szCs w:val="24"/>
                <w:rtl w:val="0"/>
              </w:rPr>
              <w:t xml:space="preserve">School or other Institution</w:t>
            </w:r>
          </w:p>
        </w:tc>
        <w:tc>
          <w:tcPr/>
          <w:p w:rsidR="00000000" w:rsidDel="00000000" w:rsidP="00000000" w:rsidRDefault="00000000" w:rsidRPr="00000000" w14:paraId="000000BD">
            <w:pPr>
              <w:pageBreakBefore w:val="0"/>
              <w:rPr>
                <w:b w:val="1"/>
                <w:sz w:val="24"/>
                <w:szCs w:val="24"/>
              </w:rPr>
            </w:pPr>
            <w:r w:rsidDel="00000000" w:rsidR="00000000" w:rsidRPr="00000000">
              <w:rPr>
                <w:b w:val="1"/>
                <w:sz w:val="24"/>
                <w:szCs w:val="24"/>
                <w:rtl w:val="0"/>
              </w:rPr>
              <w:t xml:space="preserve">Responsibilities</w:t>
            </w:r>
          </w:p>
        </w:tc>
      </w:tr>
      <w:tr>
        <w:trPr>
          <w:cantSplit w:val="0"/>
          <w:tblHeader w:val="0"/>
        </w:trPr>
        <w:tc>
          <w:tcPr/>
          <w:p w:rsidR="00000000" w:rsidDel="00000000" w:rsidP="00000000" w:rsidRDefault="00000000" w:rsidRPr="00000000" w14:paraId="000000BE">
            <w:pPr>
              <w:pageBreakBefore w:val="0"/>
              <w:spacing w:after="280" w:lineRule="auto"/>
              <w:rPr>
                <w:sz w:val="24"/>
                <w:szCs w:val="24"/>
              </w:rPr>
            </w:pPr>
            <w:r w:rsidDel="00000000" w:rsidR="00000000" w:rsidRPr="00000000">
              <w:rPr>
                <w:rtl w:val="0"/>
              </w:rPr>
            </w:r>
          </w:p>
          <w:p w:rsidR="00000000" w:rsidDel="00000000" w:rsidP="00000000" w:rsidRDefault="00000000" w:rsidRPr="00000000" w14:paraId="000000BF">
            <w:pPr>
              <w:pageBreakBefore w:val="0"/>
              <w:spacing w:after="280" w:lineRule="auto"/>
              <w:rPr>
                <w:sz w:val="24"/>
                <w:szCs w:val="24"/>
              </w:rPr>
            </w:pPr>
            <w:r w:rsidDel="00000000" w:rsidR="00000000" w:rsidRPr="00000000">
              <w:rPr>
                <w:rtl w:val="0"/>
              </w:rPr>
            </w:r>
          </w:p>
          <w:p w:rsidR="00000000" w:rsidDel="00000000" w:rsidP="00000000" w:rsidRDefault="00000000" w:rsidRPr="00000000" w14:paraId="000000C0">
            <w:pPr>
              <w:pageBreakBefore w:val="0"/>
              <w:spacing w:after="280" w:lineRule="auto"/>
              <w:rPr>
                <w:sz w:val="24"/>
                <w:szCs w:val="24"/>
              </w:rPr>
            </w:pPr>
            <w:r w:rsidDel="00000000" w:rsidR="00000000" w:rsidRPr="00000000">
              <w:rPr>
                <w:rtl w:val="0"/>
              </w:rPr>
            </w:r>
          </w:p>
          <w:p w:rsidR="00000000" w:rsidDel="00000000" w:rsidP="00000000" w:rsidRDefault="00000000" w:rsidRPr="00000000" w14:paraId="000000C1">
            <w:pPr>
              <w:pageBreakBefore w:val="0"/>
              <w:spacing w:after="280" w:lineRule="auto"/>
              <w:rPr>
                <w:sz w:val="24"/>
                <w:szCs w:val="24"/>
              </w:rPr>
            </w:pPr>
            <w:r w:rsidDel="00000000" w:rsidR="00000000" w:rsidRPr="00000000">
              <w:rPr>
                <w:rtl w:val="0"/>
              </w:rPr>
            </w:r>
          </w:p>
          <w:p w:rsidR="00000000" w:rsidDel="00000000" w:rsidP="00000000" w:rsidRDefault="00000000" w:rsidRPr="00000000" w14:paraId="000000C2">
            <w:pPr>
              <w:pageBreakBefore w:val="0"/>
              <w:rPr>
                <w:sz w:val="24"/>
                <w:szCs w:val="24"/>
              </w:rPr>
            </w:pPr>
            <w:r w:rsidDel="00000000" w:rsidR="00000000" w:rsidRPr="00000000">
              <w:rPr>
                <w:rtl w:val="0"/>
              </w:rPr>
            </w:r>
          </w:p>
        </w:tc>
        <w:tc>
          <w:tcPr/>
          <w:p w:rsidR="00000000" w:rsidDel="00000000" w:rsidP="00000000" w:rsidRDefault="00000000" w:rsidRPr="00000000" w14:paraId="000000C3">
            <w:pPr>
              <w:pageBreakBefore w:val="0"/>
              <w:rPr>
                <w:sz w:val="24"/>
                <w:szCs w:val="24"/>
              </w:rPr>
            </w:pPr>
            <w:r w:rsidDel="00000000" w:rsidR="00000000" w:rsidRPr="00000000">
              <w:rPr>
                <w:rtl w:val="0"/>
              </w:rPr>
            </w:r>
          </w:p>
        </w:tc>
        <w:tc>
          <w:tcPr/>
          <w:p w:rsidR="00000000" w:rsidDel="00000000" w:rsidP="00000000" w:rsidRDefault="00000000" w:rsidRPr="00000000" w14:paraId="000000C4">
            <w:pPr>
              <w:pageBreakBefore w:val="0"/>
              <w:rPr>
                <w:sz w:val="24"/>
                <w:szCs w:val="24"/>
              </w:rPr>
            </w:pPr>
            <w:r w:rsidDel="00000000" w:rsidR="00000000" w:rsidRPr="00000000">
              <w:rPr>
                <w:rtl w:val="0"/>
              </w:rPr>
            </w:r>
          </w:p>
        </w:tc>
        <w:tc>
          <w:tcPr/>
          <w:p w:rsidR="00000000" w:rsidDel="00000000" w:rsidP="00000000" w:rsidRDefault="00000000" w:rsidRPr="00000000" w14:paraId="000000C5">
            <w:pPr>
              <w:pageBreakBefore w:val="0"/>
              <w:rPr>
                <w:sz w:val="24"/>
                <w:szCs w:val="24"/>
              </w:rPr>
            </w:pPr>
            <w:r w:rsidDel="00000000" w:rsidR="00000000" w:rsidRPr="00000000">
              <w:rPr>
                <w:rtl w:val="0"/>
              </w:rPr>
            </w:r>
          </w:p>
        </w:tc>
        <w:tc>
          <w:tcPr/>
          <w:p w:rsidR="00000000" w:rsidDel="00000000" w:rsidP="00000000" w:rsidRDefault="00000000" w:rsidRPr="00000000" w14:paraId="000000C6">
            <w:pPr>
              <w:pageBreakBefore w:val="0"/>
              <w:rPr>
                <w:sz w:val="24"/>
                <w:szCs w:val="24"/>
              </w:rPr>
            </w:pPr>
            <w:r w:rsidDel="00000000" w:rsidR="00000000" w:rsidRPr="00000000">
              <w:rPr>
                <w:rtl w:val="0"/>
              </w:rPr>
            </w:r>
          </w:p>
        </w:tc>
      </w:tr>
    </w:tbl>
    <w:p w:rsidR="00000000" w:rsidDel="00000000" w:rsidP="00000000" w:rsidRDefault="00000000" w:rsidRPr="00000000" w14:paraId="000000C7">
      <w:pPr>
        <w:pageBreakBefore w:val="0"/>
        <w:spacing w:after="280" w:lineRule="auto"/>
        <w:ind w:left="720" w:firstLine="0"/>
        <w:rPr>
          <w:b w:val="1"/>
          <w:sz w:val="24"/>
          <w:szCs w:val="24"/>
        </w:rPr>
      </w:pPr>
      <w:r w:rsidDel="00000000" w:rsidR="00000000" w:rsidRPr="00000000">
        <w:rPr>
          <w:b w:val="1"/>
          <w:sz w:val="24"/>
          <w:szCs w:val="24"/>
          <w:rtl w:val="0"/>
        </w:rPr>
        <w:t xml:space="preserve">P=Principal; DP = Deputy Principal; API = Assistant Principal I Post; APII = Assistant Principal II post; PC = Programme Coordinator.  DES = Department paid; SP = School-paid post; V= Voluntary post.</w:t>
      </w:r>
    </w:p>
    <w:p w:rsidR="00000000" w:rsidDel="00000000" w:rsidP="00000000" w:rsidRDefault="00000000" w:rsidRPr="00000000" w14:paraId="000000C8">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C9">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CA">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CB">
      <w:pPr>
        <w:pageBreakBefore w:val="0"/>
        <w:spacing w:after="280" w:lineRule="auto"/>
        <w:ind w:left="720" w:firstLine="0"/>
        <w:rPr>
          <w:b w:val="1"/>
          <w:sz w:val="28"/>
          <w:szCs w:val="28"/>
        </w:rPr>
      </w:pPr>
      <w:r w:rsidDel="00000000" w:rsidR="00000000" w:rsidRPr="00000000">
        <w:rPr>
          <w:b w:val="1"/>
          <w:sz w:val="28"/>
          <w:szCs w:val="28"/>
          <w:rtl w:val="0"/>
        </w:rPr>
        <w:t xml:space="preserve">4.3  List, with outline dates, any extra-curricular activities in which you are or have been involved:</w:t>
      </w:r>
    </w:p>
    <w:p w:rsidR="00000000" w:rsidDel="00000000" w:rsidP="00000000" w:rsidRDefault="00000000" w:rsidRPr="00000000" w14:paraId="000000CC">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0CD">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0CE">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0CF">
      <w:pPr>
        <w:pageBreakBefore w:val="0"/>
        <w:spacing w:after="280" w:lineRule="auto"/>
        <w:rPr>
          <w:b w:val="1"/>
          <w:sz w:val="28"/>
          <w:szCs w:val="28"/>
        </w:rPr>
      </w:pPr>
      <w:r w:rsidDel="00000000" w:rsidR="00000000" w:rsidRPr="00000000">
        <w:rPr>
          <w:b w:val="1"/>
          <w:sz w:val="28"/>
          <w:szCs w:val="28"/>
          <w:rtl w:val="0"/>
        </w:rPr>
        <w:t xml:space="preserve">         4.4  Other Relevant Experience  (i.e. Social/Business)</w:t>
      </w:r>
    </w:p>
    <w:tbl>
      <w:tblPr>
        <w:tblStyle w:val="Table9"/>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1935"/>
        <w:gridCol w:w="1984"/>
        <w:gridCol w:w="2080"/>
        <w:gridCol w:w="2136"/>
        <w:tblGridChange w:id="0">
          <w:tblGrid>
            <w:gridCol w:w="1935"/>
            <w:gridCol w:w="1935"/>
            <w:gridCol w:w="1984"/>
            <w:gridCol w:w="2080"/>
            <w:gridCol w:w="2136"/>
          </w:tblGrid>
        </w:tblGridChange>
      </w:tblGrid>
      <w:tr>
        <w:trPr>
          <w:cantSplit w:val="0"/>
          <w:tblHeader w:val="0"/>
        </w:trPr>
        <w:tc>
          <w:tcPr/>
          <w:p w:rsidR="00000000" w:rsidDel="00000000" w:rsidP="00000000" w:rsidRDefault="00000000" w:rsidRPr="00000000" w14:paraId="000000D0">
            <w:pPr>
              <w:pageBreakBefore w:val="0"/>
              <w:rPr>
                <w:b w:val="1"/>
                <w:sz w:val="28"/>
                <w:szCs w:val="28"/>
              </w:rPr>
            </w:pPr>
            <w:r w:rsidDel="00000000" w:rsidR="00000000" w:rsidRPr="00000000">
              <w:rPr>
                <w:b w:val="1"/>
                <w:sz w:val="28"/>
                <w:szCs w:val="28"/>
                <w:rtl w:val="0"/>
              </w:rPr>
              <w:t xml:space="preserve">Dates From</w:t>
            </w:r>
          </w:p>
        </w:tc>
        <w:tc>
          <w:tcPr/>
          <w:p w:rsidR="00000000" w:rsidDel="00000000" w:rsidP="00000000" w:rsidRDefault="00000000" w:rsidRPr="00000000" w14:paraId="000000D1">
            <w:pPr>
              <w:pageBreakBefore w:val="0"/>
              <w:rPr>
                <w:b w:val="1"/>
                <w:sz w:val="28"/>
                <w:szCs w:val="28"/>
              </w:rPr>
            </w:pPr>
            <w:r w:rsidDel="00000000" w:rsidR="00000000" w:rsidRPr="00000000">
              <w:rPr>
                <w:b w:val="1"/>
                <w:sz w:val="28"/>
                <w:szCs w:val="28"/>
                <w:rtl w:val="0"/>
              </w:rPr>
              <w:t xml:space="preserve">Dates To</w:t>
            </w:r>
          </w:p>
        </w:tc>
        <w:tc>
          <w:tcPr/>
          <w:p w:rsidR="00000000" w:rsidDel="00000000" w:rsidP="00000000" w:rsidRDefault="00000000" w:rsidRPr="00000000" w14:paraId="000000D2">
            <w:pPr>
              <w:pageBreakBefore w:val="0"/>
              <w:rPr>
                <w:b w:val="1"/>
                <w:sz w:val="28"/>
                <w:szCs w:val="28"/>
              </w:rPr>
            </w:pPr>
            <w:r w:rsidDel="00000000" w:rsidR="00000000" w:rsidRPr="00000000">
              <w:rPr>
                <w:b w:val="1"/>
                <w:sz w:val="28"/>
                <w:szCs w:val="28"/>
                <w:rtl w:val="0"/>
              </w:rPr>
              <w:t xml:space="preserve">Position</w:t>
            </w:r>
          </w:p>
        </w:tc>
        <w:tc>
          <w:tcPr/>
          <w:p w:rsidR="00000000" w:rsidDel="00000000" w:rsidP="00000000" w:rsidRDefault="00000000" w:rsidRPr="00000000" w14:paraId="000000D3">
            <w:pPr>
              <w:pageBreakBefore w:val="0"/>
              <w:rPr>
                <w:b w:val="1"/>
                <w:sz w:val="28"/>
                <w:szCs w:val="28"/>
              </w:rPr>
            </w:pPr>
            <w:r w:rsidDel="00000000" w:rsidR="00000000" w:rsidRPr="00000000">
              <w:rPr>
                <w:b w:val="1"/>
                <w:sz w:val="28"/>
                <w:szCs w:val="28"/>
                <w:rtl w:val="0"/>
              </w:rPr>
              <w:t xml:space="preserve">Organisation</w:t>
            </w:r>
          </w:p>
        </w:tc>
        <w:tc>
          <w:tcPr/>
          <w:p w:rsidR="00000000" w:rsidDel="00000000" w:rsidP="00000000" w:rsidRDefault="00000000" w:rsidRPr="00000000" w14:paraId="000000D4">
            <w:pPr>
              <w:pageBreakBefore w:val="0"/>
              <w:rPr>
                <w:b w:val="1"/>
                <w:sz w:val="28"/>
                <w:szCs w:val="28"/>
              </w:rPr>
            </w:pPr>
            <w:r w:rsidDel="00000000" w:rsidR="00000000" w:rsidRPr="00000000">
              <w:rPr>
                <w:b w:val="1"/>
                <w:sz w:val="28"/>
                <w:szCs w:val="28"/>
                <w:rtl w:val="0"/>
              </w:rPr>
              <w:t xml:space="preserve">Responsibilities</w:t>
            </w:r>
          </w:p>
        </w:tc>
      </w:tr>
      <w:tr>
        <w:trPr>
          <w:cantSplit w:val="0"/>
          <w:tblHeader w:val="0"/>
        </w:trPr>
        <w:tc>
          <w:tcPr/>
          <w:p w:rsidR="00000000" w:rsidDel="00000000" w:rsidP="00000000" w:rsidRDefault="00000000" w:rsidRPr="00000000" w14:paraId="000000D5">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D6">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0D7">
            <w:pPr>
              <w:pageBreakBefore w:val="0"/>
              <w:rPr>
                <w:b w:val="1"/>
                <w:sz w:val="28"/>
                <w:szCs w:val="28"/>
              </w:rPr>
            </w:pPr>
            <w:r w:rsidDel="00000000" w:rsidR="00000000" w:rsidRPr="00000000">
              <w:rPr>
                <w:rtl w:val="0"/>
              </w:rPr>
            </w:r>
          </w:p>
        </w:tc>
        <w:tc>
          <w:tcPr/>
          <w:p w:rsidR="00000000" w:rsidDel="00000000" w:rsidP="00000000" w:rsidRDefault="00000000" w:rsidRPr="00000000" w14:paraId="000000D8">
            <w:pPr>
              <w:pageBreakBefore w:val="0"/>
              <w:rPr>
                <w:b w:val="1"/>
                <w:sz w:val="28"/>
                <w:szCs w:val="28"/>
              </w:rPr>
            </w:pPr>
            <w:r w:rsidDel="00000000" w:rsidR="00000000" w:rsidRPr="00000000">
              <w:rPr>
                <w:rtl w:val="0"/>
              </w:rPr>
            </w:r>
          </w:p>
        </w:tc>
        <w:tc>
          <w:tcPr/>
          <w:p w:rsidR="00000000" w:rsidDel="00000000" w:rsidP="00000000" w:rsidRDefault="00000000" w:rsidRPr="00000000" w14:paraId="000000D9">
            <w:pPr>
              <w:pageBreakBefore w:val="0"/>
              <w:rPr>
                <w:b w:val="1"/>
                <w:sz w:val="28"/>
                <w:szCs w:val="28"/>
              </w:rPr>
            </w:pPr>
            <w:r w:rsidDel="00000000" w:rsidR="00000000" w:rsidRPr="00000000">
              <w:rPr>
                <w:rtl w:val="0"/>
              </w:rPr>
            </w:r>
          </w:p>
        </w:tc>
        <w:tc>
          <w:tcPr/>
          <w:p w:rsidR="00000000" w:rsidDel="00000000" w:rsidP="00000000" w:rsidRDefault="00000000" w:rsidRPr="00000000" w14:paraId="000000DA">
            <w:pPr>
              <w:pageBreakBefore w:val="0"/>
              <w:rPr>
                <w:b w:val="1"/>
                <w:sz w:val="28"/>
                <w:szCs w:val="28"/>
              </w:rPr>
            </w:pPr>
            <w:r w:rsidDel="00000000" w:rsidR="00000000" w:rsidRPr="00000000">
              <w:rPr>
                <w:rtl w:val="0"/>
              </w:rPr>
            </w:r>
          </w:p>
        </w:tc>
        <w:tc>
          <w:tcPr/>
          <w:p w:rsidR="00000000" w:rsidDel="00000000" w:rsidP="00000000" w:rsidRDefault="00000000" w:rsidRPr="00000000" w14:paraId="000000DB">
            <w:pPr>
              <w:pageBreakBefore w:val="0"/>
              <w:rPr>
                <w:b w:val="1"/>
                <w:sz w:val="28"/>
                <w:szCs w:val="28"/>
              </w:rPr>
            </w:pPr>
            <w:r w:rsidDel="00000000" w:rsidR="00000000" w:rsidRPr="00000000">
              <w:rPr>
                <w:rtl w:val="0"/>
              </w:rPr>
            </w:r>
          </w:p>
        </w:tc>
      </w:tr>
    </w:tbl>
    <w:p w:rsidR="00000000" w:rsidDel="00000000" w:rsidP="00000000" w:rsidRDefault="00000000" w:rsidRPr="00000000" w14:paraId="000000DC">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DD">
      <w:pPr>
        <w:pageBreakBefore w:val="0"/>
        <w:spacing w:after="280" w:lineRule="auto"/>
        <w:ind w:left="720" w:firstLine="0"/>
        <w:rPr>
          <w:b w:val="1"/>
          <w:sz w:val="28"/>
          <w:szCs w:val="28"/>
        </w:rPr>
      </w:pPr>
      <w:r w:rsidDel="00000000" w:rsidR="00000000" w:rsidRPr="00000000">
        <w:rPr>
          <w:b w:val="1"/>
          <w:sz w:val="28"/>
          <w:szCs w:val="28"/>
          <w:rtl w:val="0"/>
        </w:rPr>
        <w:t xml:space="preserve">4.5  Outline briefly your three greatest achievements with respect to the above:</w:t>
      </w:r>
    </w:p>
    <w:p w:rsidR="00000000" w:rsidDel="00000000" w:rsidP="00000000" w:rsidRDefault="00000000" w:rsidRPr="00000000" w14:paraId="000000DE">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DF">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0">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1">
      <w:pPr>
        <w:pageBreakBefore w:val="0"/>
        <w:spacing w:after="280" w:lineRule="auto"/>
        <w:ind w:left="720" w:firstLine="0"/>
        <w:rPr>
          <w:b w:val="1"/>
          <w:sz w:val="28"/>
          <w:szCs w:val="28"/>
        </w:rPr>
      </w:pPr>
      <w:r w:rsidDel="00000000" w:rsidR="00000000" w:rsidRPr="00000000">
        <w:rPr>
          <w:b w:val="1"/>
          <w:sz w:val="28"/>
          <w:szCs w:val="28"/>
          <w:rtl w:val="0"/>
        </w:rPr>
        <w:t xml:space="preserve">4.6  What aspects of your recent experience, previously outlined in Section 4, have prepared you for the Role of Deputy Principal in Scoil Mhuire &amp; Ide?</w:t>
      </w:r>
    </w:p>
    <w:p w:rsidR="00000000" w:rsidDel="00000000" w:rsidP="00000000" w:rsidRDefault="00000000" w:rsidRPr="00000000" w14:paraId="000000E2">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3">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4">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5">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6">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7">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8">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9">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Role and Function of Deputy Principal</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 number of key competencies have been identified as being essential for the effective performance of the role and function of Deputy Principal:</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Leadership in a Faith School</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Promotion of a Holistic Development Culture including Leading Learning and Teaching</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Interpersonal Relationships including developing Leadership Capacity</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Management and Administration including Managing the Organisation</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Strategic Management including Leading School Development</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Self-awareness &amp; Self-management Skills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sz w:val="28"/>
          <w:szCs w:val="28"/>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competency is defined at the back of this Application Form.  Where you are required to provide an example of where you have displayed a particular competency, your example may be drawn from your experience in various settings including professional, social, sporting or voluntary.  For each example include the following:</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nature of the task, problem or objective</w:t>
      </w:r>
    </w:p>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you did and how you demonstrated the skill or quality relevant to the specific domain (and, where appropriate, the date you demonstrated it)</w:t>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8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outcome or result of the situation.</w:t>
      </w:r>
    </w:p>
    <w:p w:rsidR="00000000" w:rsidDel="00000000" w:rsidP="00000000" w:rsidRDefault="00000000" w:rsidRPr="00000000" w14:paraId="000000FA">
      <w:pPr>
        <w:pageBreakBefore w:val="0"/>
        <w:spacing w:after="280" w:lineRule="auto"/>
        <w:ind w:left="720" w:firstLine="0"/>
        <w:rPr>
          <w:sz w:val="24"/>
          <w:szCs w:val="24"/>
        </w:rPr>
      </w:pPr>
      <w:r w:rsidDel="00000000" w:rsidR="00000000" w:rsidRPr="00000000">
        <w:rPr>
          <w:sz w:val="24"/>
          <w:szCs w:val="24"/>
          <w:rtl w:val="0"/>
        </w:rPr>
        <w:t xml:space="preserve">To demonstrate the breadth of your experience, it is advisable not to use the same example to illustrate your answer to more than two of the criteria.</w:t>
      </w:r>
    </w:p>
    <w:p w:rsidR="00000000" w:rsidDel="00000000" w:rsidP="00000000" w:rsidRDefault="00000000" w:rsidRPr="00000000" w14:paraId="000000FB">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0FC">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0FD">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0FE">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0FF">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100">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101">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102">
      <w:pPr>
        <w:pageBreakBefore w:val="0"/>
        <w:spacing w:after="280" w:lineRule="auto"/>
        <w:ind w:left="720" w:firstLine="0"/>
        <w:rPr>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8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Leadership in a Faith School</w:t>
      </w:r>
    </w:p>
    <w:p w:rsidR="00000000" w:rsidDel="00000000" w:rsidP="00000000" w:rsidRDefault="00000000" w:rsidRPr="00000000" w14:paraId="00000104">
      <w:pPr>
        <w:pageBreakBefore w:val="0"/>
        <w:spacing w:after="280" w:lineRule="auto"/>
        <w:ind w:left="720" w:firstLine="0"/>
        <w:rPr>
          <w:b w:val="1"/>
          <w:sz w:val="28"/>
          <w:szCs w:val="28"/>
        </w:rPr>
      </w:pPr>
      <w:r w:rsidDel="00000000" w:rsidR="00000000" w:rsidRPr="00000000">
        <w:rPr>
          <w:b w:val="1"/>
          <w:sz w:val="28"/>
          <w:szCs w:val="28"/>
          <w:rtl w:val="0"/>
        </w:rPr>
        <w:t xml:space="preserve">Outline ONE example of how and where you have promoted the characteristic spirit of a school in which you have worked.</w:t>
      </w:r>
    </w:p>
    <w:p w:rsidR="00000000" w:rsidDel="00000000" w:rsidP="00000000" w:rsidRDefault="00000000" w:rsidRPr="00000000" w14:paraId="00000105">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06">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07">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8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Promotion of a Holistic Development Culture including Leading Learning and Teaching </w:t>
      </w:r>
    </w:p>
    <w:p w:rsidR="00000000" w:rsidDel="00000000" w:rsidP="00000000" w:rsidRDefault="00000000" w:rsidRPr="00000000" w14:paraId="00000109">
      <w:pPr>
        <w:pageBreakBefore w:val="0"/>
        <w:spacing w:after="280" w:lineRule="auto"/>
        <w:ind w:left="720" w:firstLine="0"/>
        <w:rPr>
          <w:b w:val="1"/>
          <w:sz w:val="28"/>
          <w:szCs w:val="28"/>
        </w:rPr>
      </w:pPr>
      <w:r w:rsidDel="00000000" w:rsidR="00000000" w:rsidRPr="00000000">
        <w:rPr>
          <w:b w:val="1"/>
          <w:sz w:val="28"/>
          <w:szCs w:val="28"/>
          <w:rtl w:val="0"/>
        </w:rPr>
        <w:t xml:space="preserve"> Outline ONE example of how and where you have contributed to a school-wide vision of commitment to high standards and the success of all students, based on clear articulated standards.</w:t>
      </w:r>
    </w:p>
    <w:p w:rsidR="00000000" w:rsidDel="00000000" w:rsidP="00000000" w:rsidRDefault="00000000" w:rsidRPr="00000000" w14:paraId="0000010A">
      <w:pPr>
        <w:pageBreakBefore w:val="0"/>
        <w:spacing w:after="280" w:lineRule="auto"/>
        <w:ind w:left="360" w:firstLine="0"/>
        <w:rPr>
          <w:b w:val="1"/>
          <w:sz w:val="28"/>
          <w:szCs w:val="28"/>
        </w:rPr>
      </w:pPr>
      <w:r w:rsidDel="00000000" w:rsidR="00000000" w:rsidRPr="00000000">
        <w:rPr>
          <w:rtl w:val="0"/>
        </w:rPr>
      </w:r>
    </w:p>
    <w:p w:rsidR="00000000" w:rsidDel="00000000" w:rsidP="00000000" w:rsidRDefault="00000000" w:rsidRPr="00000000" w14:paraId="0000010B">
      <w:pPr>
        <w:pageBreakBefore w:val="0"/>
        <w:spacing w:after="280" w:lineRule="auto"/>
        <w:ind w:left="360" w:firstLine="0"/>
        <w:rPr>
          <w:b w:val="1"/>
          <w:sz w:val="28"/>
          <w:szCs w:val="28"/>
        </w:rPr>
      </w:pPr>
      <w:r w:rsidDel="00000000" w:rsidR="00000000" w:rsidRPr="00000000">
        <w:rPr>
          <w:rtl w:val="0"/>
        </w:rPr>
      </w:r>
    </w:p>
    <w:p w:rsidR="00000000" w:rsidDel="00000000" w:rsidP="00000000" w:rsidRDefault="00000000" w:rsidRPr="00000000" w14:paraId="0000010C">
      <w:pPr>
        <w:pageBreakBefore w:val="0"/>
        <w:spacing w:after="280" w:lineRule="auto"/>
        <w:ind w:left="360" w:firstLine="0"/>
        <w:rPr>
          <w:b w:val="1"/>
          <w:sz w:val="28"/>
          <w:szCs w:val="28"/>
        </w:rPr>
      </w:pPr>
      <w:r w:rsidDel="00000000" w:rsidR="00000000" w:rsidRPr="00000000">
        <w:rPr>
          <w:rtl w:val="0"/>
        </w:rPr>
      </w:r>
    </w:p>
    <w:p w:rsidR="00000000" w:rsidDel="00000000" w:rsidP="00000000" w:rsidRDefault="00000000" w:rsidRPr="00000000" w14:paraId="0000010D">
      <w:pPr>
        <w:pageBreakBefore w:val="0"/>
        <w:spacing w:after="280" w:lineRule="auto"/>
        <w:ind w:left="360" w:firstLine="0"/>
        <w:rPr>
          <w:b w:val="1"/>
          <w:sz w:val="28"/>
          <w:szCs w:val="28"/>
        </w:rPr>
      </w:pPr>
      <w:r w:rsidDel="00000000" w:rsidR="00000000" w:rsidRPr="00000000">
        <w:rPr>
          <w:rtl w:val="0"/>
        </w:rPr>
      </w:r>
    </w:p>
    <w:p w:rsidR="00000000" w:rsidDel="00000000" w:rsidP="00000000" w:rsidRDefault="00000000" w:rsidRPr="00000000" w14:paraId="0000010E">
      <w:pPr>
        <w:pageBreakBefore w:val="0"/>
        <w:spacing w:after="280" w:lineRule="auto"/>
        <w:ind w:left="360" w:firstLine="0"/>
        <w:rPr>
          <w:b w:val="1"/>
          <w:sz w:val="28"/>
          <w:szCs w:val="28"/>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8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Interpersonal Relationships including Developing Leadership Capacity</w:t>
      </w:r>
    </w:p>
    <w:p w:rsidR="00000000" w:rsidDel="00000000" w:rsidP="00000000" w:rsidRDefault="00000000" w:rsidRPr="00000000" w14:paraId="00000110">
      <w:pPr>
        <w:pageBreakBefore w:val="0"/>
        <w:spacing w:after="280" w:lineRule="auto"/>
        <w:ind w:left="720" w:firstLine="0"/>
        <w:rPr>
          <w:b w:val="1"/>
          <w:sz w:val="28"/>
          <w:szCs w:val="28"/>
        </w:rPr>
      </w:pPr>
      <w:r w:rsidDel="00000000" w:rsidR="00000000" w:rsidRPr="00000000">
        <w:rPr>
          <w:b w:val="1"/>
          <w:sz w:val="28"/>
          <w:szCs w:val="28"/>
          <w:rtl w:val="0"/>
        </w:rPr>
        <w:t xml:space="preserve">Outline ONE example of how and where you have demonstrated an ability to effectively manage unexpected situations. </w:t>
      </w:r>
    </w:p>
    <w:p w:rsidR="00000000" w:rsidDel="00000000" w:rsidP="00000000" w:rsidRDefault="00000000" w:rsidRPr="00000000" w14:paraId="00000111">
      <w:pPr>
        <w:pageBreakBefore w:val="0"/>
        <w:spacing w:after="280" w:lineRule="auto"/>
        <w:ind w:left="643" w:firstLine="0"/>
        <w:rPr>
          <w:b w:val="1"/>
          <w:sz w:val="28"/>
          <w:szCs w:val="28"/>
        </w:rPr>
      </w:pPr>
      <w:r w:rsidDel="00000000" w:rsidR="00000000" w:rsidRPr="00000000">
        <w:rPr>
          <w:rtl w:val="0"/>
        </w:rPr>
      </w:r>
    </w:p>
    <w:p w:rsidR="00000000" w:rsidDel="00000000" w:rsidP="00000000" w:rsidRDefault="00000000" w:rsidRPr="00000000" w14:paraId="00000112">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3">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4">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5">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Management &amp; Administration including Managing the Organisation</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28" w:right="0" w:firstLine="0"/>
        <w:jc w:val="left"/>
        <w:rPr>
          <w:b w:val="1"/>
          <w:sz w:val="28"/>
          <w:szCs w:val="28"/>
        </w:rPr>
      </w:pPr>
      <w:r w:rsidDel="00000000" w:rsidR="00000000" w:rsidRPr="00000000">
        <w:rPr>
          <w:rtl w:val="0"/>
        </w:rPr>
      </w:r>
    </w:p>
    <w:p w:rsidR="00000000" w:rsidDel="00000000" w:rsidP="00000000" w:rsidRDefault="00000000" w:rsidRPr="00000000" w14:paraId="00000118">
      <w:pPr>
        <w:pageBreakBefore w:val="0"/>
        <w:ind w:left="720" w:firstLine="0"/>
        <w:rPr>
          <w:b w:val="1"/>
          <w:sz w:val="28"/>
          <w:szCs w:val="28"/>
        </w:rPr>
      </w:pPr>
      <w:r w:rsidDel="00000000" w:rsidR="00000000" w:rsidRPr="00000000">
        <w:rPr>
          <w:b w:val="1"/>
          <w:sz w:val="28"/>
          <w:szCs w:val="28"/>
          <w:rtl w:val="0"/>
        </w:rPr>
        <w:t xml:space="preserve">Outline ONE example of how and where you have worked collaboratively on school planning, development and or School Self Evaluation.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1080" w:right="0" w:firstLine="0"/>
        <w:jc w:val="left"/>
        <w:rPr>
          <w:b w:val="1"/>
          <w:sz w:val="28"/>
          <w:szCs w:val="28"/>
        </w:rPr>
      </w:pPr>
      <w:r w:rsidDel="00000000" w:rsidR="00000000" w:rsidRPr="00000000">
        <w:rPr>
          <w:rtl w:val="0"/>
        </w:rPr>
      </w:r>
    </w:p>
    <w:p w:rsidR="00000000" w:rsidDel="00000000" w:rsidP="00000000" w:rsidRDefault="00000000" w:rsidRPr="00000000" w14:paraId="0000011A">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B">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C">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D">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Strategic Management including Leading School Development</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28" w:right="0" w:firstLine="0"/>
        <w:jc w:val="left"/>
        <w:rPr>
          <w:b w:val="1"/>
          <w:sz w:val="28"/>
          <w:szCs w:val="28"/>
        </w:rPr>
      </w:pPr>
      <w:r w:rsidDel="00000000" w:rsidR="00000000" w:rsidRPr="00000000">
        <w:rPr>
          <w:rtl w:val="0"/>
        </w:rPr>
      </w:r>
    </w:p>
    <w:p w:rsidR="00000000" w:rsidDel="00000000" w:rsidP="00000000" w:rsidRDefault="00000000" w:rsidRPr="00000000" w14:paraId="00000120">
      <w:pPr>
        <w:pageBreakBefore w:val="0"/>
        <w:ind w:left="720" w:firstLine="0"/>
        <w:rPr>
          <w:b w:val="1"/>
          <w:sz w:val="28"/>
          <w:szCs w:val="28"/>
        </w:rPr>
      </w:pPr>
      <w:r w:rsidDel="00000000" w:rsidR="00000000" w:rsidRPr="00000000">
        <w:rPr>
          <w:b w:val="1"/>
          <w:sz w:val="28"/>
          <w:szCs w:val="28"/>
          <w:rtl w:val="0"/>
        </w:rPr>
        <w:t xml:space="preserve">Outline ONE example of how and where you have demonstrated a vision for working towards meeting the long term needs of your school.</w:t>
      </w:r>
    </w:p>
    <w:p w:rsidR="00000000" w:rsidDel="00000000" w:rsidP="00000000" w:rsidRDefault="00000000" w:rsidRPr="00000000" w14:paraId="00000121">
      <w:pPr>
        <w:pageBreakBefore w:val="0"/>
        <w:spacing w:after="280" w:lineRule="auto"/>
        <w:ind w:left="1003" w:firstLine="0"/>
        <w:rPr>
          <w:b w:val="1"/>
          <w:sz w:val="28"/>
          <w:szCs w:val="28"/>
        </w:rPr>
      </w:pPr>
      <w:r w:rsidDel="00000000" w:rsidR="00000000" w:rsidRPr="00000000">
        <w:rPr>
          <w:rtl w:val="0"/>
        </w:rPr>
      </w:r>
    </w:p>
    <w:p w:rsidR="00000000" w:rsidDel="00000000" w:rsidP="00000000" w:rsidRDefault="00000000" w:rsidRPr="00000000" w14:paraId="00000122">
      <w:pPr>
        <w:pageBreakBefore w:val="0"/>
        <w:spacing w:after="280" w:lineRule="auto"/>
        <w:ind w:left="1003" w:firstLine="0"/>
        <w:rPr>
          <w:b w:val="1"/>
          <w:sz w:val="28"/>
          <w:szCs w:val="28"/>
        </w:rPr>
      </w:pPr>
      <w:r w:rsidDel="00000000" w:rsidR="00000000" w:rsidRPr="00000000">
        <w:rPr>
          <w:rtl w:val="0"/>
        </w:rPr>
      </w:r>
    </w:p>
    <w:p w:rsidR="00000000" w:rsidDel="00000000" w:rsidP="00000000" w:rsidRDefault="00000000" w:rsidRPr="00000000" w14:paraId="00000123">
      <w:pPr>
        <w:pageBreakBefore w:val="0"/>
        <w:spacing w:after="280" w:lineRule="auto"/>
        <w:ind w:left="1003" w:firstLine="0"/>
        <w:rPr>
          <w:b w:val="1"/>
          <w:sz w:val="28"/>
          <w:szCs w:val="28"/>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8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Self-awareness &amp; Self-management Skills</w:t>
      </w:r>
      <w:r w:rsidDel="00000000" w:rsidR="00000000" w:rsidRPr="00000000">
        <w:rPr>
          <w:rtl w:val="0"/>
        </w:rPr>
      </w:r>
    </w:p>
    <w:p w:rsidR="00000000" w:rsidDel="00000000" w:rsidP="00000000" w:rsidRDefault="00000000" w:rsidRPr="00000000" w14:paraId="00000125">
      <w:pPr>
        <w:pageBreakBefore w:val="0"/>
        <w:spacing w:after="280" w:lineRule="auto"/>
        <w:ind w:left="720" w:firstLine="0"/>
        <w:rPr>
          <w:b w:val="1"/>
          <w:sz w:val="28"/>
          <w:szCs w:val="28"/>
        </w:rPr>
      </w:pPr>
      <w:r w:rsidDel="00000000" w:rsidR="00000000" w:rsidRPr="00000000">
        <w:rPr>
          <w:b w:val="1"/>
          <w:sz w:val="28"/>
          <w:szCs w:val="28"/>
          <w:rtl w:val="0"/>
        </w:rPr>
        <w:t xml:space="preserve">Outline ONE example of how and where you have engaged in reflective practice and modified your behaviour accordingly. </w:t>
      </w:r>
    </w:p>
    <w:p w:rsidR="00000000" w:rsidDel="00000000" w:rsidP="00000000" w:rsidRDefault="00000000" w:rsidRPr="00000000" w14:paraId="00000126">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27">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28">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29">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2A">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2B">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2C">
      <w:pPr>
        <w:pageBreakBefore w:val="0"/>
        <w:spacing w:after="280" w:lineRule="auto"/>
        <w:ind w:left="720" w:firstLine="0"/>
        <w:rPr>
          <w:b w:val="1"/>
          <w:sz w:val="28"/>
          <w:szCs w:val="28"/>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Challenges Facing Schools</w:t>
      </w:r>
    </w:p>
    <w:p w:rsidR="00000000" w:rsidDel="00000000" w:rsidP="00000000" w:rsidRDefault="00000000" w:rsidRPr="00000000" w14:paraId="0000012E">
      <w:pPr>
        <w:pageBreakBefore w:val="0"/>
        <w:spacing w:after="280" w:lineRule="auto"/>
        <w:ind w:left="283" w:firstLine="0"/>
        <w:rPr>
          <w:b w:val="1"/>
          <w:sz w:val="28"/>
          <w:szCs w:val="28"/>
        </w:rPr>
      </w:pPr>
      <w:r w:rsidDel="00000000" w:rsidR="00000000" w:rsidRPr="00000000">
        <w:rPr>
          <w:b w:val="1"/>
          <w:sz w:val="28"/>
          <w:szCs w:val="28"/>
          <w:rtl w:val="0"/>
        </w:rPr>
        <w:t xml:space="preserve">What are the particular challenges and issues that would impact on the management and leadership of a Catholic Voluntary Secondary School?</w:t>
      </w:r>
    </w:p>
    <w:p w:rsidR="00000000" w:rsidDel="00000000" w:rsidP="00000000" w:rsidRDefault="00000000" w:rsidRPr="00000000" w14:paraId="0000012F">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30">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31">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32">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33">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34">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Personal Vision</w:t>
      </w:r>
    </w:p>
    <w:p w:rsidR="00000000" w:rsidDel="00000000" w:rsidP="00000000" w:rsidRDefault="00000000" w:rsidRPr="00000000" w14:paraId="000001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Outline your personal educational vision of the role of Deputy Principal in THIS school:</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b w:val="1"/>
          <w:sz w:val="28"/>
          <w:szCs w:val="28"/>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b w:val="1"/>
          <w:sz w:val="28"/>
          <w:szCs w:val="28"/>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b w:val="1"/>
          <w:sz w:val="28"/>
          <w:szCs w:val="28"/>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b w:val="1"/>
          <w:sz w:val="28"/>
          <w:szCs w:val="28"/>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b w:val="1"/>
          <w:sz w:val="28"/>
          <w:szCs w:val="28"/>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b w:val="1"/>
          <w:sz w:val="28"/>
          <w:szCs w:val="28"/>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3"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80" w:before="0" w:line="240" w:lineRule="auto"/>
        <w:ind w:left="1128" w:right="0" w:hanging="42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If appointed as Deputy Principal to this school what would be your agenda for action?</w:t>
      </w:r>
    </w:p>
    <w:p w:rsidR="00000000" w:rsidDel="00000000" w:rsidP="00000000" w:rsidRDefault="00000000" w:rsidRPr="00000000" w14:paraId="00000141">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2">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3">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4">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5">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6">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7">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8">
      <w:pPr>
        <w:pageBreakBefore w:val="0"/>
        <w:spacing w:after="280" w:lineRule="auto"/>
        <w:rPr>
          <w:b w:val="1"/>
          <w:sz w:val="28"/>
          <w:szCs w:val="28"/>
        </w:rPr>
      </w:pPr>
      <w:r w:rsidDel="00000000" w:rsidR="00000000" w:rsidRPr="00000000">
        <w:rPr>
          <w:b w:val="1"/>
          <w:sz w:val="28"/>
          <w:szCs w:val="28"/>
          <w:rtl w:val="0"/>
        </w:rPr>
        <w:t xml:space="preserve">8. What would be the main principles that you believe should underpin a school’s Code of   Behaviour?</w:t>
      </w:r>
    </w:p>
    <w:p w:rsidR="00000000" w:rsidDel="00000000" w:rsidP="00000000" w:rsidRDefault="00000000" w:rsidRPr="00000000" w14:paraId="00000149">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A">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4B">
      <w:pPr>
        <w:pageBreakBefore w:val="0"/>
        <w:spacing w:after="280"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9.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Ethos</w:t>
      </w:r>
    </w:p>
    <w:p w:rsidR="00000000" w:rsidDel="00000000" w:rsidP="00000000" w:rsidRDefault="00000000" w:rsidRPr="00000000" w14:paraId="0000014D">
      <w:pPr>
        <w:pageBreakBefore w:val="0"/>
        <w:spacing w:after="280" w:lineRule="auto"/>
        <w:ind w:left="283" w:firstLine="0"/>
        <w:rPr>
          <w:b w:val="1"/>
          <w:sz w:val="28"/>
          <w:szCs w:val="28"/>
        </w:rPr>
      </w:pPr>
      <w:r w:rsidDel="00000000" w:rsidR="00000000" w:rsidRPr="00000000">
        <w:rPr>
          <w:b w:val="1"/>
          <w:sz w:val="28"/>
          <w:szCs w:val="28"/>
          <w:rtl w:val="0"/>
        </w:rPr>
        <w:t xml:space="preserve">The Board of Management wishes to declare that all applications are accepted on the understanding that the candidate has read and supports the school’s ethos as outlined in the accompanying documents and is prepared to accept the role of Deputy Principal as described in these documents. </w:t>
      </w:r>
    </w:p>
    <w:p w:rsidR="00000000" w:rsidDel="00000000" w:rsidP="00000000" w:rsidRDefault="00000000" w:rsidRPr="00000000" w14:paraId="0000014E">
      <w:pPr>
        <w:pageBreakBefore w:val="0"/>
        <w:spacing w:after="280" w:lineRule="auto"/>
        <w:ind w:left="283" w:firstLine="0"/>
        <w:rPr>
          <w:b w:val="1"/>
          <w:sz w:val="28"/>
          <w:szCs w:val="28"/>
        </w:rPr>
      </w:pPr>
      <w:r w:rsidDel="00000000" w:rsidR="00000000" w:rsidRPr="00000000">
        <w:rPr>
          <w:b w:val="1"/>
          <w:sz w:val="28"/>
          <w:szCs w:val="28"/>
          <w:rtl w:val="0"/>
        </w:rPr>
        <w:t xml:space="preserve">Please note that additional information about the school, including its ethos and educational philosophy, is available on the school website.</w:t>
      </w:r>
    </w:p>
    <w:p w:rsidR="00000000" w:rsidDel="00000000" w:rsidP="00000000" w:rsidRDefault="00000000" w:rsidRPr="00000000" w14:paraId="0000014F">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10.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References</w:t>
      </w:r>
    </w:p>
    <w:p w:rsidR="00000000" w:rsidDel="00000000" w:rsidP="00000000" w:rsidRDefault="00000000" w:rsidRPr="00000000" w14:paraId="00000151">
      <w:pPr>
        <w:pageBreakBefore w:val="0"/>
        <w:spacing w:after="280" w:lineRule="auto"/>
        <w:ind w:left="283" w:firstLine="0"/>
        <w:rPr>
          <w:b w:val="1"/>
          <w:sz w:val="28"/>
          <w:szCs w:val="28"/>
        </w:rPr>
      </w:pPr>
      <w:r w:rsidDel="00000000" w:rsidR="00000000" w:rsidRPr="00000000">
        <w:rPr>
          <w:b w:val="1"/>
          <w:sz w:val="28"/>
          <w:szCs w:val="28"/>
          <w:rtl w:val="0"/>
        </w:rPr>
        <w:t xml:space="preserve">Please supply the names and contact details of three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the interview.</w:t>
      </w:r>
    </w:p>
    <w:p w:rsidR="00000000" w:rsidDel="00000000" w:rsidP="00000000" w:rsidRDefault="00000000" w:rsidRPr="00000000" w14:paraId="00000152">
      <w:pPr>
        <w:pageBreakBefore w:val="0"/>
        <w:spacing w:after="280" w:lineRule="auto"/>
        <w:ind w:left="283" w:firstLine="0"/>
        <w:rPr>
          <w:b w:val="1"/>
          <w:sz w:val="28"/>
          <w:szCs w:val="28"/>
        </w:rPr>
      </w:pPr>
      <w:r w:rsidDel="00000000" w:rsidR="00000000" w:rsidRPr="00000000">
        <w:rPr>
          <w:b w:val="1"/>
          <w:sz w:val="28"/>
          <w:szCs w:val="28"/>
          <w:rtl w:val="0"/>
        </w:rPr>
        <w:t xml:space="preserve">Some or all of the references will be contacted by a nominated Selection Committee member either</w:t>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After shortlisting and before the interviews, or</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643"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As soon as possible after the interviews have been completed if you are deemed to have scored sufficient marks at interview to be considered an appointable candidate.</w:t>
      </w:r>
    </w:p>
    <w:p w:rsidR="00000000" w:rsidDel="00000000" w:rsidP="00000000" w:rsidRDefault="00000000" w:rsidRPr="00000000" w14:paraId="00000155">
      <w:pPr>
        <w:pageBreakBefore w:val="0"/>
        <w:spacing w:after="280" w:lineRule="auto"/>
        <w:ind w:left="283" w:firstLine="0"/>
        <w:rPr>
          <w:b w:val="1"/>
          <w:sz w:val="28"/>
          <w:szCs w:val="28"/>
        </w:rPr>
      </w:pPr>
      <w:r w:rsidDel="00000000" w:rsidR="00000000" w:rsidRPr="00000000">
        <w:rPr>
          <w:b w:val="1"/>
          <w:sz w:val="28"/>
          <w:szCs w:val="28"/>
          <w:rtl w:val="0"/>
        </w:rPr>
        <w:t xml:space="preserve">In either case the references obtained will only be shared with the other members of the Selection Committee in the event that you are deemed to have scored sufficient marks at interview to be considered an appointable candidate.  Unopened references will be destroyed in a secure and confidential manner after the formal announcement of the appointment of the successful candidate.</w:t>
      </w:r>
    </w:p>
    <w:p w:rsidR="00000000" w:rsidDel="00000000" w:rsidP="00000000" w:rsidRDefault="00000000" w:rsidRPr="00000000" w14:paraId="00000156">
      <w:pPr>
        <w:pageBreakBefore w:val="0"/>
        <w:spacing w:after="280" w:lineRule="auto"/>
        <w:ind w:left="283" w:firstLine="0"/>
        <w:rPr>
          <w:b w:val="1"/>
          <w:sz w:val="28"/>
          <w:szCs w:val="28"/>
        </w:rPr>
      </w:pPr>
      <w:r w:rsidDel="00000000" w:rsidR="00000000" w:rsidRPr="00000000">
        <w:rPr>
          <w:b w:val="1"/>
          <w:sz w:val="28"/>
          <w:szCs w:val="28"/>
          <w:rtl w:val="0"/>
        </w:rPr>
        <w:t xml:space="preserve">If you are called for an interview you are asked to ensure that the referees below will be available to take a telephone call around the proposed date(s) of the interviews.</w:t>
      </w:r>
    </w:p>
    <w:p w:rsidR="00000000" w:rsidDel="00000000" w:rsidP="00000000" w:rsidRDefault="00000000" w:rsidRPr="00000000" w14:paraId="00000157">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58">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59">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5A">
      <w:pPr>
        <w:pageBreakBefore w:val="0"/>
        <w:spacing w:after="280" w:lineRule="auto"/>
        <w:ind w:left="0" w:firstLine="0"/>
        <w:rPr>
          <w:b w:val="1"/>
          <w:sz w:val="28"/>
          <w:szCs w:val="28"/>
        </w:rPr>
      </w:pPr>
      <w:r w:rsidDel="00000000" w:rsidR="00000000" w:rsidRPr="00000000">
        <w:rPr>
          <w:rtl w:val="0"/>
        </w:rPr>
      </w:r>
    </w:p>
    <w:p w:rsidR="00000000" w:rsidDel="00000000" w:rsidP="00000000" w:rsidRDefault="00000000" w:rsidRPr="00000000" w14:paraId="0000015B">
      <w:pPr>
        <w:pageBreakBefore w:val="0"/>
        <w:spacing w:after="280" w:lineRule="auto"/>
        <w:ind w:left="283" w:firstLine="0"/>
        <w:rPr>
          <w:b w:val="1"/>
          <w:sz w:val="28"/>
          <w:szCs w:val="28"/>
        </w:rPr>
      </w:pPr>
      <w:r w:rsidDel="00000000" w:rsidR="00000000" w:rsidRPr="00000000">
        <w:rPr>
          <w:b w:val="1"/>
          <w:sz w:val="28"/>
          <w:szCs w:val="28"/>
          <w:rtl w:val="0"/>
        </w:rPr>
        <w:t xml:space="preserve">Professional Referee 1</w:t>
      </w:r>
    </w:p>
    <w:p w:rsidR="00000000" w:rsidDel="00000000" w:rsidP="00000000" w:rsidRDefault="00000000" w:rsidRPr="00000000" w14:paraId="0000015C">
      <w:pPr>
        <w:pageBreakBefore w:val="0"/>
        <w:spacing w:after="280" w:lineRule="auto"/>
        <w:ind w:left="283" w:firstLine="0"/>
        <w:rPr>
          <w:b w:val="1"/>
          <w:sz w:val="28"/>
          <w:szCs w:val="28"/>
        </w:rPr>
      </w:pPr>
      <w:r w:rsidDel="00000000" w:rsidR="00000000" w:rsidRPr="00000000">
        <w:rPr>
          <w:b w:val="1"/>
          <w:sz w:val="28"/>
          <w:szCs w:val="28"/>
          <w:rtl w:val="0"/>
        </w:rPr>
        <w:t xml:space="preserve">Name:</w:t>
      </w:r>
    </w:p>
    <w:p w:rsidR="00000000" w:rsidDel="00000000" w:rsidP="00000000" w:rsidRDefault="00000000" w:rsidRPr="00000000" w14:paraId="0000015D">
      <w:pPr>
        <w:pageBreakBefore w:val="0"/>
        <w:spacing w:after="280" w:lineRule="auto"/>
        <w:ind w:left="283" w:firstLine="0"/>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15E">
      <w:pPr>
        <w:pageBreakBefore w:val="0"/>
        <w:spacing w:after="280" w:lineRule="auto"/>
        <w:ind w:left="283" w:firstLine="0"/>
        <w:rPr>
          <w:b w:val="1"/>
          <w:sz w:val="28"/>
          <w:szCs w:val="28"/>
        </w:rPr>
      </w:pPr>
      <w:r w:rsidDel="00000000" w:rsidR="00000000" w:rsidRPr="00000000">
        <w:rPr>
          <w:b w:val="1"/>
          <w:sz w:val="28"/>
          <w:szCs w:val="28"/>
          <w:rtl w:val="0"/>
        </w:rPr>
        <w:t xml:space="preserve">Telephone/Mobile</w:t>
      </w:r>
    </w:p>
    <w:p w:rsidR="00000000" w:rsidDel="00000000" w:rsidP="00000000" w:rsidRDefault="00000000" w:rsidRPr="00000000" w14:paraId="0000015F">
      <w:pPr>
        <w:pageBreakBefore w:val="0"/>
        <w:spacing w:after="280" w:lineRule="auto"/>
        <w:ind w:left="283" w:firstLine="0"/>
        <w:rPr>
          <w:b w:val="1"/>
          <w:sz w:val="28"/>
          <w:szCs w:val="28"/>
        </w:rPr>
      </w:pPr>
      <w:r w:rsidDel="00000000" w:rsidR="00000000" w:rsidRPr="00000000">
        <w:rPr>
          <w:b w:val="1"/>
          <w:sz w:val="28"/>
          <w:szCs w:val="28"/>
          <w:rtl w:val="0"/>
        </w:rPr>
        <w:t xml:space="preserve">Email:</w:t>
      </w:r>
    </w:p>
    <w:p w:rsidR="00000000" w:rsidDel="00000000" w:rsidP="00000000" w:rsidRDefault="00000000" w:rsidRPr="00000000" w14:paraId="00000160">
      <w:pPr>
        <w:pageBreakBefore w:val="0"/>
        <w:spacing w:after="280" w:lineRule="auto"/>
        <w:ind w:left="283" w:firstLine="0"/>
        <w:rPr>
          <w:b w:val="1"/>
          <w:sz w:val="28"/>
          <w:szCs w:val="28"/>
        </w:rPr>
      </w:pPr>
      <w:r w:rsidDel="00000000" w:rsidR="00000000" w:rsidRPr="00000000">
        <w:rPr>
          <w:b w:val="1"/>
          <w:sz w:val="28"/>
          <w:szCs w:val="28"/>
          <w:rtl w:val="0"/>
        </w:rPr>
        <w:t xml:space="preserve">How do you know the above person?  What is your relationship with this person?</w:t>
      </w:r>
    </w:p>
    <w:p w:rsidR="00000000" w:rsidDel="00000000" w:rsidP="00000000" w:rsidRDefault="00000000" w:rsidRPr="00000000" w14:paraId="00000161">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62">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63">
      <w:pPr>
        <w:pageBreakBefore w:val="0"/>
        <w:spacing w:after="280" w:lineRule="auto"/>
        <w:ind w:left="283" w:firstLine="0"/>
        <w:rPr>
          <w:b w:val="1"/>
          <w:sz w:val="28"/>
          <w:szCs w:val="28"/>
        </w:rPr>
      </w:pPr>
      <w:r w:rsidDel="00000000" w:rsidR="00000000" w:rsidRPr="00000000">
        <w:rPr>
          <w:b w:val="1"/>
          <w:sz w:val="28"/>
          <w:szCs w:val="28"/>
          <w:rtl w:val="0"/>
        </w:rPr>
        <w:t xml:space="preserve">Professional Referee 2</w:t>
      </w:r>
    </w:p>
    <w:p w:rsidR="00000000" w:rsidDel="00000000" w:rsidP="00000000" w:rsidRDefault="00000000" w:rsidRPr="00000000" w14:paraId="00000164">
      <w:pPr>
        <w:pageBreakBefore w:val="0"/>
        <w:spacing w:after="280" w:lineRule="auto"/>
        <w:ind w:left="283" w:firstLine="0"/>
        <w:rPr>
          <w:b w:val="1"/>
          <w:sz w:val="28"/>
          <w:szCs w:val="28"/>
        </w:rPr>
      </w:pPr>
      <w:r w:rsidDel="00000000" w:rsidR="00000000" w:rsidRPr="00000000">
        <w:rPr>
          <w:b w:val="1"/>
          <w:sz w:val="28"/>
          <w:szCs w:val="28"/>
          <w:rtl w:val="0"/>
        </w:rPr>
        <w:t xml:space="preserve">Name:</w:t>
      </w:r>
    </w:p>
    <w:p w:rsidR="00000000" w:rsidDel="00000000" w:rsidP="00000000" w:rsidRDefault="00000000" w:rsidRPr="00000000" w14:paraId="00000165">
      <w:pPr>
        <w:pageBreakBefore w:val="0"/>
        <w:spacing w:after="280" w:lineRule="auto"/>
        <w:ind w:left="283" w:firstLine="0"/>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166">
      <w:pPr>
        <w:pageBreakBefore w:val="0"/>
        <w:spacing w:after="280" w:lineRule="auto"/>
        <w:ind w:left="283" w:firstLine="0"/>
        <w:rPr>
          <w:b w:val="1"/>
          <w:sz w:val="28"/>
          <w:szCs w:val="28"/>
        </w:rPr>
      </w:pPr>
      <w:r w:rsidDel="00000000" w:rsidR="00000000" w:rsidRPr="00000000">
        <w:rPr>
          <w:b w:val="1"/>
          <w:sz w:val="28"/>
          <w:szCs w:val="28"/>
          <w:rtl w:val="0"/>
        </w:rPr>
        <w:t xml:space="preserve">Telephone/Mobile</w:t>
      </w:r>
    </w:p>
    <w:p w:rsidR="00000000" w:rsidDel="00000000" w:rsidP="00000000" w:rsidRDefault="00000000" w:rsidRPr="00000000" w14:paraId="00000167">
      <w:pPr>
        <w:pageBreakBefore w:val="0"/>
        <w:spacing w:after="280" w:lineRule="auto"/>
        <w:ind w:left="283" w:firstLine="0"/>
        <w:rPr>
          <w:b w:val="1"/>
          <w:sz w:val="28"/>
          <w:szCs w:val="28"/>
        </w:rPr>
      </w:pPr>
      <w:r w:rsidDel="00000000" w:rsidR="00000000" w:rsidRPr="00000000">
        <w:rPr>
          <w:b w:val="1"/>
          <w:sz w:val="28"/>
          <w:szCs w:val="28"/>
          <w:rtl w:val="0"/>
        </w:rPr>
        <w:t xml:space="preserve">Email:</w:t>
      </w:r>
    </w:p>
    <w:p w:rsidR="00000000" w:rsidDel="00000000" w:rsidP="00000000" w:rsidRDefault="00000000" w:rsidRPr="00000000" w14:paraId="00000168">
      <w:pPr>
        <w:pageBreakBefore w:val="0"/>
        <w:spacing w:after="280" w:lineRule="auto"/>
        <w:ind w:left="283" w:firstLine="0"/>
        <w:rPr>
          <w:b w:val="1"/>
          <w:sz w:val="28"/>
          <w:szCs w:val="28"/>
        </w:rPr>
      </w:pPr>
      <w:r w:rsidDel="00000000" w:rsidR="00000000" w:rsidRPr="00000000">
        <w:rPr>
          <w:b w:val="1"/>
          <w:sz w:val="28"/>
          <w:szCs w:val="28"/>
          <w:rtl w:val="0"/>
        </w:rPr>
        <w:t xml:space="preserve">How do you know the above person?  What is your relationship with this person?</w:t>
      </w:r>
    </w:p>
    <w:p w:rsidR="00000000" w:rsidDel="00000000" w:rsidP="00000000" w:rsidRDefault="00000000" w:rsidRPr="00000000" w14:paraId="00000169">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6A">
      <w:pPr>
        <w:pageBreakBefore w:val="0"/>
        <w:spacing w:after="280" w:lineRule="auto"/>
        <w:ind w:left="283" w:firstLine="0"/>
        <w:rPr>
          <w:b w:val="1"/>
          <w:sz w:val="28"/>
          <w:szCs w:val="28"/>
        </w:rPr>
      </w:pPr>
      <w:r w:rsidDel="00000000" w:rsidR="00000000" w:rsidRPr="00000000">
        <w:rPr>
          <w:b w:val="1"/>
          <w:sz w:val="28"/>
          <w:szCs w:val="28"/>
          <w:rtl w:val="0"/>
        </w:rPr>
        <w:t xml:space="preserve">Professional Referee 3</w:t>
      </w:r>
    </w:p>
    <w:p w:rsidR="00000000" w:rsidDel="00000000" w:rsidP="00000000" w:rsidRDefault="00000000" w:rsidRPr="00000000" w14:paraId="0000016B">
      <w:pPr>
        <w:pageBreakBefore w:val="0"/>
        <w:spacing w:after="280" w:lineRule="auto"/>
        <w:ind w:left="283" w:firstLine="0"/>
        <w:rPr>
          <w:b w:val="1"/>
          <w:sz w:val="28"/>
          <w:szCs w:val="28"/>
        </w:rPr>
      </w:pPr>
      <w:r w:rsidDel="00000000" w:rsidR="00000000" w:rsidRPr="00000000">
        <w:rPr>
          <w:b w:val="1"/>
          <w:sz w:val="28"/>
          <w:szCs w:val="28"/>
          <w:rtl w:val="0"/>
        </w:rPr>
        <w:t xml:space="preserve">Name:</w:t>
      </w:r>
    </w:p>
    <w:p w:rsidR="00000000" w:rsidDel="00000000" w:rsidP="00000000" w:rsidRDefault="00000000" w:rsidRPr="00000000" w14:paraId="0000016C">
      <w:pPr>
        <w:pageBreakBefore w:val="0"/>
        <w:spacing w:after="280" w:lineRule="auto"/>
        <w:ind w:left="283" w:firstLine="0"/>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16D">
      <w:pPr>
        <w:pageBreakBefore w:val="0"/>
        <w:spacing w:after="280" w:lineRule="auto"/>
        <w:ind w:left="283" w:firstLine="0"/>
        <w:rPr>
          <w:b w:val="1"/>
          <w:sz w:val="28"/>
          <w:szCs w:val="28"/>
        </w:rPr>
      </w:pPr>
      <w:r w:rsidDel="00000000" w:rsidR="00000000" w:rsidRPr="00000000">
        <w:rPr>
          <w:b w:val="1"/>
          <w:sz w:val="28"/>
          <w:szCs w:val="28"/>
          <w:rtl w:val="0"/>
        </w:rPr>
        <w:t xml:space="preserve">Telephone/Mobile</w:t>
      </w:r>
    </w:p>
    <w:p w:rsidR="00000000" w:rsidDel="00000000" w:rsidP="00000000" w:rsidRDefault="00000000" w:rsidRPr="00000000" w14:paraId="0000016E">
      <w:pPr>
        <w:pageBreakBefore w:val="0"/>
        <w:spacing w:after="280" w:lineRule="auto"/>
        <w:ind w:left="283" w:firstLine="0"/>
        <w:rPr>
          <w:b w:val="1"/>
          <w:sz w:val="28"/>
          <w:szCs w:val="28"/>
        </w:rPr>
      </w:pPr>
      <w:r w:rsidDel="00000000" w:rsidR="00000000" w:rsidRPr="00000000">
        <w:rPr>
          <w:b w:val="1"/>
          <w:sz w:val="28"/>
          <w:szCs w:val="28"/>
          <w:rtl w:val="0"/>
        </w:rPr>
        <w:t xml:space="preserve">Email:</w:t>
      </w:r>
    </w:p>
    <w:p w:rsidR="00000000" w:rsidDel="00000000" w:rsidP="00000000" w:rsidRDefault="00000000" w:rsidRPr="00000000" w14:paraId="0000016F">
      <w:pPr>
        <w:pageBreakBefore w:val="0"/>
        <w:spacing w:after="280" w:lineRule="auto"/>
        <w:ind w:left="283" w:firstLine="0"/>
        <w:rPr>
          <w:b w:val="1"/>
          <w:sz w:val="28"/>
          <w:szCs w:val="28"/>
        </w:rPr>
      </w:pPr>
      <w:r w:rsidDel="00000000" w:rsidR="00000000" w:rsidRPr="00000000">
        <w:rPr>
          <w:b w:val="1"/>
          <w:sz w:val="28"/>
          <w:szCs w:val="28"/>
          <w:rtl w:val="0"/>
        </w:rPr>
        <w:t xml:space="preserve">How do you know the above person?  What is your relationship with this person?</w:t>
      </w:r>
    </w:p>
    <w:p w:rsidR="00000000" w:rsidDel="00000000" w:rsidP="00000000" w:rsidRDefault="00000000" w:rsidRPr="00000000" w14:paraId="00000170">
      <w:pPr>
        <w:pageBreakBefore w:val="0"/>
        <w:spacing w:after="280" w:lineRule="auto"/>
        <w:rPr>
          <w:b w:val="1"/>
          <w:sz w:val="28"/>
          <w:szCs w:val="28"/>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11.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Undertaking</w:t>
      </w:r>
    </w:p>
    <w:p w:rsidR="00000000" w:rsidDel="00000000" w:rsidP="00000000" w:rsidRDefault="00000000" w:rsidRPr="00000000" w14:paraId="00000172">
      <w:pPr>
        <w:pageBreakBefore w:val="0"/>
        <w:spacing w:after="280" w:lineRule="auto"/>
        <w:ind w:left="283" w:firstLine="0"/>
        <w:rPr>
          <w:b w:val="1"/>
          <w:sz w:val="28"/>
          <w:szCs w:val="28"/>
        </w:rPr>
      </w:pPr>
      <w:r w:rsidDel="00000000" w:rsidR="00000000" w:rsidRPr="00000000">
        <w:rPr>
          <w:b w:val="1"/>
          <w:sz w:val="28"/>
          <w:szCs w:val="28"/>
          <w:rtl w:val="0"/>
        </w:rPr>
        <w:t xml:space="preserve">I certify to the Board of Management that the information provided herewith is true and correct.  </w:t>
      </w:r>
    </w:p>
    <w:p w:rsidR="00000000" w:rsidDel="00000000" w:rsidP="00000000" w:rsidRDefault="00000000" w:rsidRPr="00000000" w14:paraId="00000173">
      <w:pPr>
        <w:pageBreakBefore w:val="0"/>
        <w:spacing w:after="280" w:lineRule="auto"/>
        <w:ind w:left="283" w:firstLine="0"/>
        <w:rPr>
          <w:b w:val="1"/>
          <w:sz w:val="28"/>
          <w:szCs w:val="28"/>
        </w:rPr>
      </w:pPr>
      <w:r w:rsidDel="00000000" w:rsidR="00000000" w:rsidRPr="00000000">
        <w:rPr>
          <w:b w:val="1"/>
          <w:sz w:val="28"/>
          <w:szCs w:val="28"/>
          <w:rtl w:val="0"/>
        </w:rPr>
        <w:t xml:space="preserve">I understand that, if nominated for appointment, an offer of employment shall be conditional on all vetting and child protection requirements being satisfied under relevant legislation and Department of Education and Skills guidelines and circulars.</w:t>
      </w:r>
    </w:p>
    <w:p w:rsidR="00000000" w:rsidDel="00000000" w:rsidP="00000000" w:rsidRDefault="00000000" w:rsidRPr="00000000" w14:paraId="00000174">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75">
      <w:pPr>
        <w:pageBreakBefore w:val="0"/>
        <w:spacing w:after="280" w:lineRule="auto"/>
        <w:ind w:left="283" w:firstLine="0"/>
        <w:rPr>
          <w:b w:val="1"/>
          <w:sz w:val="28"/>
          <w:szCs w:val="28"/>
        </w:rPr>
      </w:pPr>
      <w:r w:rsidDel="00000000" w:rsidR="00000000" w:rsidRPr="00000000">
        <w:rPr>
          <w:b w:val="1"/>
          <w:sz w:val="28"/>
          <w:szCs w:val="28"/>
          <w:rtl w:val="0"/>
        </w:rPr>
        <w:t xml:space="preserve">I understand that, if nominated for appointment, I may be required to produce the original certificates of qualifications to the Chairperson of the Board of Management.</w:t>
      </w:r>
    </w:p>
    <w:p w:rsidR="00000000" w:rsidDel="00000000" w:rsidP="00000000" w:rsidRDefault="00000000" w:rsidRPr="00000000" w14:paraId="00000176">
      <w:pPr>
        <w:pageBreakBefore w:val="0"/>
        <w:spacing w:after="280" w:lineRule="auto"/>
        <w:ind w:left="283" w:firstLine="0"/>
        <w:rPr>
          <w:b w:val="1"/>
          <w:sz w:val="28"/>
          <w:szCs w:val="28"/>
        </w:rPr>
      </w:pPr>
      <w:r w:rsidDel="00000000" w:rsidR="00000000" w:rsidRPr="00000000">
        <w:rPr>
          <w:rtl w:val="0"/>
        </w:rPr>
      </w:r>
    </w:p>
    <w:p w:rsidR="00000000" w:rsidDel="00000000" w:rsidP="00000000" w:rsidRDefault="00000000" w:rsidRPr="00000000" w14:paraId="00000177">
      <w:pPr>
        <w:pageBreakBefore w:val="0"/>
        <w:spacing w:after="280" w:lineRule="auto"/>
        <w:ind w:left="283" w:firstLine="0"/>
        <w:rPr>
          <w:b w:val="1"/>
          <w:sz w:val="28"/>
          <w:szCs w:val="28"/>
        </w:rPr>
      </w:pPr>
      <w:r w:rsidDel="00000000" w:rsidR="00000000" w:rsidRPr="00000000">
        <w:rPr>
          <w:b w:val="1"/>
          <w:sz w:val="28"/>
          <w:szCs w:val="28"/>
          <w:rtl w:val="0"/>
        </w:rPr>
        <w:t xml:space="preserve">Signature of Applicant: …………………………………………………………………… Date: ………………………</w:t>
      </w:r>
    </w:p>
    <w:p w:rsidR="00000000" w:rsidDel="00000000" w:rsidP="00000000" w:rsidRDefault="00000000" w:rsidRPr="00000000" w14:paraId="00000178">
      <w:pPr>
        <w:pageBreakBefore w:val="0"/>
        <w:spacing w:after="280" w:lineRule="auto"/>
        <w:ind w:left="0" w:firstLine="0"/>
        <w:rPr>
          <w:b w:val="1"/>
          <w:sz w:val="28"/>
          <w:szCs w:val="28"/>
        </w:rPr>
      </w:pPr>
      <w:r w:rsidDel="00000000" w:rsidR="00000000" w:rsidRPr="00000000">
        <w:rPr>
          <w:rtl w:val="0"/>
        </w:rPr>
      </w:r>
    </w:p>
    <w:p w:rsidR="00000000" w:rsidDel="00000000" w:rsidP="00000000" w:rsidRDefault="00000000" w:rsidRPr="00000000" w14:paraId="00000179">
      <w:pPr>
        <w:pageBreakBefore w:val="0"/>
        <w:spacing w:before="392" w:lineRule="auto"/>
        <w:ind w:right="1053"/>
        <w:rPr>
          <w:rFonts w:ascii="Arial" w:cs="Arial" w:eastAsia="Arial" w:hAnsi="Arial"/>
          <w:b w:val="1"/>
          <w:color w:val="1d1d00"/>
          <w:sz w:val="32"/>
          <w:szCs w:val="32"/>
        </w:rPr>
      </w:pPr>
      <w:r w:rsidDel="00000000" w:rsidR="00000000" w:rsidRPr="00000000">
        <w:rPr>
          <w:rtl w:val="0"/>
        </w:rPr>
      </w:r>
    </w:p>
    <w:p w:rsidR="00000000" w:rsidDel="00000000" w:rsidP="00000000" w:rsidRDefault="00000000" w:rsidRPr="00000000" w14:paraId="0000017A">
      <w:pPr>
        <w:pageBreakBefore w:val="0"/>
        <w:spacing w:before="392" w:lineRule="auto"/>
        <w:ind w:right="1053"/>
        <w:rPr>
          <w:rFonts w:ascii="Arial" w:cs="Arial" w:eastAsia="Arial" w:hAnsi="Arial"/>
          <w:b w:val="1"/>
          <w:color w:val="1d1d00"/>
          <w:sz w:val="32"/>
          <w:szCs w:val="32"/>
        </w:rPr>
      </w:pPr>
      <w:r w:rsidDel="00000000" w:rsidR="00000000" w:rsidRPr="00000000">
        <w:rPr>
          <w:rtl w:val="0"/>
        </w:rPr>
      </w:r>
    </w:p>
    <w:p w:rsidR="00000000" w:rsidDel="00000000" w:rsidP="00000000" w:rsidRDefault="00000000" w:rsidRPr="00000000" w14:paraId="0000017B">
      <w:pPr>
        <w:pageBreakBefore w:val="0"/>
        <w:spacing w:after="240" w:lineRule="auto"/>
        <w:rPr>
          <w:rFonts w:ascii="Arial" w:cs="Arial" w:eastAsia="Arial" w:hAnsi="Arial"/>
          <w:b w:val="1"/>
          <w:color w:val="1d1d00"/>
          <w:sz w:val="32"/>
          <w:szCs w:val="32"/>
        </w:rPr>
      </w:pPr>
      <w:r w:rsidDel="00000000" w:rsidR="00000000" w:rsidRPr="00000000">
        <w:rPr>
          <w:rtl w:val="0"/>
        </w:rPr>
      </w:r>
    </w:p>
    <w:p w:rsidR="00000000" w:rsidDel="00000000" w:rsidP="00000000" w:rsidRDefault="00000000" w:rsidRPr="00000000" w14:paraId="0000017C">
      <w:pPr>
        <w:pageBreakBefore w:val="0"/>
        <w:spacing w:after="240" w:lineRule="auto"/>
        <w:rPr>
          <w:rFonts w:ascii="Arial" w:cs="Arial" w:eastAsia="Arial" w:hAnsi="Arial"/>
          <w:b w:val="1"/>
          <w:color w:val="1d1d00"/>
          <w:sz w:val="32"/>
          <w:szCs w:val="32"/>
        </w:rPr>
      </w:pPr>
      <w:r w:rsidDel="00000000" w:rsidR="00000000" w:rsidRPr="00000000">
        <w:rPr>
          <w:rtl w:val="0"/>
        </w:rPr>
      </w:r>
    </w:p>
    <w:p w:rsidR="00000000" w:rsidDel="00000000" w:rsidP="00000000" w:rsidRDefault="00000000" w:rsidRPr="00000000" w14:paraId="0000017D">
      <w:pPr>
        <w:pageBreakBefore w:val="0"/>
        <w:spacing w:after="240" w:lineRule="auto"/>
        <w:ind w:left="3600" w:firstLine="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Data Protection</w:t>
      </w:r>
    </w:p>
    <w:p w:rsidR="00000000" w:rsidDel="00000000" w:rsidP="00000000" w:rsidRDefault="00000000" w:rsidRPr="00000000" w14:paraId="0000017E">
      <w:pPr>
        <w:pageBreakBefore w:val="0"/>
        <w:spacing w:after="280" w:lineRule="auto"/>
        <w:ind w:left="283" w:firstLine="0"/>
        <w:rPr>
          <w:b w:val="1"/>
          <w:sz w:val="26"/>
          <w:szCs w:val="26"/>
        </w:rPr>
      </w:pPr>
      <w:r w:rsidDel="00000000" w:rsidR="00000000" w:rsidRPr="00000000">
        <w:rPr>
          <w:rFonts w:ascii="Times New Roman" w:cs="Times New Roman" w:eastAsia="Times New Roman" w:hAnsi="Times New Roman"/>
          <w:b w:val="1"/>
          <w:sz w:val="26"/>
          <w:szCs w:val="26"/>
          <w:rtl w:val="0"/>
        </w:rPr>
        <w:t xml:space="preserve">Data Protection: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Should you wish to make any changes, or erasure of your personal data, please contact the Chairperson of the Board of Managemen</w:t>
      </w:r>
      <w:r w:rsidDel="00000000" w:rsidR="00000000" w:rsidRPr="00000000">
        <w:rPr>
          <w:b w:val="1"/>
          <w:sz w:val="26"/>
          <w:szCs w:val="26"/>
          <w:rtl w:val="0"/>
        </w:rPr>
        <w:t xml:space="preserve">t. </w:t>
      </w:r>
    </w:p>
    <w:p w:rsidR="00000000" w:rsidDel="00000000" w:rsidP="00000000" w:rsidRDefault="00000000" w:rsidRPr="00000000" w14:paraId="0000017F">
      <w:pPr>
        <w:pageBreakBefore w:val="0"/>
        <w:spacing w:after="280" w:lineRule="auto"/>
        <w:ind w:left="283" w:firstLine="0"/>
        <w:rPr>
          <w:b w:val="1"/>
          <w:sz w:val="28"/>
          <w:szCs w:val="28"/>
        </w:rPr>
      </w:pPr>
      <w:r w:rsidDel="00000000" w:rsidR="00000000" w:rsidRPr="00000000">
        <w:rPr>
          <w:b w:val="1"/>
          <w:sz w:val="28"/>
          <w:szCs w:val="28"/>
          <w:rtl w:val="0"/>
        </w:rPr>
        <w:t xml:space="preserve">Scoil Mhuire &amp; Ide is an equal opportunities employer.</w:t>
      </w:r>
    </w:p>
    <w:p w:rsidR="00000000" w:rsidDel="00000000" w:rsidP="00000000" w:rsidRDefault="00000000" w:rsidRPr="00000000" w14:paraId="00000180">
      <w:pPr>
        <w:pageBreakBefore w:val="0"/>
        <w:spacing w:after="280" w:lineRule="auto"/>
        <w:ind w:left="28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Interview Selection Criteria</w:t>
      </w:r>
    </w:p>
    <w:p w:rsidR="00000000" w:rsidDel="00000000" w:rsidP="00000000" w:rsidRDefault="00000000" w:rsidRPr="00000000" w14:paraId="00000181">
      <w:pPr>
        <w:pageBreakBefore w:val="0"/>
        <w:spacing w:after="280" w:lineRule="auto"/>
        <w:ind w:left="283"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following selection criteria will apply to the interview process:</w:t>
      </w:r>
    </w:p>
    <w:p w:rsidR="00000000" w:rsidDel="00000000" w:rsidP="00000000" w:rsidRDefault="00000000" w:rsidRPr="00000000" w14:paraId="000001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Leadership in a Faith School</w:t>
      </w:r>
    </w:p>
    <w:p w:rsidR="00000000" w:rsidDel="00000000" w:rsidP="00000000" w:rsidRDefault="00000000" w:rsidRPr="00000000" w14:paraId="000001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Promotion of a Holistic Development Culture including Leading Learning and Teaching</w:t>
      </w:r>
    </w:p>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Interpersonal Relationships including Developing Leadership Capacity</w:t>
      </w:r>
    </w:p>
    <w:p w:rsidR="00000000" w:rsidDel="00000000" w:rsidP="00000000" w:rsidRDefault="00000000" w:rsidRPr="00000000" w14:paraId="000001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&amp; Administration including Managing the Organisation</w:t>
      </w:r>
    </w:p>
    <w:p w:rsidR="00000000" w:rsidDel="00000000" w:rsidP="00000000" w:rsidRDefault="00000000" w:rsidRPr="00000000" w14:paraId="000001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Strategic Management including Leading School Development</w:t>
      </w:r>
    </w:p>
    <w:p w:rsidR="00000000" w:rsidDel="00000000" w:rsidP="00000000" w:rsidRDefault="00000000" w:rsidRPr="00000000" w14:paraId="000001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Self-awareness and Self-management Skills</w:t>
      </w:r>
    </w:p>
    <w:p w:rsidR="00000000" w:rsidDel="00000000" w:rsidP="00000000" w:rsidRDefault="00000000" w:rsidRPr="00000000" w14:paraId="000001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Style and Quality of Leadership as demonstrated throughout the interview</w:t>
      </w:r>
    </w:p>
    <w:p w:rsidR="00000000" w:rsidDel="00000000" w:rsidP="00000000" w:rsidRDefault="00000000" w:rsidRPr="00000000" w14:paraId="000001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1003"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Selection Committee may also request those called to interview to complete a task as part of the interview process.</w:t>
      </w:r>
    </w:p>
    <w:p w:rsidR="00000000" w:rsidDel="00000000" w:rsidP="00000000" w:rsidRDefault="00000000" w:rsidRPr="00000000" w14:paraId="0000018A">
      <w:pPr>
        <w:pageBreakBefore w:val="0"/>
        <w:spacing w:after="280" w:lineRule="auto"/>
        <w:ind w:left="283"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Selection Committee will notify candidates called to interview of the marking scheme to be used during the interviews.</w:t>
      </w:r>
    </w:p>
    <w:p w:rsidR="00000000" w:rsidDel="00000000" w:rsidP="00000000" w:rsidRDefault="00000000" w:rsidRPr="00000000" w14:paraId="0000018B">
      <w:pPr>
        <w:pageBreakBefore w:val="0"/>
        <w:spacing w:after="280" w:lineRule="auto"/>
        <w:ind w:left="3163" w:firstLine="436.9999999999999"/>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Notes</w:t>
      </w:r>
    </w:p>
    <w:p w:rsidR="00000000" w:rsidDel="00000000" w:rsidP="00000000" w:rsidRDefault="00000000" w:rsidRPr="00000000" w14:paraId="000001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516" w:hanging="357"/>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Board of Management is an equal opportunities employer. </w:t>
      </w:r>
    </w:p>
    <w:p w:rsidR="00000000" w:rsidDel="00000000" w:rsidP="00000000" w:rsidRDefault="00000000" w:rsidRPr="00000000" w14:paraId="000001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516" w:hanging="357"/>
        <w:jc w:val="left"/>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Short-listing of candidates may take place.</w:t>
      </w:r>
    </w:p>
    <w:p w:rsidR="00000000" w:rsidDel="00000000" w:rsidP="00000000" w:rsidRDefault="00000000" w:rsidRPr="00000000" w14:paraId="000001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516" w:hanging="357"/>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Candidates may be called for more than one intervi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 or an additional selection procedure. </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29" w:hanging="360"/>
        <w:jc w:val="left"/>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Canvassing will disqualify. </w:t>
      </w:r>
    </w:p>
    <w:p w:rsidR="00000000" w:rsidDel="00000000" w:rsidP="00000000" w:rsidRDefault="00000000" w:rsidRPr="00000000" w14:paraId="000001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29" w:hanging="360"/>
        <w:jc w:val="left"/>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Any offer of employment is conditional on the vetting of the prospective appointee by the National Vetting Bureau, pursuant to the National Vetting Bureau (Children and Vulnerable Person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 Act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 201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016, to 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satisfaction of the Board of Management. </w:t>
      </w:r>
    </w:p>
    <w:p w:rsidR="00000000" w:rsidDel="00000000" w:rsidP="00000000" w:rsidRDefault="00000000" w:rsidRPr="00000000" w14:paraId="000001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29" w:hanging="360"/>
        <w:jc w:val="left"/>
        <w:rPr>
          <w:rFonts w:ascii="Arial" w:cs="Arial" w:eastAsia="Arial" w:hAnsi="Arial"/>
          <w:b w:val="1"/>
          <w:i w:val="1"/>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 addition, the prospective appointee shall be required to complete a child prot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ction related Statutory Declaration and Form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 Undertaking and 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provide same to the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29"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Board of Management prior to taking up the position. </w:t>
      </w:r>
    </w:p>
    <w:p w:rsidR="00000000" w:rsidDel="00000000" w:rsidP="00000000" w:rsidRDefault="00000000" w:rsidRPr="00000000" w14:paraId="000001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629"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The successful candidate will only be paid by the Department of Education and Skills (DES) </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29"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if he/she fulfils the DES conditions, which include specific registration with the Teaching Council for the Voluntary Secondary School sector. </w:t>
      </w:r>
    </w:p>
    <w:p w:rsidR="00000000" w:rsidDel="00000000" w:rsidP="00000000" w:rsidRDefault="00000000" w:rsidRPr="00000000" w14:paraId="00000195">
      <w:pPr>
        <w:pageBreakBefore w:val="0"/>
        <w:spacing w:before="648" w:lineRule="auto"/>
        <w:ind w:left="1440" w:right="1973"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Checklist for Applicants </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355" w:line="240" w:lineRule="auto"/>
        <w:ind w:left="720" w:right="525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signed the form</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69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your name on the front cover? </w:t>
      </w:r>
    </w:p>
    <w:p w:rsidR="00000000" w:rsidDel="00000000" w:rsidP="00000000" w:rsidRDefault="00000000" w:rsidRPr="00000000" w14:paraId="000001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1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all questions answered? </w:t>
      </w:r>
    </w:p>
    <w:p w:rsidR="00000000" w:rsidDel="00000000" w:rsidP="00000000" w:rsidRDefault="00000000" w:rsidRPr="00000000" w14:paraId="000001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9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questions in the or</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ginal sequence? </w:t>
      </w:r>
    </w:p>
    <w:p w:rsidR="00000000" w:rsidDel="00000000" w:rsidP="00000000" w:rsidRDefault="00000000" w:rsidRPr="00000000" w14:paraId="000001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414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answers typed Arial font size 12? </w:t>
      </w:r>
    </w:p>
    <w:p w:rsidR="00000000" w:rsidDel="00000000" w:rsidP="00000000" w:rsidRDefault="00000000" w:rsidRPr="00000000" w14:paraId="000001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00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total number of pages (including the cover sheet) 18 or less? </w:t>
      </w:r>
    </w:p>
    <w:p w:rsidR="00000000" w:rsidDel="00000000" w:rsidP="00000000" w:rsidRDefault="00000000" w:rsidRPr="00000000" w14:paraId="000001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33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 made five copies of your completed and 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gned form?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application should consist of 6 application forms.) </w:t>
      </w:r>
    </w:p>
    <w:p w:rsidR="00000000" w:rsidDel="00000000" w:rsidP="00000000" w:rsidRDefault="00000000" w:rsidRPr="00000000" w14:paraId="000001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0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written “Application” on the envelope? </w:t>
      </w:r>
    </w:p>
    <w:p w:rsidR="00000000" w:rsidDel="00000000" w:rsidP="00000000" w:rsidRDefault="00000000" w:rsidRPr="00000000" w14:paraId="000001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 sent the application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(Forms should not be hand delivered)?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 checked on the Teaching Council website that you are registered to teach in the Voluntary Secondary School sector?</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1440" w:right="0" w:firstLine="72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Definitions of Competencies </w:t>
      </w: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74" w:line="240" w:lineRule="auto"/>
        <w:ind w:left="690" w:right="284"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Leadership in a Faith School</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0" w:right="2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pageBreakBefore w:val="0"/>
        <w:ind w:left="284" w:righ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Definition: The Deputy Principal promotes the building of a school community in its religious tradition and in accordance with the values of the school's mission statement and expressed philosophy. As a significant occupational requirement of Deputy Principalship the successful candidate will be called upon to understand, protect and promote the stated characteristic spirit of the school.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will be committed to the demands implied in such protection and promotion.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will operate in accordance with the quality of action, function and presence laid down by the Board of Management on behalf of the Trustees, as necessary for the carrying out of this role. </w:t>
      </w:r>
    </w:p>
    <w:p w:rsidR="00000000" w:rsidDel="00000000" w:rsidP="00000000" w:rsidRDefault="00000000" w:rsidRPr="00000000" w14:paraId="000001A5">
      <w:pPr>
        <w:pageBreakBefore w:val="0"/>
        <w:spacing w:before="173" w:lineRule="auto"/>
        <w:ind w:left="284" w:right="28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Promotion of a Holistic Development Culture including Leading Learning and Teaching</w:t>
      </w:r>
    </w:p>
    <w:p w:rsidR="00000000" w:rsidDel="00000000" w:rsidP="00000000" w:rsidRDefault="00000000" w:rsidRPr="00000000" w14:paraId="000001A6">
      <w:pPr>
        <w:pageBreakBefore w:val="0"/>
        <w:spacing w:before="173" w:lineRule="auto"/>
        <w:ind w:left="284" w:right="28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A7">
      <w:pPr>
        <w:pageBreakBefore w:val="0"/>
        <w:ind w:left="284" w:righ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Definition: The Deputy Principal assists the Principal in creating and promoting a culture of improvement, collaboration, innovation and creativity in learning, teaching, and assessment, managing the planning and implementation of the school curriculum.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 </w:t>
      </w:r>
    </w:p>
    <w:p w:rsidR="00000000" w:rsidDel="00000000" w:rsidP="00000000" w:rsidRDefault="00000000" w:rsidRPr="00000000" w14:paraId="000001A8">
      <w:pPr>
        <w:pageBreakBefore w:val="0"/>
        <w:ind w:left="284" w:righ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6" w:line="240" w:lineRule="auto"/>
        <w:ind w:left="0" w:right="28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6" w:line="240" w:lineRule="auto"/>
        <w:ind w:left="0" w:right="284"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6" w:line="240" w:lineRule="auto"/>
        <w:ind w:left="0" w:right="284"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66" w:line="240" w:lineRule="auto"/>
        <w:ind w:left="0" w:right="2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 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Interpersonal Relationships including Developing Leadership Capacity </w:t>
      </w:r>
    </w:p>
    <w:p w:rsidR="00000000" w:rsidDel="00000000" w:rsidP="00000000" w:rsidRDefault="00000000" w:rsidRPr="00000000" w14:paraId="000001AD">
      <w:pPr>
        <w:pageBreakBefore w:val="0"/>
        <w:spacing w:before="466" w:lineRule="auto"/>
        <w:ind w:left="330" w:right="28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promotes and facilitates the development of student voice, student participation, and student leadership. The Deputy Principal uses appropriate communication skills to empower staff to take on and carry out leadership roles.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 </w:t>
      </w:r>
    </w:p>
    <w:p w:rsidR="00000000" w:rsidDel="00000000" w:rsidP="00000000" w:rsidRDefault="00000000" w:rsidRPr="00000000" w14:paraId="000001AE">
      <w:pPr>
        <w:pageBreakBefore w:val="0"/>
        <w:ind w:left="0" w:right="28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F">
      <w:pPr>
        <w:pageBreakBefore w:val="0"/>
        <w:ind w:left="284" w:right="28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Management &amp; Administration including Managing the Organisation </w:t>
      </w:r>
    </w:p>
    <w:p w:rsidR="00000000" w:rsidDel="00000000" w:rsidP="00000000" w:rsidRDefault="00000000" w:rsidRPr="00000000" w14:paraId="000001B0">
      <w:pPr>
        <w:pageBreakBefore w:val="0"/>
        <w:ind w:left="284" w:right="28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1">
      <w:pPr>
        <w:pageBreakBefore w:val="0"/>
        <w:ind w:left="284" w:right="284"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Definition: With the Principal, the Deputy Principal manages the school's human, physical and financial resources so as to create and maintain a learning organisation, managing challenging and complex situations in a manner that demonstrates equality, fairness and justice. In consultation with the Principal, the Deputy Principal leads the school in on-going evaluation of the school's activities and relationships in the light of its goals as established by the Board of Management and as identified as part of School Self Evaluation (SSE).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uses a range of relevant planning and organis set, with the Principal, priorities, goals and timetables that ensure effective use of time and resources. He/she establishes an orderly, secure and healthy learning environment, and maintains it through effective communication.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develops and implements a system to promote professional responsibility and accountability. </w:t>
      </w:r>
      <w:r w:rsidDel="00000000" w:rsidR="00000000" w:rsidRPr="00000000">
        <w:rPr>
          <w:rtl w:val="0"/>
        </w:rPr>
      </w:r>
    </w:p>
    <w:p w:rsidR="00000000" w:rsidDel="00000000" w:rsidP="00000000" w:rsidRDefault="00000000" w:rsidRPr="00000000" w14:paraId="000001B2">
      <w:pPr>
        <w:pageBreakBefore w:val="0"/>
        <w:spacing w:before="238" w:lineRule="auto"/>
        <w:ind w:right="-1026" w:firstLine="28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E.Strategic Management including Leading School Development </w:t>
      </w:r>
    </w:p>
    <w:p w:rsidR="00000000" w:rsidDel="00000000" w:rsidP="00000000" w:rsidRDefault="00000000" w:rsidRPr="00000000" w14:paraId="000001B3">
      <w:pPr>
        <w:pageBreakBefore w:val="0"/>
        <w:spacing w:before="238" w:lineRule="auto"/>
        <w:ind w:left="284" w:righ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Principal in leading the school's engagement in a continuous process of self-evaluation and strategic planning.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builds and maintains relationships with parents, with other schools, and with the wider community. </w:t>
      </w:r>
    </w:p>
    <w:p w:rsidR="00000000" w:rsidDel="00000000" w:rsidP="00000000" w:rsidRDefault="00000000" w:rsidRPr="00000000" w14:paraId="000001B4">
      <w:pPr>
        <w:pageBreakBefore w:val="0"/>
        <w:spacing w:before="229" w:lineRule="auto"/>
        <w:ind w:left="284" w:right="284"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F. Self-awareness &amp; Self-management Skills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5">
      <w:pPr>
        <w:pageBreakBefore w:val="0"/>
        <w:spacing w:before="229" w:lineRule="auto"/>
        <w:ind w:left="284" w:right="28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Definition: The Deputy Principal demonstrates an awareness of his/her strengths and areas for improvement and has the capacity to manage them appropriately. The Deputy Principal receives and gives feedback; he/she models and promotes a culture of self-reflection.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she is able to motivate himself/herself and attend to developing his/her self-awareness and self-management skills.</w:t>
      </w:r>
    </w:p>
    <w:p w:rsidR="00000000" w:rsidDel="00000000" w:rsidP="00000000" w:rsidRDefault="00000000" w:rsidRPr="00000000" w14:paraId="000001B6">
      <w:pPr>
        <w:pageBreakBefore w:val="0"/>
        <w:spacing w:before="229" w:lineRule="auto"/>
        <w:ind w:left="284" w:right="2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7">
      <w:pPr>
        <w:pageBreakBefore w:val="0"/>
        <w:spacing w:before="229" w:lineRule="auto"/>
        <w:ind w:left="284" w:right="2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pageBreakBefore w:val="0"/>
        <w:spacing w:before="229" w:lineRule="auto"/>
        <w:ind w:left="284" w:right="284" w:firstLine="0"/>
        <w:rPr>
          <w:rFonts w:ascii="Arial" w:cs="Arial" w:eastAsia="Arial" w:hAnsi="Arial"/>
          <w:sz w:val="24"/>
          <w:szCs w:val="24"/>
        </w:rPr>
      </w:pPr>
      <w:bookmarkStart w:colFirst="0" w:colLast="0" w:name="_heading=h.gjdgxs" w:id="0"/>
      <w:bookmarkEnd w:id="0"/>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3" w:hanging="360"/>
      </w:pPr>
      <w:rPr/>
    </w:lvl>
    <w:lvl w:ilvl="1">
      <w:start w:val="1"/>
      <w:numFmt w:val="lowerLetter"/>
      <w:lvlText w:val="%2."/>
      <w:lvlJc w:val="left"/>
      <w:pPr>
        <w:ind w:left="1363" w:hanging="359.9999999999998"/>
      </w:pPr>
      <w:rPr/>
    </w:lvl>
    <w:lvl w:ilvl="2">
      <w:start w:val="1"/>
      <w:numFmt w:val="lowerRoman"/>
      <w:lvlText w:val="%3."/>
      <w:lvlJc w:val="right"/>
      <w:pPr>
        <w:ind w:left="2083" w:hanging="180"/>
      </w:pPr>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2">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690" w:hanging="360"/>
      </w:pPr>
      <w:rPr/>
    </w:lvl>
    <w:lvl w:ilvl="1">
      <w:start w:val="1"/>
      <w:numFmt w:val="lowerLetter"/>
      <w:lvlText w:val="%2."/>
      <w:lvlJc w:val="left"/>
      <w:pPr>
        <w:ind w:left="1410" w:hanging="360"/>
      </w:pPr>
      <w:rPr/>
    </w:lvl>
    <w:lvl w:ilvl="2">
      <w:start w:val="1"/>
      <w:numFmt w:val="lowerRoman"/>
      <w:lvlText w:val="%3."/>
      <w:lvlJc w:val="right"/>
      <w:pPr>
        <w:ind w:left="2130" w:hanging="180"/>
      </w:pPr>
      <w:rPr/>
    </w:lvl>
    <w:lvl w:ilvl="3">
      <w:start w:val="1"/>
      <w:numFmt w:val="decimal"/>
      <w:lvlText w:val="%4."/>
      <w:lvlJc w:val="left"/>
      <w:pPr>
        <w:ind w:left="2850" w:hanging="360"/>
      </w:pPr>
      <w:rPr/>
    </w:lvl>
    <w:lvl w:ilvl="4">
      <w:start w:val="1"/>
      <w:numFmt w:val="lowerLetter"/>
      <w:lvlText w:val="%5."/>
      <w:lvlJc w:val="left"/>
      <w:pPr>
        <w:ind w:left="3570" w:hanging="360"/>
      </w:pPr>
      <w:rPr/>
    </w:lvl>
    <w:lvl w:ilvl="5">
      <w:start w:val="1"/>
      <w:numFmt w:val="lowerRoman"/>
      <w:lvlText w:val="%6."/>
      <w:lvlJc w:val="right"/>
      <w:pPr>
        <w:ind w:left="4290" w:hanging="180"/>
      </w:pPr>
      <w:rPr/>
    </w:lvl>
    <w:lvl w:ilvl="6">
      <w:start w:val="1"/>
      <w:numFmt w:val="decimal"/>
      <w:lvlText w:val="%7."/>
      <w:lvlJc w:val="left"/>
      <w:pPr>
        <w:ind w:left="5010" w:hanging="360"/>
      </w:pPr>
      <w:rPr/>
    </w:lvl>
    <w:lvl w:ilvl="7">
      <w:start w:val="1"/>
      <w:numFmt w:val="lowerLetter"/>
      <w:lvlText w:val="%8."/>
      <w:lvlJc w:val="left"/>
      <w:pPr>
        <w:ind w:left="5730" w:hanging="360"/>
      </w:pPr>
      <w:rPr/>
    </w:lvl>
    <w:lvl w:ilvl="8">
      <w:start w:val="1"/>
      <w:numFmt w:val="lowerRoman"/>
      <w:lvlText w:val="%9."/>
      <w:lvlJc w:val="right"/>
      <w:pPr>
        <w:ind w:left="6450" w:hanging="180"/>
      </w:pPr>
      <w:rPr/>
    </w:lvl>
  </w:abstractNum>
  <w:abstractNum w:abstractNumId="6">
    <w:lvl w:ilvl="0">
      <w:start w:val="1"/>
      <w:numFmt w:val="decimal"/>
      <w:lvlText w:val="%1."/>
      <w:lvlJc w:val="left"/>
      <w:pPr>
        <w:ind w:left="643" w:hanging="360"/>
      </w:pPr>
      <w:rPr/>
    </w:lvl>
    <w:lvl w:ilvl="1">
      <w:start w:val="1"/>
      <w:numFmt w:val="decimal"/>
      <w:lvlText w:val="%1.%2"/>
      <w:lvlJc w:val="left"/>
      <w:pPr>
        <w:ind w:left="1128" w:hanging="420"/>
      </w:pPr>
      <w:rPr>
        <w:b w:val="1"/>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2880" w:hanging="1080"/>
      </w:pPr>
      <w:rPr/>
    </w:lvl>
    <w:lvl w:ilvl="5">
      <w:start w:val="1"/>
      <w:numFmt w:val="decimal"/>
      <w:lvlText w:val="%1.%2.%3.%4.%5.%6"/>
      <w:lvlJc w:val="left"/>
      <w:pPr>
        <w:ind w:left="3600" w:hanging="1440"/>
      </w:pPr>
      <w:rPr/>
    </w:lvl>
    <w:lvl w:ilvl="6">
      <w:start w:val="1"/>
      <w:numFmt w:val="decimal"/>
      <w:lvlText w:val="%1.%2.%3.%4.%5.%6.%7"/>
      <w:lvlJc w:val="left"/>
      <w:pPr>
        <w:ind w:left="3960" w:hanging="1440"/>
      </w:pPr>
      <w:rPr/>
    </w:lvl>
    <w:lvl w:ilvl="7">
      <w:start w:val="1"/>
      <w:numFmt w:val="decimal"/>
      <w:lvlText w:val="%1.%2.%3.%4.%5.%6.%7.%8"/>
      <w:lvlJc w:val="left"/>
      <w:pPr>
        <w:ind w:left="4680" w:hanging="1800"/>
      </w:pPr>
      <w:rPr/>
    </w:lvl>
    <w:lvl w:ilvl="8">
      <w:start w:val="1"/>
      <w:numFmt w:val="decimal"/>
      <w:lvlText w:val="%1.%2.%3.%4.%5.%6.%7.%8.%9"/>
      <w:lvlJc w:val="left"/>
      <w:pPr>
        <w:ind w:left="5400" w:hanging="216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0A5DAA"/>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A5DAA"/>
    <w:rPr>
      <w:rFonts w:ascii="Times New Roman" w:cs="Times New Roman" w:eastAsia="Times New Roman" w:hAnsi="Times New Roman"/>
      <w:b w:val="1"/>
      <w:bCs w:val="1"/>
      <w:kern w:val="36"/>
      <w:sz w:val="48"/>
      <w:szCs w:val="48"/>
    </w:rPr>
  </w:style>
  <w:style w:type="character" w:styleId="apple-tab-span" w:customStyle="1">
    <w:name w:val="apple-tab-span"/>
    <w:basedOn w:val="DefaultParagraphFont"/>
    <w:rsid w:val="000A5DAA"/>
  </w:style>
  <w:style w:type="paragraph" w:styleId="NormalWeb">
    <w:name w:val="Normal (Web)"/>
    <w:basedOn w:val="Normal"/>
    <w:uiPriority w:val="99"/>
    <w:unhideWhenUsed w:val="1"/>
    <w:rsid w:val="000A5DAA"/>
    <w:pPr>
      <w:spacing w:after="100" w:afterAutospacing="1" w:before="100" w:beforeAutospacing="1"/>
    </w:pPr>
    <w:rPr>
      <w:rFonts w:ascii="Times New Roman" w:cs="Times New Roman" w:eastAsia="Times New Roman" w:hAnsi="Times New Roman"/>
      <w:sz w:val="24"/>
      <w:szCs w:val="24"/>
    </w:rPr>
  </w:style>
  <w:style w:type="table" w:styleId="TableGrid">
    <w:name w:val="Table Grid"/>
    <w:basedOn w:val="TableNormal"/>
    <w:uiPriority w:val="39"/>
    <w:rsid w:val="000A5D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8547C"/>
    <w:pPr>
      <w:ind w:left="720"/>
      <w:contextualSpacing w:val="1"/>
    </w:pPr>
  </w:style>
  <w:style w:type="character" w:styleId="CommentReference">
    <w:name w:val="annotation reference"/>
    <w:basedOn w:val="DefaultParagraphFont"/>
    <w:uiPriority w:val="99"/>
    <w:semiHidden w:val="1"/>
    <w:unhideWhenUsed w:val="1"/>
    <w:rsid w:val="0058547C"/>
    <w:rPr>
      <w:sz w:val="16"/>
      <w:szCs w:val="16"/>
    </w:rPr>
  </w:style>
  <w:style w:type="paragraph" w:styleId="CommentText">
    <w:name w:val="annotation text"/>
    <w:basedOn w:val="Normal"/>
    <w:link w:val="CommentTextChar"/>
    <w:uiPriority w:val="99"/>
    <w:semiHidden w:val="1"/>
    <w:unhideWhenUsed w:val="1"/>
    <w:rsid w:val="0058547C"/>
    <w:rPr>
      <w:sz w:val="20"/>
      <w:szCs w:val="20"/>
    </w:rPr>
  </w:style>
  <w:style w:type="character" w:styleId="CommentTextChar" w:customStyle="1">
    <w:name w:val="Comment Text Char"/>
    <w:basedOn w:val="DefaultParagraphFont"/>
    <w:link w:val="CommentText"/>
    <w:uiPriority w:val="99"/>
    <w:semiHidden w:val="1"/>
    <w:rsid w:val="0058547C"/>
    <w:rPr>
      <w:sz w:val="20"/>
      <w:szCs w:val="20"/>
    </w:rPr>
  </w:style>
  <w:style w:type="paragraph" w:styleId="CommentSubject">
    <w:name w:val="annotation subject"/>
    <w:basedOn w:val="CommentText"/>
    <w:next w:val="CommentText"/>
    <w:link w:val="CommentSubjectChar"/>
    <w:uiPriority w:val="99"/>
    <w:semiHidden w:val="1"/>
    <w:unhideWhenUsed w:val="1"/>
    <w:rsid w:val="0058547C"/>
    <w:rPr>
      <w:b w:val="1"/>
      <w:bCs w:val="1"/>
    </w:rPr>
  </w:style>
  <w:style w:type="character" w:styleId="CommentSubjectChar" w:customStyle="1">
    <w:name w:val="Comment Subject Char"/>
    <w:basedOn w:val="CommentTextChar"/>
    <w:link w:val="CommentSubject"/>
    <w:uiPriority w:val="99"/>
    <w:semiHidden w:val="1"/>
    <w:rsid w:val="0058547C"/>
    <w:rPr>
      <w:b w:val="1"/>
      <w:bCs w:val="1"/>
      <w:sz w:val="20"/>
      <w:szCs w:val="20"/>
    </w:rPr>
  </w:style>
  <w:style w:type="paragraph" w:styleId="BalloonText">
    <w:name w:val="Balloon Text"/>
    <w:basedOn w:val="Normal"/>
    <w:link w:val="BalloonTextChar"/>
    <w:uiPriority w:val="99"/>
    <w:semiHidden w:val="1"/>
    <w:unhideWhenUsed w:val="1"/>
    <w:rsid w:val="0058547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8547C"/>
    <w:rPr>
      <w:rFonts w:ascii="Segoe UI" w:cs="Segoe UI" w:hAnsi="Segoe UI"/>
      <w:sz w:val="18"/>
      <w:szCs w:val="18"/>
    </w:rPr>
  </w:style>
  <w:style w:type="paragraph" w:styleId="msonormal0" w:customStyle="1">
    <w:name w:val="msonormal"/>
    <w:basedOn w:val="Normal"/>
    <w:rsid w:val="009C5BE3"/>
    <w:pPr>
      <w:spacing w:after="100" w:afterAutospacing="1" w:before="100" w:beforeAutospacing="1"/>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007C35"/>
    <w:pPr>
      <w:tabs>
        <w:tab w:val="center" w:pos="4680"/>
        <w:tab w:val="right" w:pos="9360"/>
      </w:tabs>
    </w:pPr>
  </w:style>
  <w:style w:type="character" w:styleId="HeaderChar" w:customStyle="1">
    <w:name w:val="Header Char"/>
    <w:basedOn w:val="DefaultParagraphFont"/>
    <w:link w:val="Header"/>
    <w:uiPriority w:val="99"/>
    <w:rsid w:val="00007C35"/>
  </w:style>
  <w:style w:type="paragraph" w:styleId="Footer">
    <w:name w:val="footer"/>
    <w:basedOn w:val="Normal"/>
    <w:link w:val="FooterChar"/>
    <w:uiPriority w:val="99"/>
    <w:unhideWhenUsed w:val="1"/>
    <w:rsid w:val="00007C35"/>
    <w:pPr>
      <w:tabs>
        <w:tab w:val="center" w:pos="4680"/>
        <w:tab w:val="right" w:pos="9360"/>
      </w:tabs>
    </w:pPr>
  </w:style>
  <w:style w:type="character" w:styleId="FooterChar" w:customStyle="1">
    <w:name w:val="Footer Char"/>
    <w:basedOn w:val="DefaultParagraphFont"/>
    <w:link w:val="Footer"/>
    <w:uiPriority w:val="99"/>
    <w:rsid w:val="00007C3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l5ql+wYcCBV1DnQcxSr/kuwBg==">AMUW2mVLw6qKcySw3CB8SbW06DOhY3ugYqszyhwREuuVwDXA0gBNtz3DAiZnukNDc+4Sxer3x/05MRFYJXRZ6j0ZZQa1Rc24LuIlQBKGlzPVkjVdtcWh8kwPHZkA1jMmlUjrQWc5SVv/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2020-06-16T11:12:00Z</dcterms:created>
  <dc:creator>Kathleen Hayes</dc:creator>
</cp:coreProperties>
</file>