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06415" w14:textId="22E95F8A" w:rsidR="00E20436" w:rsidRDefault="00E00A0C">
      <w:pPr>
        <w:spacing w:after="0" w:line="259" w:lineRule="auto"/>
        <w:ind w:left="0" w:right="0" w:firstLine="0"/>
      </w:pPr>
      <w:r>
        <w:rPr>
          <w:rFonts w:ascii="Yu Gothic UI" w:eastAsia="Yu Gothic UI" w:hAnsi="Yu Gothic UI" w:cs="Yu Gothic UI"/>
          <w:b/>
          <w:noProof/>
          <w:color w:val="594B3A"/>
          <w:sz w:val="34"/>
        </w:rPr>
        <w:drawing>
          <wp:anchor distT="0" distB="0" distL="114300" distR="114300" simplePos="0" relativeHeight="251670528" behindDoc="0" locked="0" layoutInCell="1" allowOverlap="1" wp14:anchorId="49A4488E" wp14:editId="4B590C6C">
            <wp:simplePos x="0" y="0"/>
            <wp:positionH relativeFrom="margin">
              <wp:posOffset>438150</wp:posOffset>
            </wp:positionH>
            <wp:positionV relativeFrom="paragraph">
              <wp:posOffset>5715</wp:posOffset>
            </wp:positionV>
            <wp:extent cx="2076863" cy="20853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6863" cy="2085340"/>
                    </a:xfrm>
                    <a:prstGeom prst="rect">
                      <a:avLst/>
                    </a:prstGeom>
                  </pic:spPr>
                </pic:pic>
              </a:graphicData>
            </a:graphic>
          </wp:anchor>
        </w:drawing>
      </w:r>
      <w:r w:rsidR="00C32A4D">
        <w:rPr>
          <w:rFonts w:ascii="Times New Roman" w:eastAsia="Times New Roman" w:hAnsi="Times New Roman" w:cs="Times New Roman"/>
        </w:rPr>
        <w:t xml:space="preserve"> </w:t>
      </w:r>
    </w:p>
    <w:p w14:paraId="2BEC3893" w14:textId="2215C7D3" w:rsidR="00E20436" w:rsidRDefault="00C32A4D">
      <w:pPr>
        <w:spacing w:after="0" w:line="259" w:lineRule="auto"/>
        <w:ind w:left="0" w:right="0" w:firstLine="0"/>
      </w:pPr>
      <w:bookmarkStart w:id="0" w:name="_Hlk106306066"/>
      <w:bookmarkEnd w:id="0"/>
      <w:r>
        <w:rPr>
          <w:rFonts w:ascii="Times New Roman" w:eastAsia="Times New Roman" w:hAnsi="Times New Roman" w:cs="Times New Roman"/>
        </w:rPr>
        <w:t xml:space="preserve"> </w:t>
      </w:r>
    </w:p>
    <w:p w14:paraId="5D552095" w14:textId="457E8CB9" w:rsidR="00E20436" w:rsidRDefault="00E20436" w:rsidP="007D44D9">
      <w:pPr>
        <w:spacing w:after="0" w:line="259" w:lineRule="auto"/>
        <w:ind w:left="0" w:right="0" w:firstLine="0"/>
        <w:jc w:val="center"/>
      </w:pPr>
    </w:p>
    <w:p w14:paraId="04608724" w14:textId="11B87FA4" w:rsidR="00F278A6" w:rsidRDefault="00F278A6" w:rsidP="007D44D9">
      <w:pPr>
        <w:spacing w:after="277" w:line="259" w:lineRule="auto"/>
        <w:ind w:left="-5" w:right="0"/>
        <w:jc w:val="center"/>
        <w:rPr>
          <w:rFonts w:cs="Yu Gothic UI"/>
          <w:b/>
          <w:color w:val="65B45D"/>
          <w:sz w:val="32"/>
          <w:szCs w:val="28"/>
        </w:rPr>
      </w:pPr>
    </w:p>
    <w:p w14:paraId="0EA83A04" w14:textId="77777777" w:rsidR="00F278A6" w:rsidRDefault="00F278A6" w:rsidP="007D44D9">
      <w:pPr>
        <w:spacing w:after="277" w:line="259" w:lineRule="auto"/>
        <w:ind w:left="-5" w:right="0"/>
        <w:jc w:val="center"/>
        <w:rPr>
          <w:rFonts w:cs="Yu Gothic UI"/>
          <w:b/>
          <w:color w:val="65B45D"/>
          <w:sz w:val="32"/>
          <w:szCs w:val="28"/>
        </w:rPr>
      </w:pPr>
    </w:p>
    <w:p w14:paraId="6625C03F" w14:textId="77777777" w:rsidR="00F278A6" w:rsidRDefault="00F278A6" w:rsidP="007D44D9">
      <w:pPr>
        <w:spacing w:after="277" w:line="259" w:lineRule="auto"/>
        <w:ind w:left="-5" w:right="0"/>
        <w:jc w:val="center"/>
        <w:rPr>
          <w:rFonts w:cs="Yu Gothic UI"/>
          <w:b/>
          <w:color w:val="65B45D"/>
          <w:sz w:val="32"/>
          <w:szCs w:val="28"/>
        </w:rPr>
      </w:pPr>
    </w:p>
    <w:p w14:paraId="2CFBFE46" w14:textId="2965E4EF" w:rsidR="00E20436" w:rsidRPr="00F278A6" w:rsidRDefault="00C32A4D" w:rsidP="007D44D9">
      <w:pPr>
        <w:spacing w:after="277" w:line="259" w:lineRule="auto"/>
        <w:ind w:left="-5" w:right="0"/>
        <w:jc w:val="center"/>
        <w:rPr>
          <w:color w:val="65B45D"/>
          <w:sz w:val="32"/>
          <w:szCs w:val="28"/>
        </w:rPr>
      </w:pPr>
      <w:r w:rsidRPr="00F278A6">
        <w:rPr>
          <w:rFonts w:cs="Yu Gothic UI"/>
          <w:b/>
          <w:color w:val="65B45D"/>
          <w:sz w:val="32"/>
          <w:szCs w:val="28"/>
        </w:rPr>
        <w:t xml:space="preserve">Diane Johnson – </w:t>
      </w:r>
      <w:r w:rsidRPr="001500D1">
        <w:rPr>
          <w:rFonts w:cs="Yu Gothic UI"/>
          <w:b/>
          <w:color w:val="65B45D"/>
          <w:sz w:val="32"/>
          <w:szCs w:val="28"/>
          <w:u w:color="0070C0"/>
        </w:rPr>
        <w:t>diane@enfold.org.uk</w:t>
      </w:r>
    </w:p>
    <w:p w14:paraId="5A56A0DD" w14:textId="73179D49" w:rsidR="00E20436" w:rsidRPr="00F278A6" w:rsidRDefault="00C32A4D" w:rsidP="007D44D9">
      <w:pPr>
        <w:pStyle w:val="Heading1"/>
        <w:jc w:val="center"/>
        <w:rPr>
          <w:rFonts w:ascii="Microsoft YaHei UI" w:eastAsia="Microsoft YaHei UI" w:hAnsi="Microsoft YaHei UI"/>
          <w:color w:val="65B45D"/>
          <w:sz w:val="32"/>
          <w:szCs w:val="28"/>
        </w:rPr>
      </w:pPr>
      <w:r w:rsidRPr="00F278A6">
        <w:rPr>
          <w:rFonts w:ascii="Microsoft YaHei UI" w:eastAsia="Microsoft YaHei UI" w:hAnsi="Microsoft YaHei UI"/>
          <w:noProof/>
          <w:color w:val="65B45D"/>
          <w:sz w:val="32"/>
          <w:szCs w:val="28"/>
        </w:rPr>
        <w:drawing>
          <wp:anchor distT="0" distB="0" distL="114300" distR="114300" simplePos="0" relativeHeight="251658240" behindDoc="0" locked="0" layoutInCell="1" allowOverlap="0" wp14:anchorId="0C2BA818" wp14:editId="01DC66A2">
            <wp:simplePos x="0" y="0"/>
            <wp:positionH relativeFrom="page">
              <wp:posOffset>8001000</wp:posOffset>
            </wp:positionH>
            <wp:positionV relativeFrom="page">
              <wp:posOffset>114301</wp:posOffset>
            </wp:positionV>
            <wp:extent cx="1752600" cy="45085"/>
            <wp:effectExtent l="0" t="0" r="0" b="0"/>
            <wp:wrapTopAndBottom/>
            <wp:docPr id="324" name="Picture 324"/>
            <wp:cNvGraphicFramePr/>
            <a:graphic xmlns:a="http://schemas.openxmlformats.org/drawingml/2006/main">
              <a:graphicData uri="http://schemas.openxmlformats.org/drawingml/2006/picture">
                <pic:pic xmlns:pic="http://schemas.openxmlformats.org/drawingml/2006/picture">
                  <pic:nvPicPr>
                    <pic:cNvPr id="324" name="Picture 324"/>
                    <pic:cNvPicPr/>
                  </pic:nvPicPr>
                  <pic:blipFill>
                    <a:blip r:embed="rId8"/>
                    <a:stretch>
                      <a:fillRect/>
                    </a:stretch>
                  </pic:blipFill>
                  <pic:spPr>
                    <a:xfrm>
                      <a:off x="0" y="0"/>
                      <a:ext cx="1752600" cy="45085"/>
                    </a:xfrm>
                    <a:prstGeom prst="rect">
                      <a:avLst/>
                    </a:prstGeom>
                  </pic:spPr>
                </pic:pic>
              </a:graphicData>
            </a:graphic>
          </wp:anchor>
        </w:drawing>
      </w:r>
      <w:r w:rsidRPr="00F278A6">
        <w:rPr>
          <w:rFonts w:ascii="Microsoft YaHei UI" w:eastAsia="Microsoft YaHei UI" w:hAnsi="Microsoft YaHei UI" w:cs="Calibri"/>
          <w:noProof/>
          <w:color w:val="65B45D"/>
          <w:sz w:val="28"/>
          <w:szCs w:val="28"/>
        </w:rPr>
        <mc:AlternateContent>
          <mc:Choice Requires="wpg">
            <w:drawing>
              <wp:anchor distT="0" distB="0" distL="114300" distR="114300" simplePos="0" relativeHeight="251659264" behindDoc="0" locked="0" layoutInCell="1" allowOverlap="1" wp14:anchorId="7F59F405" wp14:editId="38F3533D">
                <wp:simplePos x="0" y="0"/>
                <wp:positionH relativeFrom="page">
                  <wp:posOffset>6920484</wp:posOffset>
                </wp:positionH>
                <wp:positionV relativeFrom="page">
                  <wp:posOffset>28956</wp:posOffset>
                </wp:positionV>
                <wp:extent cx="166777" cy="7527034"/>
                <wp:effectExtent l="0" t="0" r="0" b="0"/>
                <wp:wrapSquare wrapText="bothSides"/>
                <wp:docPr id="4776" name="Group 4776"/>
                <wp:cNvGraphicFramePr/>
                <a:graphic xmlns:a="http://schemas.openxmlformats.org/drawingml/2006/main">
                  <a:graphicData uri="http://schemas.microsoft.com/office/word/2010/wordprocessingGroup">
                    <wpg:wgp>
                      <wpg:cNvGrpSpPr/>
                      <wpg:grpSpPr>
                        <a:xfrm>
                          <a:off x="0" y="0"/>
                          <a:ext cx="166777" cy="7527034"/>
                          <a:chOff x="0" y="0"/>
                          <a:chExt cx="166777" cy="7527034"/>
                        </a:xfrm>
                      </wpg:grpSpPr>
                      <pic:pic xmlns:pic="http://schemas.openxmlformats.org/drawingml/2006/picture">
                        <pic:nvPicPr>
                          <pic:cNvPr id="326" name="Picture 326"/>
                          <pic:cNvPicPr/>
                        </pic:nvPicPr>
                        <pic:blipFill>
                          <a:blip r:embed="rId9"/>
                          <a:stretch>
                            <a:fillRect/>
                          </a:stretch>
                        </pic:blipFill>
                        <pic:spPr>
                          <a:xfrm>
                            <a:off x="0" y="0"/>
                            <a:ext cx="140208" cy="7527034"/>
                          </a:xfrm>
                          <a:prstGeom prst="rect">
                            <a:avLst/>
                          </a:prstGeom>
                        </pic:spPr>
                      </pic:pic>
                      <wps:wsp>
                        <wps:cNvPr id="327" name="Rectangle 327"/>
                        <wps:cNvSpPr/>
                        <wps:spPr>
                          <a:xfrm>
                            <a:off x="71374" y="152730"/>
                            <a:ext cx="44592" cy="202692"/>
                          </a:xfrm>
                          <a:prstGeom prst="rect">
                            <a:avLst/>
                          </a:prstGeom>
                          <a:ln>
                            <a:noFill/>
                          </a:ln>
                        </wps:spPr>
                        <wps:txbx>
                          <w:txbxContent>
                            <w:p w14:paraId="362A9A90" w14:textId="77777777" w:rsidR="00E20436" w:rsidRDefault="00C32A4D">
                              <w:pPr>
                                <w:spacing w:after="160" w:line="259" w:lineRule="auto"/>
                                <w:ind w:left="0" w:right="0" w:firstLine="0"/>
                              </w:pPr>
                              <w:r>
                                <w:rPr>
                                  <w:rFonts w:ascii="Cambria" w:eastAsia="Cambria" w:hAnsi="Cambria" w:cs="Cambria"/>
                                </w:rPr>
                                <w:t xml:space="preserve"> </w:t>
                              </w:r>
                            </w:p>
                          </w:txbxContent>
                        </wps:txbx>
                        <wps:bodyPr horzOverflow="overflow" vert="horz" lIns="0" tIns="0" rIns="0" bIns="0" rtlCol="0">
                          <a:noAutofit/>
                        </wps:bodyPr>
                      </wps:wsp>
                      <wps:wsp>
                        <wps:cNvPr id="328" name="Rectangle 328"/>
                        <wps:cNvSpPr/>
                        <wps:spPr>
                          <a:xfrm>
                            <a:off x="83566" y="364820"/>
                            <a:ext cx="83619" cy="231523"/>
                          </a:xfrm>
                          <a:prstGeom prst="rect">
                            <a:avLst/>
                          </a:prstGeom>
                          <a:ln>
                            <a:noFill/>
                          </a:ln>
                        </wps:spPr>
                        <wps:txbx>
                          <w:txbxContent>
                            <w:p w14:paraId="7432E828" w14:textId="77777777" w:rsidR="00E20436" w:rsidRDefault="00C32A4D">
                              <w:pPr>
                                <w:spacing w:after="160" w:line="259" w:lineRule="auto"/>
                                <w:ind w:left="0" w:right="0" w:firstLine="0"/>
                              </w:pPr>
                              <w:r>
                                <w:rPr>
                                  <w:rFonts w:ascii="Verdana" w:eastAsia="Verdana" w:hAnsi="Verdana" w:cs="Verdana"/>
                                  <w:sz w:val="28"/>
                                </w:rPr>
                                <w:t xml:space="preserve"> </w:t>
                              </w:r>
                            </w:p>
                          </w:txbxContent>
                        </wps:txbx>
                        <wps:bodyPr horzOverflow="overflow" vert="horz" lIns="0" tIns="0" rIns="0" bIns="0" rtlCol="0">
                          <a:noAutofit/>
                        </wps:bodyPr>
                      </wps:wsp>
                      <wps:wsp>
                        <wps:cNvPr id="330" name="Rectangle 330"/>
                        <wps:cNvSpPr/>
                        <wps:spPr>
                          <a:xfrm>
                            <a:off x="71374" y="477693"/>
                            <a:ext cx="126886" cy="280924"/>
                          </a:xfrm>
                          <a:prstGeom prst="rect">
                            <a:avLst/>
                          </a:prstGeom>
                          <a:ln>
                            <a:noFill/>
                          </a:ln>
                        </wps:spPr>
                        <wps:txbx>
                          <w:txbxContent>
                            <w:p w14:paraId="29AAA726" w14:textId="77777777" w:rsidR="00E20436" w:rsidRDefault="00C32A4D">
                              <w:pPr>
                                <w:spacing w:after="160" w:line="259" w:lineRule="auto"/>
                                <w:ind w:left="0" w:right="0" w:firstLine="0"/>
                              </w:pPr>
                              <w:r>
                                <w:rPr>
                                  <w:rFonts w:ascii="Times New Roman" w:eastAsia="Times New Roman" w:hAnsi="Times New Roman" w:cs="Times New Roman"/>
                                  <w:color w:val="006598"/>
                                  <w:sz w:val="30"/>
                                </w:rPr>
                                <w:t xml:space="preserve">  </w:t>
                              </w:r>
                            </w:p>
                          </w:txbxContent>
                        </wps:txbx>
                        <wps:bodyPr horzOverflow="overflow" vert="horz" lIns="0" tIns="0" rIns="0" bIns="0" rtlCol="0">
                          <a:noAutofit/>
                        </wps:bodyPr>
                      </wps:wsp>
                      <wps:wsp>
                        <wps:cNvPr id="331" name="Rectangle 331"/>
                        <wps:cNvSpPr/>
                        <wps:spPr>
                          <a:xfrm>
                            <a:off x="71374" y="678281"/>
                            <a:ext cx="50673" cy="224380"/>
                          </a:xfrm>
                          <a:prstGeom prst="rect">
                            <a:avLst/>
                          </a:prstGeom>
                          <a:ln>
                            <a:noFill/>
                          </a:ln>
                        </wps:spPr>
                        <wps:txbx>
                          <w:txbxContent>
                            <w:p w14:paraId="7DA9D6AC" w14:textId="77777777" w:rsidR="00E20436" w:rsidRDefault="00C32A4D">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32" name="Rectangle 332"/>
                        <wps:cNvSpPr/>
                        <wps:spPr>
                          <a:xfrm>
                            <a:off x="71374" y="853541"/>
                            <a:ext cx="50673" cy="224380"/>
                          </a:xfrm>
                          <a:prstGeom prst="rect">
                            <a:avLst/>
                          </a:prstGeom>
                          <a:ln>
                            <a:noFill/>
                          </a:ln>
                        </wps:spPr>
                        <wps:txbx>
                          <w:txbxContent>
                            <w:p w14:paraId="70099057" w14:textId="77777777" w:rsidR="00E20436" w:rsidRDefault="00C32A4D">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33" name="Rectangle 333"/>
                        <wps:cNvSpPr/>
                        <wps:spPr>
                          <a:xfrm>
                            <a:off x="71374" y="1028802"/>
                            <a:ext cx="50673" cy="224380"/>
                          </a:xfrm>
                          <a:prstGeom prst="rect">
                            <a:avLst/>
                          </a:prstGeom>
                          <a:ln>
                            <a:noFill/>
                          </a:ln>
                        </wps:spPr>
                        <wps:txbx>
                          <w:txbxContent>
                            <w:p w14:paraId="473F3227" w14:textId="77777777" w:rsidR="00E20436" w:rsidRDefault="00C32A4D">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34" name="Rectangle 334"/>
                        <wps:cNvSpPr/>
                        <wps:spPr>
                          <a:xfrm>
                            <a:off x="71374" y="1204062"/>
                            <a:ext cx="50673" cy="224380"/>
                          </a:xfrm>
                          <a:prstGeom prst="rect">
                            <a:avLst/>
                          </a:prstGeom>
                          <a:ln>
                            <a:noFill/>
                          </a:ln>
                        </wps:spPr>
                        <wps:txbx>
                          <w:txbxContent>
                            <w:p w14:paraId="1FAC14CE" w14:textId="77777777" w:rsidR="00E20436" w:rsidRDefault="00C32A4D">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35" name="Rectangle 335"/>
                        <wps:cNvSpPr/>
                        <wps:spPr>
                          <a:xfrm>
                            <a:off x="71374" y="1379322"/>
                            <a:ext cx="50673" cy="224380"/>
                          </a:xfrm>
                          <a:prstGeom prst="rect">
                            <a:avLst/>
                          </a:prstGeom>
                          <a:ln>
                            <a:noFill/>
                          </a:ln>
                        </wps:spPr>
                        <wps:txbx>
                          <w:txbxContent>
                            <w:p w14:paraId="46C06980" w14:textId="77777777" w:rsidR="00E20436" w:rsidRDefault="00C32A4D">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36" name="Rectangle 336"/>
                        <wps:cNvSpPr/>
                        <wps:spPr>
                          <a:xfrm>
                            <a:off x="71374" y="1554582"/>
                            <a:ext cx="50673" cy="224380"/>
                          </a:xfrm>
                          <a:prstGeom prst="rect">
                            <a:avLst/>
                          </a:prstGeom>
                          <a:ln>
                            <a:noFill/>
                          </a:ln>
                        </wps:spPr>
                        <wps:txbx>
                          <w:txbxContent>
                            <w:p w14:paraId="2A41C03C" w14:textId="77777777" w:rsidR="00E20436" w:rsidRDefault="00C32A4D">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37" name="Rectangle 337"/>
                        <wps:cNvSpPr/>
                        <wps:spPr>
                          <a:xfrm>
                            <a:off x="71374" y="1729842"/>
                            <a:ext cx="50673" cy="224380"/>
                          </a:xfrm>
                          <a:prstGeom prst="rect">
                            <a:avLst/>
                          </a:prstGeom>
                          <a:ln>
                            <a:noFill/>
                          </a:ln>
                        </wps:spPr>
                        <wps:txbx>
                          <w:txbxContent>
                            <w:p w14:paraId="248FA5BB" w14:textId="77777777" w:rsidR="00E20436" w:rsidRDefault="00C32A4D">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38" name="Rectangle 338"/>
                        <wps:cNvSpPr/>
                        <wps:spPr>
                          <a:xfrm>
                            <a:off x="71374" y="1904830"/>
                            <a:ext cx="50774" cy="224829"/>
                          </a:xfrm>
                          <a:prstGeom prst="rect">
                            <a:avLst/>
                          </a:prstGeom>
                          <a:ln>
                            <a:noFill/>
                          </a:ln>
                        </wps:spPr>
                        <wps:txbx>
                          <w:txbxContent>
                            <w:p w14:paraId="634A550B" w14:textId="77777777" w:rsidR="00E20436" w:rsidRDefault="00C32A4D">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39" name="Rectangle 339"/>
                        <wps:cNvSpPr/>
                        <wps:spPr>
                          <a:xfrm>
                            <a:off x="71374" y="2080743"/>
                            <a:ext cx="50673" cy="224380"/>
                          </a:xfrm>
                          <a:prstGeom prst="rect">
                            <a:avLst/>
                          </a:prstGeom>
                          <a:ln>
                            <a:noFill/>
                          </a:ln>
                        </wps:spPr>
                        <wps:txbx>
                          <w:txbxContent>
                            <w:p w14:paraId="5BBB719F" w14:textId="77777777" w:rsidR="00E20436" w:rsidRDefault="00C32A4D">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40" name="Rectangle 340"/>
                        <wps:cNvSpPr/>
                        <wps:spPr>
                          <a:xfrm>
                            <a:off x="71374" y="2256003"/>
                            <a:ext cx="50673" cy="224380"/>
                          </a:xfrm>
                          <a:prstGeom prst="rect">
                            <a:avLst/>
                          </a:prstGeom>
                          <a:ln>
                            <a:noFill/>
                          </a:ln>
                        </wps:spPr>
                        <wps:txbx>
                          <w:txbxContent>
                            <w:p w14:paraId="245DEDD9" w14:textId="77777777" w:rsidR="00E20436" w:rsidRDefault="00C32A4D">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41" name="Rectangle 341"/>
                        <wps:cNvSpPr/>
                        <wps:spPr>
                          <a:xfrm>
                            <a:off x="71374" y="2431263"/>
                            <a:ext cx="50673" cy="224380"/>
                          </a:xfrm>
                          <a:prstGeom prst="rect">
                            <a:avLst/>
                          </a:prstGeom>
                          <a:ln>
                            <a:noFill/>
                          </a:ln>
                        </wps:spPr>
                        <wps:txbx>
                          <w:txbxContent>
                            <w:p w14:paraId="6B3A6219" w14:textId="77777777" w:rsidR="00E20436" w:rsidRDefault="00C32A4D">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42" name="Rectangle 342"/>
                        <wps:cNvSpPr/>
                        <wps:spPr>
                          <a:xfrm>
                            <a:off x="71374" y="2606523"/>
                            <a:ext cx="50673" cy="224380"/>
                          </a:xfrm>
                          <a:prstGeom prst="rect">
                            <a:avLst/>
                          </a:prstGeom>
                          <a:ln>
                            <a:noFill/>
                          </a:ln>
                        </wps:spPr>
                        <wps:txbx>
                          <w:txbxContent>
                            <w:p w14:paraId="559E3881" w14:textId="77777777" w:rsidR="00E20436" w:rsidRDefault="00C32A4D">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43" name="Rectangle 343"/>
                        <wps:cNvSpPr/>
                        <wps:spPr>
                          <a:xfrm>
                            <a:off x="71374" y="2781783"/>
                            <a:ext cx="50673" cy="224380"/>
                          </a:xfrm>
                          <a:prstGeom prst="rect">
                            <a:avLst/>
                          </a:prstGeom>
                          <a:ln>
                            <a:noFill/>
                          </a:ln>
                        </wps:spPr>
                        <wps:txbx>
                          <w:txbxContent>
                            <w:p w14:paraId="0F1303FC" w14:textId="77777777" w:rsidR="00E20436" w:rsidRDefault="00C32A4D">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44" name="Rectangle 344"/>
                        <wps:cNvSpPr/>
                        <wps:spPr>
                          <a:xfrm>
                            <a:off x="71374" y="2957043"/>
                            <a:ext cx="50673" cy="224380"/>
                          </a:xfrm>
                          <a:prstGeom prst="rect">
                            <a:avLst/>
                          </a:prstGeom>
                          <a:ln>
                            <a:noFill/>
                          </a:ln>
                        </wps:spPr>
                        <wps:txbx>
                          <w:txbxContent>
                            <w:p w14:paraId="18F18E2B" w14:textId="77777777" w:rsidR="00E20436" w:rsidRDefault="00C32A4D">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45" name="Rectangle 345"/>
                        <wps:cNvSpPr/>
                        <wps:spPr>
                          <a:xfrm>
                            <a:off x="71374" y="3132303"/>
                            <a:ext cx="50673" cy="224380"/>
                          </a:xfrm>
                          <a:prstGeom prst="rect">
                            <a:avLst/>
                          </a:prstGeom>
                          <a:ln>
                            <a:noFill/>
                          </a:ln>
                        </wps:spPr>
                        <wps:txbx>
                          <w:txbxContent>
                            <w:p w14:paraId="29DB7366" w14:textId="77777777" w:rsidR="00E20436" w:rsidRDefault="00C32A4D">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w14:anchorId="7F59F405" id="Group 4776" o:spid="_x0000_s1026" style="position:absolute;left:0;text-align:left;margin-left:544.9pt;margin-top:2.3pt;width:13.15pt;height:592.7pt;z-index:251659264;mso-position-horizontal-relative:page;mso-position-vertical-relative:page" coordsize="1667,75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6" o:spid="_x0000_s1027" type="#_x0000_t75" style="position:absolute;width:1402;height:75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">
                  <v:imagedata r:id="rId10" o:title=""/>
                </v:shape>
                <v:rect id="Rectangle 327" o:spid="_x0000_s1028" style="position:absolute;left:713;top:1527;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362A9A90" w14:textId="77777777" w:rsidR="00E20436" w:rsidRDefault="00C32A4D">
                        <w:pPr>
                          <w:spacing w:after="160" w:line="259" w:lineRule="auto"/>
                          <w:ind w:left="0" w:right="0" w:firstLine="0"/>
                        </w:pPr>
                        <w:r>
                          <w:rPr>
                            <w:rFonts w:ascii="Cambria" w:eastAsia="Cambria" w:hAnsi="Cambria" w:cs="Cambria"/>
                          </w:rPr>
                          <w:t xml:space="preserve"> </w:t>
                        </w:r>
                      </w:p>
                    </w:txbxContent>
                  </v:textbox>
                </v:rect>
                <v:rect id="Rectangle 328" o:spid="_x0000_s1029" style="position:absolute;left:835;top:3648;width:836;height:2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7432E828" w14:textId="77777777" w:rsidR="00E20436" w:rsidRDefault="00C32A4D">
                        <w:pPr>
                          <w:spacing w:after="160" w:line="259" w:lineRule="auto"/>
                          <w:ind w:left="0" w:right="0" w:firstLine="0"/>
                        </w:pPr>
                        <w:r>
                          <w:rPr>
                            <w:rFonts w:ascii="Verdana" w:eastAsia="Verdana" w:hAnsi="Verdana" w:cs="Verdana"/>
                            <w:sz w:val="28"/>
                          </w:rPr>
                          <w:t xml:space="preserve"> </w:t>
                        </w:r>
                      </w:p>
                    </w:txbxContent>
                  </v:textbox>
                </v:rect>
                <v:rect id="Rectangle 330" o:spid="_x0000_s1030" style="position:absolute;left:713;top:4776;width:1269;height:2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14:paraId="29AAA726" w14:textId="77777777" w:rsidR="00E20436" w:rsidRDefault="00C32A4D">
                        <w:pPr>
                          <w:spacing w:after="160" w:line="259" w:lineRule="auto"/>
                          <w:ind w:left="0" w:right="0" w:firstLine="0"/>
                        </w:pPr>
                        <w:r>
                          <w:rPr>
                            <w:rFonts w:ascii="Times New Roman" w:eastAsia="Times New Roman" w:hAnsi="Times New Roman" w:cs="Times New Roman"/>
                            <w:color w:val="006598"/>
                            <w:sz w:val="30"/>
                          </w:rPr>
                          <w:t xml:space="preserve">  </w:t>
                        </w:r>
                      </w:p>
                    </w:txbxContent>
                  </v:textbox>
                </v:rect>
                <v:rect id="Rectangle 331" o:spid="_x0000_s1031" style="position:absolute;left:713;top:678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7DA9D6AC" w14:textId="77777777" w:rsidR="00E20436" w:rsidRDefault="00C32A4D">
                        <w:pPr>
                          <w:spacing w:after="160" w:line="259" w:lineRule="auto"/>
                          <w:ind w:left="0" w:right="0" w:firstLine="0"/>
                        </w:pPr>
                        <w:r>
                          <w:rPr>
                            <w:rFonts w:ascii="Times New Roman" w:eastAsia="Times New Roman" w:hAnsi="Times New Roman" w:cs="Times New Roman"/>
                          </w:rPr>
                          <w:t xml:space="preserve"> </w:t>
                        </w:r>
                      </w:p>
                    </w:txbxContent>
                  </v:textbox>
                </v:rect>
                <v:rect id="Rectangle 332" o:spid="_x0000_s1032" style="position:absolute;left:713;top:853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14:paraId="70099057" w14:textId="77777777" w:rsidR="00E20436" w:rsidRDefault="00C32A4D">
                        <w:pPr>
                          <w:spacing w:after="160" w:line="259" w:lineRule="auto"/>
                          <w:ind w:left="0" w:right="0" w:firstLine="0"/>
                        </w:pPr>
                        <w:r>
                          <w:rPr>
                            <w:rFonts w:ascii="Times New Roman" w:eastAsia="Times New Roman" w:hAnsi="Times New Roman" w:cs="Times New Roman"/>
                          </w:rPr>
                          <w:t xml:space="preserve"> </w:t>
                        </w:r>
                      </w:p>
                    </w:txbxContent>
                  </v:textbox>
                </v:rect>
                <v:rect id="Rectangle 333" o:spid="_x0000_s1033" style="position:absolute;left:713;top:10288;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14:paraId="473F3227" w14:textId="77777777" w:rsidR="00E20436" w:rsidRDefault="00C32A4D">
                        <w:pPr>
                          <w:spacing w:after="160" w:line="259" w:lineRule="auto"/>
                          <w:ind w:left="0" w:right="0" w:firstLine="0"/>
                        </w:pPr>
                        <w:r>
                          <w:rPr>
                            <w:rFonts w:ascii="Times New Roman" w:eastAsia="Times New Roman" w:hAnsi="Times New Roman" w:cs="Times New Roman"/>
                          </w:rPr>
                          <w:t xml:space="preserve"> </w:t>
                        </w:r>
                      </w:p>
                    </w:txbxContent>
                  </v:textbox>
                </v:rect>
                <v:rect id="Rectangle 334" o:spid="_x0000_s1034" style="position:absolute;left:713;top:1204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14:paraId="1FAC14CE" w14:textId="77777777" w:rsidR="00E20436" w:rsidRDefault="00C32A4D">
                        <w:pPr>
                          <w:spacing w:after="160" w:line="259" w:lineRule="auto"/>
                          <w:ind w:left="0" w:right="0" w:firstLine="0"/>
                        </w:pPr>
                        <w:r>
                          <w:rPr>
                            <w:rFonts w:ascii="Times New Roman" w:eastAsia="Times New Roman" w:hAnsi="Times New Roman" w:cs="Times New Roman"/>
                          </w:rPr>
                          <w:t xml:space="preserve"> </w:t>
                        </w:r>
                      </w:p>
                    </w:txbxContent>
                  </v:textbox>
                </v:rect>
                <v:rect id="Rectangle 335" o:spid="_x0000_s1035" style="position:absolute;left:713;top:1379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14:paraId="46C06980" w14:textId="77777777" w:rsidR="00E20436" w:rsidRDefault="00C32A4D">
                        <w:pPr>
                          <w:spacing w:after="160" w:line="259" w:lineRule="auto"/>
                          <w:ind w:left="0" w:right="0" w:firstLine="0"/>
                        </w:pPr>
                        <w:r>
                          <w:rPr>
                            <w:rFonts w:ascii="Times New Roman" w:eastAsia="Times New Roman" w:hAnsi="Times New Roman" w:cs="Times New Roman"/>
                          </w:rPr>
                          <w:t xml:space="preserve"> </w:t>
                        </w:r>
                      </w:p>
                    </w:txbxContent>
                  </v:textbox>
                </v:rect>
                <v:rect id="Rectangle 336" o:spid="_x0000_s1036" style="position:absolute;left:713;top:1554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X5xAAAANwAAAAPAAAAZHJzL2Rvd25yZXYueG1sRI9Pi8Iw&#10;FMTvgt8hPGFvmqog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Ew2dfnEAAAA3AAAAA8A&#10;AAAAAAAAAAAAAAAABwIAAGRycy9kb3ducmV2LnhtbFBLBQYAAAAAAwADALcAAAD4AgAAAAA=&#10;" filled="f" stroked="f">
                  <v:textbox inset="0,0,0,0">
                    <w:txbxContent>
                      <w:p w14:paraId="2A41C03C" w14:textId="77777777" w:rsidR="00E20436" w:rsidRDefault="00C32A4D">
                        <w:pPr>
                          <w:spacing w:after="160" w:line="259" w:lineRule="auto"/>
                          <w:ind w:left="0" w:right="0" w:firstLine="0"/>
                        </w:pPr>
                        <w:r>
                          <w:rPr>
                            <w:rFonts w:ascii="Times New Roman" w:eastAsia="Times New Roman" w:hAnsi="Times New Roman" w:cs="Times New Roman"/>
                          </w:rPr>
                          <w:t xml:space="preserve"> </w:t>
                        </w:r>
                      </w:p>
                    </w:txbxContent>
                  </v:textbox>
                </v:rect>
                <v:rect id="Rectangle 337" o:spid="_x0000_s1037" style="position:absolute;left:713;top:1729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14:paraId="248FA5BB" w14:textId="77777777" w:rsidR="00E20436" w:rsidRDefault="00C32A4D">
                        <w:pPr>
                          <w:spacing w:after="160" w:line="259" w:lineRule="auto"/>
                          <w:ind w:left="0" w:right="0" w:firstLine="0"/>
                        </w:pPr>
                        <w:r>
                          <w:rPr>
                            <w:rFonts w:ascii="Times New Roman" w:eastAsia="Times New Roman" w:hAnsi="Times New Roman" w:cs="Times New Roman"/>
                          </w:rPr>
                          <w:t xml:space="preserve"> </w:t>
                        </w:r>
                      </w:p>
                    </w:txbxContent>
                  </v:textbox>
                </v:rect>
                <v:rect id="Rectangle 338" o:spid="_x0000_s1038" style="position:absolute;left:713;top:19048;width:50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14:paraId="634A550B" w14:textId="77777777" w:rsidR="00E20436" w:rsidRDefault="00C32A4D">
                        <w:pPr>
                          <w:spacing w:after="160" w:line="259" w:lineRule="auto"/>
                          <w:ind w:left="0" w:right="0" w:firstLine="0"/>
                        </w:pPr>
                        <w:r>
                          <w:rPr>
                            <w:rFonts w:ascii="Times New Roman" w:eastAsia="Times New Roman" w:hAnsi="Times New Roman" w:cs="Times New Roman"/>
                          </w:rPr>
                          <w:t xml:space="preserve"> </w:t>
                        </w:r>
                      </w:p>
                    </w:txbxContent>
                  </v:textbox>
                </v:rect>
                <v:rect id="Rectangle 339" o:spid="_x0000_s1039" style="position:absolute;left:713;top:2080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14:paraId="5BBB719F" w14:textId="77777777" w:rsidR="00E20436" w:rsidRDefault="00C32A4D">
                        <w:pPr>
                          <w:spacing w:after="160" w:line="259" w:lineRule="auto"/>
                          <w:ind w:left="0" w:right="0" w:firstLine="0"/>
                        </w:pPr>
                        <w:r>
                          <w:rPr>
                            <w:rFonts w:ascii="Times New Roman" w:eastAsia="Times New Roman" w:hAnsi="Times New Roman" w:cs="Times New Roman"/>
                          </w:rPr>
                          <w:t xml:space="preserve"> </w:t>
                        </w:r>
                      </w:p>
                    </w:txbxContent>
                  </v:textbox>
                </v:rect>
                <v:rect id="Rectangle 340" o:spid="_x0000_s1040" style="position:absolute;left:713;top:2256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14:paraId="245DEDD9" w14:textId="77777777" w:rsidR="00E20436" w:rsidRDefault="00C32A4D">
                        <w:pPr>
                          <w:spacing w:after="160" w:line="259" w:lineRule="auto"/>
                          <w:ind w:left="0" w:right="0" w:firstLine="0"/>
                        </w:pPr>
                        <w:r>
                          <w:rPr>
                            <w:rFonts w:ascii="Times New Roman" w:eastAsia="Times New Roman" w:hAnsi="Times New Roman" w:cs="Times New Roman"/>
                          </w:rPr>
                          <w:t xml:space="preserve"> </w:t>
                        </w:r>
                      </w:p>
                    </w:txbxContent>
                  </v:textbox>
                </v:rect>
                <v:rect id="Rectangle 341" o:spid="_x0000_s1041" style="position:absolute;left:713;top:2431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14:paraId="6B3A6219" w14:textId="77777777" w:rsidR="00E20436" w:rsidRDefault="00C32A4D">
                        <w:pPr>
                          <w:spacing w:after="160" w:line="259" w:lineRule="auto"/>
                          <w:ind w:left="0" w:right="0" w:firstLine="0"/>
                        </w:pPr>
                        <w:r>
                          <w:rPr>
                            <w:rFonts w:ascii="Times New Roman" w:eastAsia="Times New Roman" w:hAnsi="Times New Roman" w:cs="Times New Roman"/>
                          </w:rPr>
                          <w:t xml:space="preserve"> </w:t>
                        </w:r>
                      </w:p>
                    </w:txbxContent>
                  </v:textbox>
                </v:rect>
                <v:rect id="Rectangle 342" o:spid="_x0000_s1042" style="position:absolute;left:713;top:2606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14:paraId="559E3881" w14:textId="77777777" w:rsidR="00E20436" w:rsidRDefault="00C32A4D">
                        <w:pPr>
                          <w:spacing w:after="160" w:line="259" w:lineRule="auto"/>
                          <w:ind w:left="0" w:right="0" w:firstLine="0"/>
                        </w:pPr>
                        <w:r>
                          <w:rPr>
                            <w:rFonts w:ascii="Times New Roman" w:eastAsia="Times New Roman" w:hAnsi="Times New Roman" w:cs="Times New Roman"/>
                          </w:rPr>
                          <w:t xml:space="preserve"> </w:t>
                        </w:r>
                      </w:p>
                    </w:txbxContent>
                  </v:textbox>
                </v:rect>
                <v:rect id="Rectangle 343" o:spid="_x0000_s1043" style="position:absolute;left:713;top:2781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14:paraId="0F1303FC" w14:textId="77777777" w:rsidR="00E20436" w:rsidRDefault="00C32A4D">
                        <w:pPr>
                          <w:spacing w:after="160" w:line="259" w:lineRule="auto"/>
                          <w:ind w:left="0" w:right="0" w:firstLine="0"/>
                        </w:pPr>
                        <w:r>
                          <w:rPr>
                            <w:rFonts w:ascii="Times New Roman" w:eastAsia="Times New Roman" w:hAnsi="Times New Roman" w:cs="Times New Roman"/>
                          </w:rPr>
                          <w:t xml:space="preserve"> </w:t>
                        </w:r>
                      </w:p>
                    </w:txbxContent>
                  </v:textbox>
                </v:rect>
                <v:rect id="Rectangle 344" o:spid="_x0000_s1044" style="position:absolute;left:713;top:2957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" filled="f" stroked="f">
                  <v:textbox inset="0,0,0,0">
                    <w:txbxContent>
                      <w:p w14:paraId="18F18E2B" w14:textId="77777777" w:rsidR="00E20436" w:rsidRDefault="00C32A4D">
                        <w:pPr>
                          <w:spacing w:after="160" w:line="259" w:lineRule="auto"/>
                          <w:ind w:left="0" w:right="0" w:firstLine="0"/>
                        </w:pPr>
                        <w:r>
                          <w:rPr>
                            <w:rFonts w:ascii="Times New Roman" w:eastAsia="Times New Roman" w:hAnsi="Times New Roman" w:cs="Times New Roman"/>
                          </w:rPr>
                          <w:t xml:space="preserve"> </w:t>
                        </w:r>
                      </w:p>
                    </w:txbxContent>
                  </v:textbox>
                </v:rect>
                <v:rect id="Rectangle 345" o:spid="_x0000_s1045" style="position:absolute;left:713;top:3132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14:paraId="29DB7366" w14:textId="77777777" w:rsidR="00E20436" w:rsidRDefault="00C32A4D">
                        <w:pPr>
                          <w:spacing w:after="160" w:line="259" w:lineRule="auto"/>
                          <w:ind w:left="0" w:right="0" w:firstLine="0"/>
                        </w:pPr>
                        <w:r>
                          <w:rPr>
                            <w:rFonts w:ascii="Times New Roman" w:eastAsia="Times New Roman" w:hAnsi="Times New Roman" w:cs="Times New Roman"/>
                          </w:rPr>
                          <w:t xml:space="preserve"> </w:t>
                        </w:r>
                      </w:p>
                    </w:txbxContent>
                  </v:textbox>
                </v:rect>
                <w10:wrap type="square" anchorx="page" anchory="page"/>
              </v:group>
            </w:pict>
          </mc:Fallback>
        </mc:AlternateContent>
      </w:r>
      <w:r w:rsidRPr="00F278A6">
        <w:rPr>
          <w:rFonts w:ascii="Microsoft YaHei UI" w:eastAsia="Microsoft YaHei UI" w:hAnsi="Microsoft YaHei UI"/>
          <w:color w:val="65B45D"/>
          <w:sz w:val="32"/>
          <w:szCs w:val="28"/>
        </w:rPr>
        <w:t>07845905766</w:t>
      </w:r>
    </w:p>
    <w:p w14:paraId="48662B88" w14:textId="12EFD879" w:rsidR="00E20436" w:rsidRPr="00F278A6" w:rsidRDefault="00C32A4D" w:rsidP="00F71CD2">
      <w:pPr>
        <w:spacing w:after="0" w:line="400" w:lineRule="auto"/>
        <w:ind w:left="0" w:right="0" w:firstLine="0"/>
        <w:jc w:val="center"/>
        <w:rPr>
          <w:color w:val="auto"/>
        </w:rPr>
      </w:pPr>
      <w:r w:rsidRPr="001500D1">
        <w:rPr>
          <w:rFonts w:cs="Yu Gothic UI"/>
          <w:b/>
          <w:color w:val="3B3838" w:themeColor="background2" w:themeShade="40"/>
        </w:rPr>
        <w:t xml:space="preserve">Please also visit our website where you will find </w:t>
      </w:r>
      <w:r w:rsidR="00F278A6" w:rsidRPr="001500D1">
        <w:rPr>
          <w:rFonts w:cs="Yu Gothic UI"/>
          <w:b/>
          <w:color w:val="3B3838" w:themeColor="background2" w:themeShade="40"/>
        </w:rPr>
        <w:t xml:space="preserve">lots of useful </w:t>
      </w:r>
      <w:r w:rsidRPr="001500D1">
        <w:rPr>
          <w:rFonts w:cs="Yu Gothic UI"/>
          <w:b/>
          <w:color w:val="3B3838" w:themeColor="background2" w:themeShade="40"/>
        </w:rPr>
        <w:t xml:space="preserve">information… </w:t>
      </w:r>
      <w:hyperlink r:id="rId11">
        <w:r w:rsidRPr="00F278A6">
          <w:rPr>
            <w:rFonts w:cs="Yu Gothic UI"/>
            <w:b/>
            <w:color w:val="65B45D"/>
            <w:sz w:val="36"/>
            <w:szCs w:val="32"/>
            <w:u w:color="594B3A"/>
          </w:rPr>
          <w:t>www.enfold.org.uk</w:t>
        </w:r>
      </w:hyperlink>
      <w:hyperlink r:id="rId12">
        <w:r w:rsidRPr="00F278A6">
          <w:rPr>
            <w:rFonts w:cs="Yu Gothic UI"/>
            <w:b/>
            <w:color w:val="65B45D"/>
          </w:rPr>
          <w:t xml:space="preserve"> </w:t>
        </w:r>
      </w:hyperlink>
    </w:p>
    <w:p w14:paraId="12A0D3CE" w14:textId="31C98236" w:rsidR="00E20436" w:rsidRDefault="00F90941">
      <w:pPr>
        <w:spacing w:after="0" w:line="259" w:lineRule="auto"/>
        <w:ind w:left="0" w:right="0" w:firstLine="0"/>
      </w:pPr>
      <w:r>
        <w:rPr>
          <w:rFonts w:ascii="Yu Gothic UI" w:eastAsia="Yu Gothic UI" w:hAnsi="Yu Gothic UI" w:cs="Yu Gothic UI"/>
          <w:b/>
          <w:noProof/>
          <w:color w:val="594B3A"/>
          <w:sz w:val="34"/>
        </w:rPr>
        <w:drawing>
          <wp:anchor distT="0" distB="0" distL="114300" distR="114300" simplePos="0" relativeHeight="251668480" behindDoc="0" locked="0" layoutInCell="1" allowOverlap="1" wp14:anchorId="5245C229" wp14:editId="1A9510EF">
            <wp:simplePos x="0" y="0"/>
            <wp:positionH relativeFrom="margin">
              <wp:align>center</wp:align>
            </wp:positionH>
            <wp:positionV relativeFrom="paragraph">
              <wp:posOffset>10160</wp:posOffset>
            </wp:positionV>
            <wp:extent cx="2076863" cy="2085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6863" cy="2085340"/>
                    </a:xfrm>
                    <a:prstGeom prst="rect">
                      <a:avLst/>
                    </a:prstGeom>
                  </pic:spPr>
                </pic:pic>
              </a:graphicData>
            </a:graphic>
          </wp:anchor>
        </w:drawing>
      </w:r>
      <w:r w:rsidR="00C32A4D">
        <w:rPr>
          <w:rFonts w:ascii="Times New Roman" w:eastAsia="Times New Roman" w:hAnsi="Times New Roman" w:cs="Times New Roman"/>
          <w:color w:val="594B3A"/>
          <w:sz w:val="18"/>
        </w:rPr>
        <w:t xml:space="preserve"> </w:t>
      </w:r>
    </w:p>
    <w:p w14:paraId="3EEA3FAE" w14:textId="41429135" w:rsidR="00E20436" w:rsidRDefault="00E20436" w:rsidP="008D15A8">
      <w:pPr>
        <w:spacing w:after="11" w:line="259" w:lineRule="auto"/>
        <w:ind w:left="388" w:right="389" w:firstLine="0"/>
        <w:jc w:val="center"/>
      </w:pPr>
    </w:p>
    <w:p w14:paraId="44EA0B94" w14:textId="77777777" w:rsidR="007D44D9" w:rsidRDefault="00C32A4D">
      <w:pPr>
        <w:spacing w:after="0" w:line="281" w:lineRule="auto"/>
        <w:ind w:left="43" w:right="0" w:firstLine="3924"/>
        <w:jc w:val="both"/>
        <w:rPr>
          <w:rFonts w:ascii="Times New Roman" w:eastAsia="Times New Roman" w:hAnsi="Times New Roman" w:cs="Times New Roman"/>
          <w:color w:val="594B3A"/>
          <w:sz w:val="18"/>
        </w:rPr>
      </w:pPr>
      <w:r>
        <w:rPr>
          <w:rFonts w:ascii="Times New Roman" w:eastAsia="Times New Roman" w:hAnsi="Times New Roman" w:cs="Times New Roman"/>
          <w:color w:val="594B3A"/>
          <w:sz w:val="18"/>
        </w:rPr>
        <w:t xml:space="preserve"> </w:t>
      </w:r>
    </w:p>
    <w:p w14:paraId="46E5A1AB" w14:textId="77777777" w:rsidR="007D44D9" w:rsidRDefault="007D44D9">
      <w:pPr>
        <w:spacing w:after="0" w:line="281" w:lineRule="auto"/>
        <w:ind w:left="43" w:right="0" w:firstLine="3924"/>
        <w:jc w:val="both"/>
        <w:rPr>
          <w:rFonts w:ascii="Times New Roman" w:eastAsia="Times New Roman" w:hAnsi="Times New Roman" w:cs="Times New Roman"/>
          <w:color w:val="594B3A"/>
          <w:sz w:val="18"/>
        </w:rPr>
      </w:pPr>
    </w:p>
    <w:p w14:paraId="11631C46" w14:textId="77777777" w:rsidR="00F90941" w:rsidRDefault="00F90941" w:rsidP="007D44D9">
      <w:pPr>
        <w:spacing w:after="0" w:line="281" w:lineRule="auto"/>
        <w:ind w:right="0"/>
        <w:jc w:val="center"/>
        <w:rPr>
          <w:rFonts w:cs="Times New Roman"/>
          <w:b/>
          <w:i/>
          <w:color w:val="3B3838" w:themeColor="background2" w:themeShade="40"/>
          <w:szCs w:val="20"/>
        </w:rPr>
      </w:pPr>
    </w:p>
    <w:p w14:paraId="1BAEB125" w14:textId="77777777" w:rsidR="00F90941" w:rsidRDefault="00F90941" w:rsidP="007D44D9">
      <w:pPr>
        <w:spacing w:after="0" w:line="281" w:lineRule="auto"/>
        <w:ind w:right="0"/>
        <w:jc w:val="center"/>
        <w:rPr>
          <w:rFonts w:cs="Times New Roman"/>
          <w:b/>
          <w:i/>
          <w:color w:val="3B3838" w:themeColor="background2" w:themeShade="40"/>
          <w:szCs w:val="20"/>
        </w:rPr>
      </w:pPr>
    </w:p>
    <w:p w14:paraId="69FD067D" w14:textId="77777777" w:rsidR="00F90941" w:rsidRDefault="00F90941" w:rsidP="007D44D9">
      <w:pPr>
        <w:spacing w:after="0" w:line="281" w:lineRule="auto"/>
        <w:ind w:right="0"/>
        <w:jc w:val="center"/>
        <w:rPr>
          <w:rFonts w:cs="Times New Roman"/>
          <w:b/>
          <w:i/>
          <w:color w:val="3B3838" w:themeColor="background2" w:themeShade="40"/>
          <w:szCs w:val="20"/>
        </w:rPr>
      </w:pPr>
    </w:p>
    <w:p w14:paraId="28CA51A0" w14:textId="77777777" w:rsidR="00F90941" w:rsidRDefault="00F90941" w:rsidP="007D44D9">
      <w:pPr>
        <w:spacing w:after="0" w:line="281" w:lineRule="auto"/>
        <w:ind w:right="0"/>
        <w:jc w:val="center"/>
        <w:rPr>
          <w:rFonts w:cs="Times New Roman"/>
          <w:b/>
          <w:i/>
          <w:color w:val="3B3838" w:themeColor="background2" w:themeShade="40"/>
          <w:szCs w:val="20"/>
        </w:rPr>
      </w:pPr>
    </w:p>
    <w:p w14:paraId="3FD93471" w14:textId="77777777" w:rsidR="00F90941" w:rsidRDefault="00F90941" w:rsidP="007D44D9">
      <w:pPr>
        <w:spacing w:after="0" w:line="281" w:lineRule="auto"/>
        <w:ind w:right="0"/>
        <w:jc w:val="center"/>
        <w:rPr>
          <w:rFonts w:cs="Times New Roman"/>
          <w:b/>
          <w:i/>
          <w:color w:val="3B3838" w:themeColor="background2" w:themeShade="40"/>
          <w:szCs w:val="20"/>
        </w:rPr>
      </w:pPr>
    </w:p>
    <w:p w14:paraId="35524F8F" w14:textId="0ABDA434" w:rsidR="007D44D9" w:rsidRPr="001500D1" w:rsidRDefault="00C32A4D" w:rsidP="007D44D9">
      <w:pPr>
        <w:spacing w:after="0" w:line="281" w:lineRule="auto"/>
        <w:ind w:right="0"/>
        <w:jc w:val="center"/>
        <w:rPr>
          <w:rFonts w:cs="Times New Roman"/>
          <w:b/>
          <w:i/>
          <w:color w:val="3B3838" w:themeColor="background2" w:themeShade="40"/>
          <w:szCs w:val="20"/>
        </w:rPr>
      </w:pPr>
      <w:r w:rsidRPr="001500D1">
        <w:rPr>
          <w:rFonts w:cs="Times New Roman"/>
          <w:b/>
          <w:i/>
          <w:color w:val="3B3838" w:themeColor="background2" w:themeShade="40"/>
          <w:szCs w:val="20"/>
        </w:rPr>
        <w:t>'The welcome arms for those seeking</w:t>
      </w:r>
    </w:p>
    <w:p w14:paraId="0451A341" w14:textId="4AF09CD9" w:rsidR="00F278A6" w:rsidRPr="001500D1" w:rsidRDefault="00C32A4D" w:rsidP="00F278A6">
      <w:pPr>
        <w:spacing w:after="0" w:line="281" w:lineRule="auto"/>
        <w:ind w:left="0" w:right="0" w:firstLine="0"/>
        <w:jc w:val="center"/>
        <w:rPr>
          <w:rFonts w:cs="Times New Roman"/>
          <w:b/>
          <w:i/>
          <w:color w:val="3B3838" w:themeColor="background2" w:themeShade="40"/>
          <w:szCs w:val="20"/>
        </w:rPr>
      </w:pPr>
      <w:r w:rsidRPr="001500D1">
        <w:rPr>
          <w:rFonts w:cs="Times New Roman"/>
          <w:b/>
          <w:i/>
          <w:color w:val="3B3838" w:themeColor="background2" w:themeShade="40"/>
          <w:szCs w:val="20"/>
        </w:rPr>
        <w:t>information, training</w:t>
      </w:r>
      <w:r w:rsidR="007D44D9" w:rsidRPr="001500D1">
        <w:rPr>
          <w:rFonts w:cs="Times New Roman"/>
          <w:b/>
          <w:i/>
          <w:color w:val="3B3838" w:themeColor="background2" w:themeShade="40"/>
          <w:szCs w:val="20"/>
        </w:rPr>
        <w:t xml:space="preserve"> </w:t>
      </w:r>
      <w:r w:rsidRPr="001500D1">
        <w:rPr>
          <w:rFonts w:cs="Times New Roman"/>
          <w:b/>
          <w:i/>
          <w:color w:val="3B3838" w:themeColor="background2" w:themeShade="40"/>
          <w:szCs w:val="20"/>
        </w:rPr>
        <w:t>and support</w:t>
      </w:r>
      <w:r w:rsidR="00F278A6" w:rsidRPr="001500D1">
        <w:rPr>
          <w:rFonts w:cs="Times New Roman"/>
          <w:b/>
          <w:i/>
          <w:color w:val="3B3838" w:themeColor="background2" w:themeShade="40"/>
          <w:szCs w:val="20"/>
        </w:rPr>
        <w:t xml:space="preserve"> around Autism’</w:t>
      </w:r>
    </w:p>
    <w:p w14:paraId="4DF13A43" w14:textId="1E4CE235" w:rsidR="00F71CD2" w:rsidRPr="001500D1" w:rsidRDefault="00F71CD2" w:rsidP="001039EF">
      <w:pPr>
        <w:spacing w:after="0" w:line="240" w:lineRule="auto"/>
        <w:ind w:left="0" w:right="0" w:firstLine="0"/>
        <w:jc w:val="center"/>
        <w:rPr>
          <w:rFonts w:cs="Times New Roman"/>
          <w:bCs/>
          <w:iCs/>
          <w:color w:val="3B3838" w:themeColor="background2" w:themeShade="40"/>
          <w:sz w:val="40"/>
          <w:szCs w:val="20"/>
          <w:vertAlign w:val="superscript"/>
        </w:rPr>
      </w:pPr>
      <w:r w:rsidRPr="001500D1">
        <w:rPr>
          <w:rFonts w:cs="Times New Roman"/>
          <w:bCs/>
          <w:iCs/>
          <w:color w:val="3B3838" w:themeColor="background2" w:themeShade="40"/>
          <w:sz w:val="40"/>
          <w:szCs w:val="20"/>
          <w:vertAlign w:val="superscript"/>
        </w:rPr>
        <w:t>Charity Number – 1180998</w:t>
      </w:r>
    </w:p>
    <w:p w14:paraId="068EC45A" w14:textId="77044E1B" w:rsidR="00F71CD2" w:rsidRPr="00F90941" w:rsidRDefault="00F71CD2" w:rsidP="001039EF">
      <w:pPr>
        <w:spacing w:after="0" w:line="240" w:lineRule="auto"/>
        <w:ind w:left="0" w:right="0" w:firstLine="0"/>
        <w:jc w:val="center"/>
        <w:rPr>
          <w:rFonts w:cs="Times New Roman"/>
          <w:bCs/>
          <w:iCs/>
          <w:sz w:val="48"/>
          <w:szCs w:val="48"/>
          <w:vertAlign w:val="superscript"/>
        </w:rPr>
      </w:pPr>
      <w:r w:rsidRPr="00F90941">
        <w:rPr>
          <w:rFonts w:cs="Times New Roman"/>
          <w:b/>
          <w:iCs/>
          <w:color w:val="65B45D"/>
          <w:sz w:val="48"/>
          <w:szCs w:val="48"/>
          <w:vertAlign w:val="superscript"/>
        </w:rPr>
        <w:t>Diane Johnson –</w:t>
      </w:r>
      <w:r w:rsidRPr="00F90941">
        <w:rPr>
          <w:rFonts w:cs="Times New Roman"/>
          <w:bCs/>
          <w:iCs/>
          <w:color w:val="65B45D"/>
          <w:sz w:val="48"/>
          <w:szCs w:val="48"/>
          <w:vertAlign w:val="superscript"/>
        </w:rPr>
        <w:t xml:space="preserve"> </w:t>
      </w:r>
      <w:hyperlink r:id="rId13" w:history="1">
        <w:r w:rsidRPr="00F90941">
          <w:rPr>
            <w:rStyle w:val="Hyperlink"/>
            <w:rFonts w:cs="Times New Roman"/>
            <w:b/>
            <w:bCs/>
            <w:iCs/>
            <w:color w:val="65B45D"/>
            <w:sz w:val="48"/>
            <w:szCs w:val="48"/>
            <w:u w:val="none"/>
            <w:vertAlign w:val="superscript"/>
          </w:rPr>
          <w:t>diane@enfold.org.uk</w:t>
        </w:r>
      </w:hyperlink>
    </w:p>
    <w:p w14:paraId="0BF30628" w14:textId="3612D631" w:rsidR="00F71CD2" w:rsidRPr="00F90941" w:rsidRDefault="00F71CD2" w:rsidP="001039EF">
      <w:pPr>
        <w:spacing w:after="0" w:line="240" w:lineRule="auto"/>
        <w:ind w:left="0" w:right="0" w:firstLine="0"/>
        <w:jc w:val="center"/>
        <w:rPr>
          <w:b/>
          <w:iCs/>
          <w:color w:val="65B45D"/>
          <w:sz w:val="48"/>
          <w:szCs w:val="48"/>
        </w:rPr>
      </w:pPr>
      <w:r w:rsidRPr="00F90941">
        <w:rPr>
          <w:rFonts w:cs="Times New Roman"/>
          <w:b/>
          <w:iCs/>
          <w:color w:val="65B45D"/>
          <w:sz w:val="48"/>
          <w:szCs w:val="48"/>
          <w:vertAlign w:val="superscript"/>
        </w:rPr>
        <w:t>07845905766</w:t>
      </w:r>
    </w:p>
    <w:p w14:paraId="2F3FEE04" w14:textId="4F32912B" w:rsidR="00F71CD2" w:rsidRPr="00F90941" w:rsidRDefault="00F71CD2" w:rsidP="00F71CD2">
      <w:pPr>
        <w:spacing w:after="104" w:line="259" w:lineRule="auto"/>
        <w:ind w:left="0" w:right="136" w:firstLine="0"/>
        <w:jc w:val="center"/>
        <w:rPr>
          <w:rFonts w:cs="Arial"/>
          <w:b/>
          <w:bCs/>
          <w:color w:val="65B45D"/>
          <w:sz w:val="36"/>
          <w:szCs w:val="36"/>
        </w:rPr>
      </w:pPr>
      <w:r w:rsidRPr="00F90941">
        <w:rPr>
          <w:rFonts w:cs="Arial"/>
          <w:b/>
          <w:bCs/>
          <w:color w:val="65B45D"/>
          <w:sz w:val="36"/>
          <w:szCs w:val="36"/>
        </w:rPr>
        <w:t>www.enfold.org.uk</w:t>
      </w:r>
    </w:p>
    <w:p w14:paraId="28B5960B" w14:textId="114C8EE9" w:rsidR="00F71CD2" w:rsidRDefault="001039EF" w:rsidP="001039EF">
      <w:pPr>
        <w:spacing w:after="104" w:line="259" w:lineRule="auto"/>
        <w:ind w:left="0" w:right="136" w:firstLine="0"/>
      </w:pPr>
      <w:r>
        <w:t xml:space="preserve">            </w:t>
      </w:r>
      <w:r w:rsidR="00F71CD2">
        <w:rPr>
          <w:noProof/>
        </w:rPr>
        <w:drawing>
          <wp:inline distT="0" distB="0" distL="0" distR="0" wp14:anchorId="2772755C" wp14:editId="215377BE">
            <wp:extent cx="2078990" cy="2084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8990" cy="2084705"/>
                    </a:xfrm>
                    <a:prstGeom prst="rect">
                      <a:avLst/>
                    </a:prstGeom>
                    <a:noFill/>
                  </pic:spPr>
                </pic:pic>
              </a:graphicData>
            </a:graphic>
          </wp:inline>
        </w:drawing>
      </w:r>
    </w:p>
    <w:p w14:paraId="1E977E4D" w14:textId="77777777" w:rsidR="00F71CD2" w:rsidRPr="001500D1" w:rsidRDefault="00F71CD2" w:rsidP="00F71CD2">
      <w:pPr>
        <w:spacing w:after="0" w:line="281" w:lineRule="auto"/>
        <w:ind w:right="0"/>
        <w:jc w:val="center"/>
        <w:rPr>
          <w:rFonts w:cs="Times New Roman"/>
          <w:b/>
          <w:i/>
          <w:color w:val="3B3838" w:themeColor="background2" w:themeShade="40"/>
          <w:szCs w:val="24"/>
        </w:rPr>
      </w:pPr>
      <w:r w:rsidRPr="001500D1">
        <w:rPr>
          <w:rFonts w:cs="Times New Roman"/>
          <w:b/>
          <w:i/>
          <w:color w:val="3B3838" w:themeColor="background2" w:themeShade="40"/>
          <w:szCs w:val="24"/>
        </w:rPr>
        <w:t>'The welcome arms for those seeking</w:t>
      </w:r>
    </w:p>
    <w:p w14:paraId="34D51309" w14:textId="3834FEAC" w:rsidR="00F71CD2" w:rsidRPr="001500D1" w:rsidRDefault="00F71CD2" w:rsidP="00F71CD2">
      <w:pPr>
        <w:spacing w:after="0" w:line="281" w:lineRule="auto"/>
        <w:ind w:left="0" w:right="0" w:firstLine="0"/>
        <w:jc w:val="center"/>
        <w:rPr>
          <w:rFonts w:cs="Times New Roman"/>
          <w:b/>
          <w:i/>
          <w:color w:val="3B3838" w:themeColor="background2" w:themeShade="40"/>
          <w:sz w:val="28"/>
          <w:szCs w:val="28"/>
          <w:vertAlign w:val="superscript"/>
        </w:rPr>
      </w:pPr>
      <w:r w:rsidRPr="001500D1">
        <w:rPr>
          <w:rFonts w:cs="Times New Roman"/>
          <w:b/>
          <w:i/>
          <w:color w:val="3B3838" w:themeColor="background2" w:themeShade="40"/>
          <w:szCs w:val="24"/>
        </w:rPr>
        <w:t>information, training and support</w:t>
      </w:r>
      <w:r w:rsidR="00F278A6" w:rsidRPr="001500D1">
        <w:rPr>
          <w:rFonts w:cs="Times New Roman"/>
          <w:b/>
          <w:i/>
          <w:color w:val="3B3838" w:themeColor="background2" w:themeShade="40"/>
          <w:szCs w:val="24"/>
        </w:rPr>
        <w:t xml:space="preserve"> around Autism’</w:t>
      </w:r>
      <w:r w:rsidRPr="001500D1">
        <w:rPr>
          <w:rFonts w:cs="Times New Roman"/>
          <w:b/>
          <w:i/>
          <w:color w:val="3B3838" w:themeColor="background2" w:themeShade="40"/>
          <w:szCs w:val="24"/>
        </w:rPr>
        <w:t xml:space="preserve"> </w:t>
      </w:r>
    </w:p>
    <w:p w14:paraId="185DAA56" w14:textId="38A24E8B" w:rsidR="00F71CD2" w:rsidRDefault="00F71CD2" w:rsidP="006A1FD7">
      <w:pPr>
        <w:spacing w:after="104" w:line="259" w:lineRule="auto"/>
        <w:ind w:left="0" w:right="136" w:firstLine="0"/>
        <w:jc w:val="center"/>
        <w:rPr>
          <w:color w:val="3B3838" w:themeColor="background2" w:themeShade="40"/>
        </w:rPr>
      </w:pPr>
      <w:r w:rsidRPr="001500D1">
        <w:rPr>
          <w:color w:val="3B3838" w:themeColor="background2" w:themeShade="40"/>
        </w:rPr>
        <w:t xml:space="preserve">Charity Number </w:t>
      </w:r>
      <w:r w:rsidR="006A1FD7" w:rsidRPr="001500D1">
        <w:rPr>
          <w:color w:val="3B3838" w:themeColor="background2" w:themeShade="40"/>
        </w:rPr>
        <w:t>–</w:t>
      </w:r>
      <w:r w:rsidRPr="001500D1">
        <w:rPr>
          <w:color w:val="3B3838" w:themeColor="background2" w:themeShade="40"/>
        </w:rPr>
        <w:t xml:space="preserve"> </w:t>
      </w:r>
      <w:r w:rsidR="006A1FD7" w:rsidRPr="001500D1">
        <w:rPr>
          <w:color w:val="3B3838" w:themeColor="background2" w:themeShade="40"/>
        </w:rPr>
        <w:t>1180998</w:t>
      </w:r>
    </w:p>
    <w:p w14:paraId="45AC0A1B" w14:textId="0F4C865D" w:rsidR="001500D1" w:rsidRPr="001500D1" w:rsidRDefault="001500D1" w:rsidP="001500D1">
      <w:pPr>
        <w:spacing w:after="104" w:line="259" w:lineRule="auto"/>
        <w:ind w:left="0" w:right="136" w:firstLine="0"/>
        <w:jc w:val="center"/>
        <w:rPr>
          <w:b/>
          <w:bCs/>
          <w:color w:val="65B45D"/>
          <w:sz w:val="36"/>
          <w:szCs w:val="36"/>
        </w:rPr>
      </w:pPr>
      <w:r w:rsidRPr="005901B6">
        <w:rPr>
          <w:b/>
          <w:bCs/>
          <w:color w:val="65B45D"/>
          <w:sz w:val="36"/>
          <w:szCs w:val="36"/>
        </w:rPr>
        <w:t>Autism Support Service</w:t>
      </w:r>
    </w:p>
    <w:p w14:paraId="0BB48EC1" w14:textId="05DBF3FA" w:rsidR="00F71CD2" w:rsidRPr="001500D1" w:rsidRDefault="006A1FD7" w:rsidP="006A1FD7">
      <w:pPr>
        <w:pStyle w:val="ListParagraph"/>
        <w:numPr>
          <w:ilvl w:val="0"/>
          <w:numId w:val="2"/>
        </w:numPr>
        <w:spacing w:after="104" w:line="259" w:lineRule="auto"/>
        <w:ind w:right="136"/>
        <w:rPr>
          <w:i/>
          <w:iCs/>
          <w:color w:val="3B3838" w:themeColor="background2" w:themeShade="40"/>
          <w:szCs w:val="24"/>
        </w:rPr>
      </w:pPr>
      <w:r w:rsidRPr="001500D1">
        <w:rPr>
          <w:i/>
          <w:iCs/>
          <w:color w:val="3B3838" w:themeColor="background2" w:themeShade="40"/>
          <w:szCs w:val="24"/>
        </w:rPr>
        <w:t>On the diagnostic pathway?</w:t>
      </w:r>
    </w:p>
    <w:p w14:paraId="622B71BE" w14:textId="74E82569" w:rsidR="006A1FD7" w:rsidRPr="001500D1" w:rsidRDefault="006A1FD7" w:rsidP="006A1FD7">
      <w:pPr>
        <w:pStyle w:val="ListParagraph"/>
        <w:numPr>
          <w:ilvl w:val="0"/>
          <w:numId w:val="2"/>
        </w:numPr>
        <w:spacing w:after="104" w:line="259" w:lineRule="auto"/>
        <w:ind w:right="136"/>
        <w:rPr>
          <w:i/>
          <w:iCs/>
          <w:color w:val="3B3838" w:themeColor="background2" w:themeShade="40"/>
          <w:szCs w:val="24"/>
        </w:rPr>
      </w:pPr>
      <w:r w:rsidRPr="001500D1">
        <w:rPr>
          <w:i/>
          <w:iCs/>
          <w:color w:val="3B3838" w:themeColor="background2" w:themeShade="40"/>
          <w:szCs w:val="24"/>
        </w:rPr>
        <w:t>Recently diagnosed with ASC?</w:t>
      </w:r>
    </w:p>
    <w:p w14:paraId="08F02183" w14:textId="6F905B50" w:rsidR="006A1FD7" w:rsidRPr="001500D1" w:rsidRDefault="006A1FD7" w:rsidP="006A1FD7">
      <w:pPr>
        <w:pStyle w:val="ListParagraph"/>
        <w:numPr>
          <w:ilvl w:val="0"/>
          <w:numId w:val="2"/>
        </w:numPr>
        <w:spacing w:after="104" w:line="259" w:lineRule="auto"/>
        <w:ind w:right="136"/>
        <w:rPr>
          <w:i/>
          <w:iCs/>
          <w:color w:val="3B3838" w:themeColor="background2" w:themeShade="40"/>
          <w:szCs w:val="24"/>
        </w:rPr>
      </w:pPr>
      <w:r w:rsidRPr="001500D1">
        <w:rPr>
          <w:i/>
          <w:iCs/>
          <w:color w:val="3B3838" w:themeColor="background2" w:themeShade="40"/>
          <w:szCs w:val="24"/>
        </w:rPr>
        <w:t>Not sure what to do next?</w:t>
      </w:r>
    </w:p>
    <w:p w14:paraId="100C1064" w14:textId="32D7C83F" w:rsidR="006A1FD7" w:rsidRPr="001500D1" w:rsidRDefault="006A1FD7" w:rsidP="006A1FD7">
      <w:pPr>
        <w:pStyle w:val="ListParagraph"/>
        <w:numPr>
          <w:ilvl w:val="0"/>
          <w:numId w:val="2"/>
        </w:numPr>
        <w:spacing w:after="104" w:line="259" w:lineRule="auto"/>
        <w:ind w:right="136"/>
        <w:rPr>
          <w:i/>
          <w:iCs/>
          <w:color w:val="3B3838" w:themeColor="background2" w:themeShade="40"/>
          <w:szCs w:val="24"/>
        </w:rPr>
      </w:pPr>
      <w:r w:rsidRPr="001500D1">
        <w:rPr>
          <w:i/>
          <w:iCs/>
          <w:color w:val="3B3838" w:themeColor="background2" w:themeShade="40"/>
          <w:szCs w:val="24"/>
        </w:rPr>
        <w:t>Looking for some support?</w:t>
      </w:r>
    </w:p>
    <w:p w14:paraId="78B21538" w14:textId="66E888FB" w:rsidR="00E20436" w:rsidRPr="001500D1" w:rsidRDefault="006A1FD7" w:rsidP="006A1FD7">
      <w:pPr>
        <w:spacing w:after="104" w:line="259" w:lineRule="auto"/>
        <w:ind w:right="136"/>
        <w:jc w:val="center"/>
        <w:rPr>
          <w:color w:val="3B3838" w:themeColor="background2" w:themeShade="40"/>
        </w:rPr>
      </w:pPr>
      <w:r w:rsidRPr="001500D1">
        <w:rPr>
          <w:color w:val="3B3838" w:themeColor="background2" w:themeShade="40"/>
        </w:rPr>
        <w:t xml:space="preserve">Then </w:t>
      </w:r>
      <w:r w:rsidR="00F278A6" w:rsidRPr="001500D1">
        <w:rPr>
          <w:color w:val="3B3838" w:themeColor="background2" w:themeShade="40"/>
        </w:rPr>
        <w:t xml:space="preserve">please </w:t>
      </w:r>
      <w:r w:rsidRPr="001500D1">
        <w:rPr>
          <w:color w:val="3B3838" w:themeColor="background2" w:themeShade="40"/>
        </w:rPr>
        <w:t>contact us about our Autism Support Service</w:t>
      </w:r>
      <w:r w:rsidR="00C32A4D" w:rsidRPr="001500D1">
        <w:rPr>
          <w:rFonts w:cs="Yu Gothic UI"/>
          <w:b/>
          <w:color w:val="3B3838" w:themeColor="background2" w:themeShade="40"/>
        </w:rPr>
        <w:t xml:space="preserve">... </w:t>
      </w:r>
    </w:p>
    <w:p w14:paraId="0788783C" w14:textId="62F3746A" w:rsidR="00E20436" w:rsidRPr="001500D1" w:rsidRDefault="00E20436" w:rsidP="006A1FD7">
      <w:pPr>
        <w:spacing w:after="0" w:line="259" w:lineRule="auto"/>
        <w:ind w:left="4691" w:right="0" w:firstLine="0"/>
        <w:rPr>
          <w:color w:val="3B3838" w:themeColor="background2" w:themeShade="40"/>
        </w:rPr>
        <w:sectPr w:rsidR="00E20436" w:rsidRPr="001500D1" w:rsidSect="007D44D9">
          <w:pgSz w:w="16841" w:h="11899" w:orient="landscape"/>
          <w:pgMar w:top="1244" w:right="912" w:bottom="1440" w:left="720" w:header="720" w:footer="720" w:gutter="0"/>
          <w:cols w:num="3" w:space="720"/>
        </w:sectPr>
      </w:pPr>
    </w:p>
    <w:p w14:paraId="10C11941" w14:textId="4C44E53D" w:rsidR="00E20436" w:rsidRPr="005901B6" w:rsidRDefault="00C32A4D" w:rsidP="006A1FD7">
      <w:pPr>
        <w:spacing w:after="0" w:line="259" w:lineRule="auto"/>
        <w:ind w:left="0" w:right="0" w:firstLine="0"/>
        <w:rPr>
          <w:b/>
          <w:bCs/>
          <w:color w:val="65B45D"/>
        </w:rPr>
      </w:pPr>
      <w:r w:rsidRPr="005901B6">
        <w:rPr>
          <w:b/>
          <w:bCs/>
          <w:color w:val="65B45D"/>
          <w:u w:color="000000"/>
        </w:rPr>
        <w:lastRenderedPageBreak/>
        <w:t>What are our aims?</w:t>
      </w:r>
      <w:r w:rsidRPr="005901B6">
        <w:rPr>
          <w:b/>
          <w:bCs/>
          <w:color w:val="65B45D"/>
          <w:sz w:val="18"/>
        </w:rPr>
        <w:t xml:space="preserve"> </w:t>
      </w:r>
    </w:p>
    <w:p w14:paraId="5AF287BC" w14:textId="40814B1D" w:rsidR="00E20436" w:rsidRDefault="008E588E">
      <w:pPr>
        <w:ind w:left="16"/>
      </w:pPr>
      <w:r w:rsidRPr="001500D1">
        <w:rPr>
          <w:rFonts w:ascii="Calibri" w:eastAsia="Calibri" w:hAnsi="Calibri" w:cs="Calibri"/>
          <w:noProof/>
          <w:color w:val="3B3838" w:themeColor="background2" w:themeShade="40"/>
          <w:sz w:val="22"/>
        </w:rPr>
        <w:drawing>
          <wp:anchor distT="0" distB="0" distL="114300" distR="114300" simplePos="0" relativeHeight="251664384" behindDoc="1" locked="0" layoutInCell="1" allowOverlap="1" wp14:anchorId="7727F6F5" wp14:editId="26B87BE4">
            <wp:simplePos x="0" y="0"/>
            <wp:positionH relativeFrom="column">
              <wp:posOffset>533400</wp:posOffset>
            </wp:positionH>
            <wp:positionV relativeFrom="paragraph">
              <wp:posOffset>1325245</wp:posOffset>
            </wp:positionV>
            <wp:extent cx="1584960" cy="695960"/>
            <wp:effectExtent l="0" t="0" r="0" b="88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96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A4D" w:rsidRPr="001500D1">
        <w:rPr>
          <w:color w:val="3B3838" w:themeColor="background2" w:themeShade="40"/>
        </w:rPr>
        <w:t>We recognise that going through the diagnostic pathway as an adult is a long and difficult process with questions as well as answers resulting</w:t>
      </w:r>
      <w:r w:rsidRPr="001500D1">
        <w:rPr>
          <w:color w:val="3B3838" w:themeColor="background2" w:themeShade="40"/>
        </w:rPr>
        <w:t xml:space="preserve"> in more questions</w:t>
      </w:r>
      <w:r w:rsidR="00C32A4D" w:rsidRPr="001500D1">
        <w:rPr>
          <w:color w:val="3B3838" w:themeColor="background2" w:themeShade="40"/>
        </w:rPr>
        <w:t xml:space="preserve">… </w:t>
      </w:r>
    </w:p>
    <w:p w14:paraId="254E2F2F" w14:textId="3B8C7A65" w:rsidR="00E20436" w:rsidRPr="001500D1" w:rsidRDefault="00C32A4D">
      <w:pPr>
        <w:ind w:left="16" w:right="67"/>
        <w:rPr>
          <w:color w:val="3B3838" w:themeColor="background2" w:themeShade="40"/>
        </w:rPr>
      </w:pPr>
      <w:r w:rsidRPr="001500D1">
        <w:rPr>
          <w:color w:val="3B3838" w:themeColor="background2" w:themeShade="40"/>
        </w:rPr>
        <w:t>Parents and carers of chil</w:t>
      </w:r>
      <w:hyperlink r:id="rId16">
        <w:r w:rsidRPr="001500D1">
          <w:rPr>
            <w:color w:val="3B3838" w:themeColor="background2" w:themeShade="40"/>
          </w:rPr>
          <w:t>dren</w:t>
        </w:r>
      </w:hyperlink>
      <w:hyperlink r:id="rId17">
        <w:r w:rsidRPr="001500D1">
          <w:rPr>
            <w:color w:val="3B3838" w:themeColor="background2" w:themeShade="40"/>
          </w:rPr>
          <w:t xml:space="preserve"> </w:t>
        </w:r>
      </w:hyperlink>
      <w:hyperlink r:id="rId18">
        <w:r w:rsidRPr="001500D1">
          <w:rPr>
            <w:color w:val="3B3838" w:themeColor="background2" w:themeShade="40"/>
          </w:rPr>
          <w:t>and</w:t>
        </w:r>
      </w:hyperlink>
      <w:hyperlink r:id="rId19">
        <w:r w:rsidRPr="001500D1">
          <w:rPr>
            <w:color w:val="3B3838" w:themeColor="background2" w:themeShade="40"/>
          </w:rPr>
          <w:t xml:space="preserve"> </w:t>
        </w:r>
      </w:hyperlink>
      <w:hyperlink r:id="rId20">
        <w:r w:rsidRPr="001500D1">
          <w:rPr>
            <w:color w:val="3B3838" w:themeColor="background2" w:themeShade="40"/>
          </w:rPr>
          <w:t>y</w:t>
        </w:r>
      </w:hyperlink>
      <w:r w:rsidRPr="001500D1">
        <w:rPr>
          <w:color w:val="3B3838" w:themeColor="background2" w:themeShade="40"/>
        </w:rPr>
        <w:t xml:space="preserve">oung people get lost in the diagnostic system and are often confused and isolated after the process has ended.   </w:t>
      </w:r>
    </w:p>
    <w:p w14:paraId="4374E987" w14:textId="3C009CF6" w:rsidR="00E20436" w:rsidRPr="001500D1" w:rsidRDefault="00C32A4D">
      <w:pPr>
        <w:spacing w:after="12"/>
        <w:ind w:left="16" w:right="67"/>
        <w:rPr>
          <w:color w:val="3B3838" w:themeColor="background2" w:themeShade="40"/>
        </w:rPr>
      </w:pPr>
      <w:r w:rsidRPr="001500D1">
        <w:rPr>
          <w:color w:val="3B3838" w:themeColor="background2" w:themeShade="40"/>
        </w:rPr>
        <w:t xml:space="preserve">We want to ensure that all children, via support to their parents, are able to access the best services, information and support for them.  We also want to ensure all </w:t>
      </w:r>
    </w:p>
    <w:p w14:paraId="1697D00D" w14:textId="6EE9736D" w:rsidR="00C53F49" w:rsidRPr="001500D1" w:rsidRDefault="00C32A4D" w:rsidP="00C53F49">
      <w:pPr>
        <w:spacing w:after="12"/>
        <w:ind w:left="16" w:right="67"/>
        <w:rPr>
          <w:color w:val="3B3838" w:themeColor="background2" w:themeShade="40"/>
        </w:rPr>
      </w:pPr>
      <w:r w:rsidRPr="001500D1">
        <w:rPr>
          <w:color w:val="3B3838" w:themeColor="background2" w:themeShade="40"/>
        </w:rPr>
        <w:t>individuals receiving a diagnosis in adulthood find the right information</w:t>
      </w:r>
      <w:r w:rsidR="00C53F49" w:rsidRPr="001500D1">
        <w:rPr>
          <w:color w:val="3B3838" w:themeColor="background2" w:themeShade="40"/>
        </w:rPr>
        <w:t xml:space="preserve"> and support. </w:t>
      </w:r>
    </w:p>
    <w:p w14:paraId="5DC6BC50" w14:textId="42461650" w:rsidR="00E20436" w:rsidRDefault="00C53F49" w:rsidP="00C53F49">
      <w:pPr>
        <w:spacing w:after="12"/>
        <w:ind w:left="0" w:right="67" w:firstLine="0"/>
      </w:pPr>
      <w:r>
        <w:rPr>
          <w:noProof/>
        </w:rPr>
        <w:drawing>
          <wp:anchor distT="0" distB="0" distL="114300" distR="114300" simplePos="0" relativeHeight="251665408" behindDoc="0" locked="0" layoutInCell="1" allowOverlap="1" wp14:anchorId="51C1A962" wp14:editId="08027242">
            <wp:simplePos x="0" y="0"/>
            <wp:positionH relativeFrom="column">
              <wp:posOffset>583565</wp:posOffset>
            </wp:positionH>
            <wp:positionV relativeFrom="paragraph">
              <wp:posOffset>114512</wp:posOffset>
            </wp:positionV>
            <wp:extent cx="1563370" cy="11087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3370" cy="1108710"/>
                    </a:xfrm>
                    <a:prstGeom prst="rect">
                      <a:avLst/>
                    </a:prstGeom>
                    <a:noFill/>
                    <a:ln>
                      <a:noFill/>
                    </a:ln>
                  </pic:spPr>
                </pic:pic>
              </a:graphicData>
            </a:graphic>
          </wp:anchor>
        </w:drawing>
      </w:r>
      <w:r w:rsidR="00C32A4D">
        <w:t xml:space="preserve"> </w:t>
      </w:r>
    </w:p>
    <w:p w14:paraId="0196B71E" w14:textId="77777777" w:rsidR="00C53F49" w:rsidRDefault="00C53F49">
      <w:pPr>
        <w:spacing w:after="281" w:line="232" w:lineRule="auto"/>
        <w:ind w:left="0" w:right="0" w:firstLine="0"/>
        <w:jc w:val="both"/>
      </w:pPr>
    </w:p>
    <w:p w14:paraId="400ADD61" w14:textId="77777777" w:rsidR="00831B80" w:rsidRDefault="00831B80" w:rsidP="00831B80">
      <w:r>
        <w:t>We will act as system navigators to ensure better support, better communication and most importantly connect individuals and families to the right support for them. All people deserve an equal chance to flourish.</w:t>
      </w:r>
    </w:p>
    <w:p w14:paraId="4DD20BF2" w14:textId="77777777" w:rsidR="00C53F49" w:rsidRPr="005901B6" w:rsidRDefault="00C32A4D" w:rsidP="00C53F49">
      <w:pPr>
        <w:spacing w:after="0" w:line="259" w:lineRule="auto"/>
        <w:ind w:left="16" w:right="0"/>
        <w:rPr>
          <w:b/>
          <w:bCs/>
          <w:color w:val="65B45D"/>
        </w:rPr>
      </w:pPr>
      <w:r w:rsidRPr="005901B6">
        <w:rPr>
          <w:b/>
          <w:bCs/>
          <w:color w:val="65B45D"/>
          <w:u w:color="000000"/>
        </w:rPr>
        <w:t>What will the support diagnostic service</w:t>
      </w:r>
      <w:r w:rsidRPr="005901B6">
        <w:rPr>
          <w:b/>
          <w:bCs/>
          <w:color w:val="65B45D"/>
        </w:rPr>
        <w:t xml:space="preserve"> </w:t>
      </w:r>
      <w:r w:rsidRPr="005901B6">
        <w:rPr>
          <w:b/>
          <w:bCs/>
          <w:color w:val="65B45D"/>
          <w:u w:color="000000"/>
        </w:rPr>
        <w:t>look like?</w:t>
      </w:r>
      <w:r w:rsidRPr="005901B6">
        <w:rPr>
          <w:b/>
          <w:bCs/>
          <w:color w:val="65B45D"/>
        </w:rPr>
        <w:t xml:space="preserve"> </w:t>
      </w:r>
    </w:p>
    <w:p w14:paraId="3241FA89" w14:textId="5FE9CEEF" w:rsidR="00E20436" w:rsidRPr="001500D1" w:rsidRDefault="00C32A4D" w:rsidP="00C53F49">
      <w:pPr>
        <w:spacing w:after="0" w:line="259" w:lineRule="auto"/>
        <w:ind w:left="16" w:right="0"/>
        <w:rPr>
          <w:color w:val="3B3838" w:themeColor="background2" w:themeShade="40"/>
        </w:rPr>
      </w:pPr>
      <w:r w:rsidRPr="001500D1">
        <w:rPr>
          <w:color w:val="3B3838" w:themeColor="background2" w:themeShade="40"/>
        </w:rPr>
        <w:t xml:space="preserve">4-6 weeks of support, in the home or virtually.  An excellent understanding of the emotional journey and empathetic listening skills to be used alongside offering practical support and signposting individually tailored to the family’s needs.  Afterwards, the option of taking part in our mentoring and befriending service is available with trained volunteers supporting the individual or parent/carers of a child for a further 3 months.   </w:t>
      </w:r>
    </w:p>
    <w:p w14:paraId="28352FF0" w14:textId="27B49472" w:rsidR="00E20436" w:rsidRDefault="00F1252D">
      <w:pPr>
        <w:spacing w:after="283" w:line="259" w:lineRule="auto"/>
        <w:ind w:left="3858" w:right="-610" w:firstLine="0"/>
      </w:pPr>
      <w:r>
        <w:rPr>
          <w:noProof/>
        </w:rPr>
        <w:drawing>
          <wp:anchor distT="0" distB="0" distL="114300" distR="114300" simplePos="0" relativeHeight="251666432" behindDoc="0" locked="0" layoutInCell="1" allowOverlap="1" wp14:anchorId="5CA52B4E" wp14:editId="6E8FCFAA">
            <wp:simplePos x="0" y="0"/>
            <wp:positionH relativeFrom="margin">
              <wp:align>center</wp:align>
            </wp:positionH>
            <wp:positionV relativeFrom="paragraph">
              <wp:posOffset>123825</wp:posOffset>
            </wp:positionV>
            <wp:extent cx="1116951" cy="1076325"/>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6951"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A4D">
        <w:rPr>
          <w:rFonts w:ascii="Calibri" w:eastAsia="Calibri" w:hAnsi="Calibri" w:cs="Calibri"/>
          <w:noProof/>
          <w:sz w:val="22"/>
        </w:rPr>
        <mc:AlternateContent>
          <mc:Choice Requires="wpg">
            <w:drawing>
              <wp:inline distT="0" distB="0" distL="0" distR="0" wp14:anchorId="0CCB0F78" wp14:editId="29145B05">
                <wp:extent cx="931164" cy="145178"/>
                <wp:effectExtent l="0" t="0" r="0" b="0"/>
                <wp:docPr id="4991" name="Group 4991"/>
                <wp:cNvGraphicFramePr/>
                <a:graphic xmlns:a="http://schemas.openxmlformats.org/drawingml/2006/main">
                  <a:graphicData uri="http://schemas.microsoft.com/office/word/2010/wordprocessingGroup">
                    <wpg:wgp>
                      <wpg:cNvGrpSpPr/>
                      <wpg:grpSpPr>
                        <a:xfrm>
                          <a:off x="0" y="0"/>
                          <a:ext cx="931164" cy="145178"/>
                          <a:chOff x="0" y="0"/>
                          <a:chExt cx="931164" cy="145178"/>
                        </a:xfrm>
                      </wpg:grpSpPr>
                      <pic:pic xmlns:pic="http://schemas.openxmlformats.org/drawingml/2006/picture">
                        <pic:nvPicPr>
                          <pic:cNvPr id="1000" name="Picture 1000"/>
                          <pic:cNvPicPr/>
                        </pic:nvPicPr>
                        <pic:blipFill>
                          <a:blip r:embed="rId23"/>
                          <a:stretch>
                            <a:fillRect/>
                          </a:stretch>
                        </pic:blipFill>
                        <pic:spPr>
                          <a:xfrm rot="-10799999">
                            <a:off x="2" y="132986"/>
                            <a:ext cx="931163" cy="12192"/>
                          </a:xfrm>
                          <a:prstGeom prst="rect">
                            <a:avLst/>
                          </a:prstGeom>
                        </pic:spPr>
                      </pic:pic>
                      <wps:wsp>
                        <wps:cNvPr id="1001" name="Rectangle 1001"/>
                        <wps:cNvSpPr/>
                        <wps:spPr>
                          <a:xfrm rot="-10799999">
                            <a:off x="820017" y="-46208"/>
                            <a:ext cx="42058" cy="186236"/>
                          </a:xfrm>
                          <a:prstGeom prst="rect">
                            <a:avLst/>
                          </a:prstGeom>
                          <a:ln>
                            <a:noFill/>
                          </a:ln>
                        </wps:spPr>
                        <wps:txbx>
                          <w:txbxContent>
                            <w:p w14:paraId="4AB9E0A3" w14:textId="77777777" w:rsidR="00E20436" w:rsidRDefault="00C32A4D">
                              <w:pPr>
                                <w:spacing w:after="160" w:line="259" w:lineRule="auto"/>
                                <w:ind w:left="0" w:right="0" w:firstLine="0"/>
                              </w:pPr>
                              <w:r>
                                <w:rPr>
                                  <w:rFonts w:ascii="Times New Roman" w:eastAsia="Times New Roman" w:hAnsi="Times New Roman" w:cs="Times New Roman"/>
                                  <w:color w:val="594B3A"/>
                                  <w:sz w:val="20"/>
                                </w:rPr>
                                <w:t xml:space="preserve"> </w:t>
                              </w:r>
                            </w:p>
                          </w:txbxContent>
                        </wps:txbx>
                        <wps:bodyPr horzOverflow="overflow" vert="horz" lIns="0" tIns="0" rIns="0" bIns="0" rtlCol="0">
                          <a:noAutofit/>
                        </wps:bodyPr>
                      </wps:wsp>
                    </wpg:wgp>
                  </a:graphicData>
                </a:graphic>
              </wp:inline>
            </w:drawing>
          </mc:Choice>
          <mc:Fallback>
            <w:pict>
              <v:group w14:anchorId="0CCB0F78" id="Group 4991" o:spid="_x0000_s1046" style="width:73.3pt;height:11.45pt;mso-position-horizontal-relative:char;mso-position-vertical-relative:line" coordsize="9311,14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0" o:spid="_x0000_s1047" type="#_x0000_t75" style="position:absolute;top:1329;width:9311;height:122;rotation:-1179647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">
                  <v:imagedata r:id="rId24" o:title=""/>
                </v:shape>
                <v:rect id="Rectangle 1001" o:spid="_x0000_s1048" style="position:absolute;left:8200;top:-462;width:420;height:1862;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" filled="f" stroked="f">
                  <v:textbox inset="0,0,0,0">
                    <w:txbxContent>
                      <w:p w14:paraId="4AB9E0A3" w14:textId="77777777" w:rsidR="00E20436" w:rsidRDefault="00C32A4D">
                        <w:pPr>
                          <w:spacing w:after="160" w:line="259" w:lineRule="auto"/>
                          <w:ind w:left="0" w:right="0" w:firstLine="0"/>
                        </w:pPr>
                        <w:r>
                          <w:rPr>
                            <w:rFonts w:ascii="Times New Roman" w:eastAsia="Times New Roman" w:hAnsi="Times New Roman" w:cs="Times New Roman"/>
                            <w:color w:val="594B3A"/>
                            <w:sz w:val="20"/>
                          </w:rPr>
                          <w:t xml:space="preserve"> </w:t>
                        </w:r>
                      </w:p>
                    </w:txbxContent>
                  </v:textbox>
                </v:rect>
                <w10:anchorlock/>
              </v:group>
            </w:pict>
          </mc:Fallback>
        </mc:AlternateContent>
      </w:r>
    </w:p>
    <w:p w14:paraId="1B7CDFAF" w14:textId="05013B1F" w:rsidR="00E20436" w:rsidRDefault="00E20436">
      <w:pPr>
        <w:spacing w:after="178" w:line="259" w:lineRule="auto"/>
        <w:ind w:left="1516" w:right="0" w:firstLine="0"/>
      </w:pPr>
    </w:p>
    <w:p w14:paraId="77147408" w14:textId="77777777" w:rsidR="005901B6" w:rsidRDefault="005901B6" w:rsidP="00FF3C3B">
      <w:pPr>
        <w:spacing w:after="0" w:line="259" w:lineRule="auto"/>
        <w:ind w:left="0" w:right="0" w:firstLine="0"/>
        <w:rPr>
          <w:u w:val="single" w:color="000000"/>
        </w:rPr>
      </w:pPr>
    </w:p>
    <w:p w14:paraId="6781C3B6" w14:textId="2C87F6D1" w:rsidR="00E20436" w:rsidRPr="005901B6" w:rsidRDefault="00C32A4D" w:rsidP="005901B6">
      <w:pPr>
        <w:spacing w:after="0" w:line="240" w:lineRule="auto"/>
        <w:ind w:left="0" w:right="0" w:firstLine="0"/>
        <w:rPr>
          <w:b/>
          <w:bCs/>
          <w:color w:val="65B45D"/>
        </w:rPr>
      </w:pPr>
      <w:r w:rsidRPr="005901B6">
        <w:rPr>
          <w:b/>
          <w:bCs/>
          <w:color w:val="65B45D"/>
          <w:u w:color="000000"/>
        </w:rPr>
        <w:t>Summary of support programme:</w:t>
      </w:r>
      <w:r w:rsidRPr="005901B6">
        <w:rPr>
          <w:b/>
          <w:bCs/>
          <w:color w:val="65B45D"/>
        </w:rPr>
        <w:t xml:space="preserve"> </w:t>
      </w:r>
    </w:p>
    <w:p w14:paraId="397CAB45" w14:textId="77777777" w:rsidR="00FF3C3B" w:rsidRDefault="00FF3C3B" w:rsidP="005901B6">
      <w:pPr>
        <w:spacing w:after="0" w:line="240" w:lineRule="auto"/>
        <w:ind w:left="0" w:right="0" w:firstLine="0"/>
      </w:pPr>
    </w:p>
    <w:p w14:paraId="257147EE" w14:textId="4D8B3041" w:rsidR="00FF3C3B" w:rsidRPr="001500D1" w:rsidRDefault="00C32A4D" w:rsidP="005901B6">
      <w:pPr>
        <w:pStyle w:val="ListParagraph"/>
        <w:numPr>
          <w:ilvl w:val="0"/>
          <w:numId w:val="3"/>
        </w:numPr>
        <w:spacing w:after="0" w:line="240" w:lineRule="auto"/>
        <w:ind w:right="0"/>
        <w:rPr>
          <w:color w:val="3B3838" w:themeColor="background2" w:themeShade="40"/>
        </w:rPr>
      </w:pPr>
      <w:r w:rsidRPr="001500D1">
        <w:rPr>
          <w:color w:val="3B3838" w:themeColor="background2" w:themeShade="40"/>
        </w:rPr>
        <w:t xml:space="preserve">What is Autism?  What might this mean for me/my child and family?  </w:t>
      </w:r>
    </w:p>
    <w:p w14:paraId="00695276" w14:textId="77777777" w:rsidR="00FF3C3B" w:rsidRPr="001500D1" w:rsidRDefault="00C32A4D" w:rsidP="00FF3C3B">
      <w:pPr>
        <w:pStyle w:val="ListParagraph"/>
        <w:numPr>
          <w:ilvl w:val="0"/>
          <w:numId w:val="3"/>
        </w:numPr>
        <w:spacing w:after="0"/>
        <w:ind w:right="0"/>
        <w:rPr>
          <w:color w:val="3B3838" w:themeColor="background2" w:themeShade="40"/>
        </w:rPr>
      </w:pPr>
      <w:r w:rsidRPr="001500D1">
        <w:rPr>
          <w:color w:val="3B3838" w:themeColor="background2" w:themeShade="40"/>
        </w:rPr>
        <w:t xml:space="preserve">Information sharing on agencies, support groups, services etc, specific and tailored to the individual/family. Related disability benefits and form filling support </w:t>
      </w:r>
    </w:p>
    <w:p w14:paraId="543A3B0F" w14:textId="171CF90D" w:rsidR="00FF3C3B" w:rsidRPr="001500D1" w:rsidRDefault="00C32A4D" w:rsidP="00FF3C3B">
      <w:pPr>
        <w:pStyle w:val="ListParagraph"/>
        <w:numPr>
          <w:ilvl w:val="0"/>
          <w:numId w:val="3"/>
        </w:numPr>
        <w:spacing w:after="0"/>
        <w:ind w:right="0"/>
        <w:rPr>
          <w:color w:val="3B3838" w:themeColor="background2" w:themeShade="40"/>
        </w:rPr>
      </w:pPr>
      <w:r w:rsidRPr="001500D1">
        <w:rPr>
          <w:color w:val="3B3838" w:themeColor="background2" w:themeShade="40"/>
        </w:rPr>
        <w:t>Understanding behaviour and meltdowns including sensory needs within AS</w:t>
      </w:r>
      <w:r w:rsidR="00FF3C3B" w:rsidRPr="001500D1">
        <w:rPr>
          <w:color w:val="3B3838" w:themeColor="background2" w:themeShade="40"/>
        </w:rPr>
        <w:t>C</w:t>
      </w:r>
      <w:r w:rsidRPr="001500D1">
        <w:rPr>
          <w:color w:val="3B3838" w:themeColor="background2" w:themeShade="40"/>
        </w:rPr>
        <w:t xml:space="preserve"> and overview of strategies to support.</w:t>
      </w:r>
    </w:p>
    <w:p w14:paraId="783DFBF9" w14:textId="088D0537" w:rsidR="00E20436" w:rsidRPr="001500D1" w:rsidRDefault="00C32A4D" w:rsidP="00FF3C3B">
      <w:pPr>
        <w:pStyle w:val="ListParagraph"/>
        <w:numPr>
          <w:ilvl w:val="0"/>
          <w:numId w:val="3"/>
        </w:numPr>
        <w:spacing w:after="0"/>
        <w:ind w:right="0"/>
        <w:rPr>
          <w:color w:val="3B3838" w:themeColor="background2" w:themeShade="40"/>
        </w:rPr>
      </w:pPr>
      <w:r w:rsidRPr="001500D1">
        <w:rPr>
          <w:color w:val="3B3838" w:themeColor="background2" w:themeShade="40"/>
        </w:rPr>
        <w:t>Education and understanding the system</w:t>
      </w:r>
      <w:r w:rsidR="00FF3C3B" w:rsidRPr="001500D1">
        <w:rPr>
          <w:color w:val="3B3838" w:themeColor="background2" w:themeShade="40"/>
        </w:rPr>
        <w:t>, including navigating the EHCP process</w:t>
      </w:r>
      <w:r w:rsidRPr="001500D1">
        <w:rPr>
          <w:color w:val="3B3838" w:themeColor="background2" w:themeShade="40"/>
        </w:rPr>
        <w:t xml:space="preserve">.  </w:t>
      </w:r>
    </w:p>
    <w:p w14:paraId="7CF87E02" w14:textId="526F0A25" w:rsidR="00E20436" w:rsidRPr="001500D1" w:rsidRDefault="00C32A4D">
      <w:pPr>
        <w:spacing w:after="0" w:line="259" w:lineRule="auto"/>
        <w:ind w:left="21" w:right="0" w:firstLine="0"/>
        <w:rPr>
          <w:color w:val="3B3838" w:themeColor="background2" w:themeShade="40"/>
        </w:rPr>
      </w:pPr>
      <w:r w:rsidRPr="001500D1">
        <w:rPr>
          <w:color w:val="3B3838" w:themeColor="background2" w:themeShade="40"/>
        </w:rPr>
        <w:t xml:space="preserve"> </w:t>
      </w:r>
    </w:p>
    <w:p w14:paraId="64070AFC" w14:textId="1AA8572F" w:rsidR="00E20436" w:rsidRPr="001500D1" w:rsidRDefault="00C32A4D">
      <w:pPr>
        <w:ind w:left="16" w:right="67"/>
        <w:rPr>
          <w:color w:val="3B3838" w:themeColor="background2" w:themeShade="40"/>
        </w:rPr>
      </w:pPr>
      <w:r w:rsidRPr="001500D1">
        <w:rPr>
          <w:color w:val="3B3838" w:themeColor="background2" w:themeShade="40"/>
        </w:rPr>
        <w:t xml:space="preserve">This is flexible and delivered to the individual and families specific needs </w:t>
      </w:r>
    </w:p>
    <w:p w14:paraId="7D3D53EA" w14:textId="47256C95" w:rsidR="00E20436" w:rsidRDefault="00C53F49">
      <w:pPr>
        <w:spacing w:after="0" w:line="259" w:lineRule="auto"/>
        <w:ind w:left="21" w:right="0" w:firstLine="0"/>
      </w:pPr>
      <w:r>
        <w:rPr>
          <w:noProof/>
        </w:rPr>
        <w:drawing>
          <wp:anchor distT="0" distB="0" distL="114300" distR="114300" simplePos="0" relativeHeight="251663360" behindDoc="0" locked="0" layoutInCell="1" allowOverlap="1" wp14:anchorId="123C1BC4" wp14:editId="179D5AFE">
            <wp:simplePos x="0" y="0"/>
            <wp:positionH relativeFrom="column">
              <wp:posOffset>915246</wp:posOffset>
            </wp:positionH>
            <wp:positionV relativeFrom="paragraph">
              <wp:posOffset>235374</wp:posOffset>
            </wp:positionV>
            <wp:extent cx="1233805" cy="123825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33805" cy="1238250"/>
                    </a:xfrm>
                    <a:prstGeom prst="rect">
                      <a:avLst/>
                    </a:prstGeom>
                  </pic:spPr>
                </pic:pic>
              </a:graphicData>
            </a:graphic>
            <wp14:sizeRelH relativeFrom="page">
              <wp14:pctWidth>0</wp14:pctWidth>
            </wp14:sizeRelH>
            <wp14:sizeRelV relativeFrom="page">
              <wp14:pctHeight>0</wp14:pctHeight>
            </wp14:sizeRelV>
          </wp:anchor>
        </w:drawing>
      </w:r>
      <w:r w:rsidR="00C32A4D">
        <w:rPr>
          <w:rFonts w:ascii="Arial" w:eastAsia="Arial" w:hAnsi="Arial" w:cs="Arial"/>
        </w:rPr>
        <w:t xml:space="preserve">. </w:t>
      </w:r>
    </w:p>
    <w:sectPr w:rsidR="00E20436" w:rsidSect="006A1FD7">
      <w:type w:val="continuous"/>
      <w:pgSz w:w="16841" w:h="11899" w:orient="landscape"/>
      <w:pgMar w:top="720" w:right="720" w:bottom="720" w:left="720" w:header="720" w:footer="720" w:gutter="0"/>
      <w:cols w:num="3" w:space="67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E3E0D" w14:textId="77777777" w:rsidR="005C6D10" w:rsidRDefault="005C6D10" w:rsidP="00F71CD2">
      <w:pPr>
        <w:spacing w:after="0" w:line="240" w:lineRule="auto"/>
      </w:pPr>
      <w:r>
        <w:separator/>
      </w:r>
    </w:p>
  </w:endnote>
  <w:endnote w:type="continuationSeparator" w:id="0">
    <w:p w14:paraId="3B1A798E" w14:textId="77777777" w:rsidR="005C6D10" w:rsidRDefault="005C6D10" w:rsidP="00F71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88254" w14:textId="77777777" w:rsidR="005C6D10" w:rsidRDefault="005C6D10" w:rsidP="00F71CD2">
      <w:pPr>
        <w:spacing w:after="0" w:line="240" w:lineRule="auto"/>
      </w:pPr>
      <w:r>
        <w:separator/>
      </w:r>
    </w:p>
  </w:footnote>
  <w:footnote w:type="continuationSeparator" w:id="0">
    <w:p w14:paraId="07DBFCAF" w14:textId="77777777" w:rsidR="005C6D10" w:rsidRDefault="005C6D10" w:rsidP="00F71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8330B"/>
    <w:multiLevelType w:val="hybridMultilevel"/>
    <w:tmpl w:val="E150721A"/>
    <w:lvl w:ilvl="0" w:tplc="DB4689EA">
      <w:start w:val="1"/>
      <w:numFmt w:val="bullet"/>
      <w:lvlText w:val="•"/>
      <w:lvlJc w:val="left"/>
      <w:pPr>
        <w:ind w:left="2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2017BE">
      <w:start w:val="1"/>
      <w:numFmt w:val="bullet"/>
      <w:lvlText w:val="o"/>
      <w:lvlJc w:val="left"/>
      <w:pPr>
        <w:ind w:left="67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F64EF4">
      <w:start w:val="1"/>
      <w:numFmt w:val="bullet"/>
      <w:lvlText w:val="▪"/>
      <w:lvlJc w:val="left"/>
      <w:pPr>
        <w:ind w:left="74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F65404">
      <w:start w:val="1"/>
      <w:numFmt w:val="bullet"/>
      <w:lvlText w:val="•"/>
      <w:lvlJc w:val="left"/>
      <w:pPr>
        <w:ind w:left="8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764DA0">
      <w:start w:val="1"/>
      <w:numFmt w:val="bullet"/>
      <w:lvlText w:val="o"/>
      <w:lvlJc w:val="left"/>
      <w:pPr>
        <w:ind w:left="88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50A804">
      <w:start w:val="1"/>
      <w:numFmt w:val="bullet"/>
      <w:lvlText w:val="▪"/>
      <w:lvlJc w:val="left"/>
      <w:pPr>
        <w:ind w:left="9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303DF4">
      <w:start w:val="1"/>
      <w:numFmt w:val="bullet"/>
      <w:lvlText w:val="•"/>
      <w:lvlJc w:val="left"/>
      <w:pPr>
        <w:ind w:left="10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36EB1C">
      <w:start w:val="1"/>
      <w:numFmt w:val="bullet"/>
      <w:lvlText w:val="o"/>
      <w:lvlJc w:val="left"/>
      <w:pPr>
        <w:ind w:left="110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F2F2E2">
      <w:start w:val="1"/>
      <w:numFmt w:val="bullet"/>
      <w:lvlText w:val="▪"/>
      <w:lvlJc w:val="left"/>
      <w:pPr>
        <w:ind w:left="117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46F3246"/>
    <w:multiLevelType w:val="hybridMultilevel"/>
    <w:tmpl w:val="DCFE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795CF1"/>
    <w:multiLevelType w:val="hybridMultilevel"/>
    <w:tmpl w:val="9AC28F72"/>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num w:numId="1" w16cid:durableId="1494837747">
    <w:abstractNumId w:val="0"/>
  </w:num>
  <w:num w:numId="2" w16cid:durableId="813333331">
    <w:abstractNumId w:val="1"/>
  </w:num>
  <w:num w:numId="3" w16cid:durableId="2015914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436"/>
    <w:rsid w:val="00053657"/>
    <w:rsid w:val="001039EF"/>
    <w:rsid w:val="001500D1"/>
    <w:rsid w:val="002058B8"/>
    <w:rsid w:val="005901B6"/>
    <w:rsid w:val="005C6D10"/>
    <w:rsid w:val="006A1FD7"/>
    <w:rsid w:val="007D44D9"/>
    <w:rsid w:val="00822FCF"/>
    <w:rsid w:val="00831B80"/>
    <w:rsid w:val="00863C8F"/>
    <w:rsid w:val="008A679B"/>
    <w:rsid w:val="008D15A8"/>
    <w:rsid w:val="008E588E"/>
    <w:rsid w:val="00B10181"/>
    <w:rsid w:val="00C32A4D"/>
    <w:rsid w:val="00C53F49"/>
    <w:rsid w:val="00E00A0C"/>
    <w:rsid w:val="00E20436"/>
    <w:rsid w:val="00F1252D"/>
    <w:rsid w:val="00F278A6"/>
    <w:rsid w:val="00F71CD2"/>
    <w:rsid w:val="00F90941"/>
    <w:rsid w:val="00FF3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EE14"/>
  <w15:docId w15:val="{76829D58-82CC-4AEE-B7CF-707B6858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1" w:line="244" w:lineRule="auto"/>
      <w:ind w:left="10" w:right="140" w:hanging="10"/>
    </w:pPr>
    <w:rPr>
      <w:rFonts w:ascii="Microsoft YaHei UI" w:eastAsia="Microsoft YaHei UI" w:hAnsi="Microsoft YaHei UI" w:cs="Microsoft YaHei UI"/>
      <w:color w:val="000000"/>
      <w:sz w:val="24"/>
    </w:rPr>
  </w:style>
  <w:style w:type="paragraph" w:styleId="Heading1">
    <w:name w:val="heading 1"/>
    <w:next w:val="Normal"/>
    <w:link w:val="Heading1Char"/>
    <w:uiPriority w:val="9"/>
    <w:qFormat/>
    <w:pPr>
      <w:keepNext/>
      <w:keepLines/>
      <w:spacing w:after="277"/>
      <w:outlineLvl w:val="0"/>
    </w:pPr>
    <w:rPr>
      <w:rFonts w:ascii="Yu Gothic UI" w:eastAsia="Yu Gothic UI" w:hAnsi="Yu Gothic UI" w:cs="Yu Gothic UI"/>
      <w:b/>
      <w:color w:val="0070C0"/>
      <w:sz w:val="24"/>
    </w:rPr>
  </w:style>
  <w:style w:type="paragraph" w:styleId="Heading2">
    <w:name w:val="heading 2"/>
    <w:next w:val="Normal"/>
    <w:link w:val="Heading2Char"/>
    <w:uiPriority w:val="9"/>
    <w:unhideWhenUsed/>
    <w:qFormat/>
    <w:pPr>
      <w:keepNext/>
      <w:keepLines/>
      <w:spacing w:after="0"/>
      <w:ind w:left="10" w:hanging="10"/>
      <w:outlineLvl w:val="1"/>
    </w:pPr>
    <w:rPr>
      <w:rFonts w:ascii="Yu Gothic UI" w:eastAsia="Yu Gothic UI" w:hAnsi="Yu Gothic UI" w:cs="Yu Gothic UI"/>
      <w:b/>
      <w:color w:val="0070C0"/>
      <w:sz w:val="24"/>
      <w:u w:val="single" w:color="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Yu Gothic UI" w:eastAsia="Yu Gothic UI" w:hAnsi="Yu Gothic UI" w:cs="Yu Gothic UI"/>
      <w:b/>
      <w:color w:val="0070C0"/>
      <w:sz w:val="24"/>
    </w:rPr>
  </w:style>
  <w:style w:type="character" w:customStyle="1" w:styleId="Heading2Char">
    <w:name w:val="Heading 2 Char"/>
    <w:link w:val="Heading2"/>
    <w:rPr>
      <w:rFonts w:ascii="Yu Gothic UI" w:eastAsia="Yu Gothic UI" w:hAnsi="Yu Gothic UI" w:cs="Yu Gothic UI"/>
      <w:b/>
      <w:color w:val="0070C0"/>
      <w:sz w:val="24"/>
      <w:u w:val="single" w:color="0070C0"/>
    </w:rPr>
  </w:style>
  <w:style w:type="paragraph" w:styleId="Header">
    <w:name w:val="header"/>
    <w:basedOn w:val="Normal"/>
    <w:link w:val="HeaderChar"/>
    <w:uiPriority w:val="99"/>
    <w:unhideWhenUsed/>
    <w:rsid w:val="00F71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CD2"/>
    <w:rPr>
      <w:rFonts w:ascii="Microsoft YaHei UI" w:eastAsia="Microsoft YaHei UI" w:hAnsi="Microsoft YaHei UI" w:cs="Microsoft YaHei UI"/>
      <w:color w:val="000000"/>
      <w:sz w:val="24"/>
    </w:rPr>
  </w:style>
  <w:style w:type="paragraph" w:styleId="Footer">
    <w:name w:val="footer"/>
    <w:basedOn w:val="Normal"/>
    <w:link w:val="FooterChar"/>
    <w:uiPriority w:val="99"/>
    <w:unhideWhenUsed/>
    <w:rsid w:val="00F71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CD2"/>
    <w:rPr>
      <w:rFonts w:ascii="Microsoft YaHei UI" w:eastAsia="Microsoft YaHei UI" w:hAnsi="Microsoft YaHei UI" w:cs="Microsoft YaHei UI"/>
      <w:color w:val="000000"/>
      <w:sz w:val="24"/>
    </w:rPr>
  </w:style>
  <w:style w:type="character" w:styleId="Hyperlink">
    <w:name w:val="Hyperlink"/>
    <w:basedOn w:val="DefaultParagraphFont"/>
    <w:uiPriority w:val="99"/>
    <w:unhideWhenUsed/>
    <w:rsid w:val="00F71CD2"/>
    <w:rPr>
      <w:color w:val="0563C1" w:themeColor="hyperlink"/>
      <w:u w:val="single"/>
    </w:rPr>
  </w:style>
  <w:style w:type="character" w:styleId="UnresolvedMention">
    <w:name w:val="Unresolved Mention"/>
    <w:basedOn w:val="DefaultParagraphFont"/>
    <w:uiPriority w:val="99"/>
    <w:semiHidden/>
    <w:unhideWhenUsed/>
    <w:rsid w:val="00F71CD2"/>
    <w:rPr>
      <w:color w:val="605E5C"/>
      <w:shd w:val="clear" w:color="auto" w:fill="E1DFDD"/>
    </w:rPr>
  </w:style>
  <w:style w:type="paragraph" w:styleId="ListParagraph">
    <w:name w:val="List Paragraph"/>
    <w:basedOn w:val="Normal"/>
    <w:uiPriority w:val="34"/>
    <w:qFormat/>
    <w:rsid w:val="006A1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iane@enfold.org.uk" TargetMode="External"/><Relationship Id="rId18" Type="http://schemas.openxmlformats.org/officeDocument/2006/relationships/hyperlink" Target="https://creativecommons.org/licenses/by-nc/3.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png"/><Relationship Id="rId12" Type="http://schemas.openxmlformats.org/officeDocument/2006/relationships/hyperlink" Target="http://www.enfold.org.uk/" TargetMode="External"/><Relationship Id="rId17" Type="http://schemas.openxmlformats.org/officeDocument/2006/relationships/hyperlink" Target="https://creativecommons.org/licenses/by-nc/3.0/" TargetMode="External"/><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s://creativecommons.org/licenses/by-nc/3.0/" TargetMode="External"/><Relationship Id="rId20" Type="http://schemas.openxmlformats.org/officeDocument/2006/relationships/hyperlink" Target="https://creativecommons.org/licenses/by-nc/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fold.org.uk/" TargetMode="Externa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https://creativecommons.org/licenses/by-nc/3.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Rayner</dc:creator>
  <cp:keywords/>
  <cp:lastModifiedBy>Tracy Vials</cp:lastModifiedBy>
  <cp:revision>2</cp:revision>
  <dcterms:created xsi:type="dcterms:W3CDTF">2022-07-25T14:10:00Z</dcterms:created>
  <dcterms:modified xsi:type="dcterms:W3CDTF">2022-07-25T14:10:00Z</dcterms:modified>
</cp:coreProperties>
</file>