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A6F3" w14:textId="74132504" w:rsidR="005B58A7" w:rsidRPr="00117256" w:rsidRDefault="00C97C8B" w:rsidP="00846B5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17256">
        <w:rPr>
          <w:rFonts w:eastAsia="Times New Roman" w:cs="Times New Roman"/>
          <w:b/>
          <w:bCs/>
          <w:color w:val="000000"/>
          <w:sz w:val="28"/>
          <w:szCs w:val="28"/>
        </w:rPr>
        <w:t>Prequel’s Subscription Polic</w:t>
      </w:r>
      <w:r w:rsidR="0049187E" w:rsidRPr="00117256">
        <w:rPr>
          <w:rFonts w:eastAsia="Times New Roman" w:cs="Times New Roman"/>
          <w:b/>
          <w:bCs/>
          <w:color w:val="000000"/>
          <w:sz w:val="28"/>
          <w:szCs w:val="28"/>
        </w:rPr>
        <w:t>y</w:t>
      </w:r>
    </w:p>
    <w:p w14:paraId="2BD4BA81" w14:textId="77777777" w:rsidR="005B58A7" w:rsidRPr="00117256" w:rsidRDefault="005B58A7" w:rsidP="005B58A7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743EF4F" w14:textId="576F97F6" w:rsidR="000F4482" w:rsidRPr="00117256" w:rsidRDefault="00652ACC" w:rsidP="000F4482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eastAsia="Times New Roman" w:cs="Times New Roman"/>
          <w:color w:val="000000"/>
          <w:sz w:val="22"/>
        </w:rPr>
      </w:pPr>
      <w:r w:rsidRPr="00117256">
        <w:rPr>
          <w:rFonts w:eastAsia="Times New Roman" w:cs="Times New Roman"/>
          <w:b/>
          <w:bCs/>
          <w:color w:val="000000"/>
          <w:sz w:val="22"/>
        </w:rPr>
        <w:t>About Subscriptions</w:t>
      </w:r>
    </w:p>
    <w:p w14:paraId="487CB6D3" w14:textId="77777777" w:rsidR="004A4157" w:rsidRPr="00117256" w:rsidRDefault="004A4157" w:rsidP="004A4157">
      <w:pPr>
        <w:pStyle w:val="ListParagraph"/>
        <w:spacing w:after="0" w:line="240" w:lineRule="auto"/>
        <w:ind w:left="426"/>
        <w:rPr>
          <w:rFonts w:eastAsia="Times New Roman" w:cs="Times New Roman"/>
          <w:color w:val="000000"/>
          <w:sz w:val="22"/>
        </w:rPr>
      </w:pPr>
    </w:p>
    <w:p w14:paraId="6C12AFB1" w14:textId="1A864EF6" w:rsidR="000F4482" w:rsidRPr="00117256" w:rsidRDefault="00846B5C" w:rsidP="00B82BB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 xml:space="preserve">Prequel app allows you to get certain features and functionality </w:t>
      </w:r>
      <w:r w:rsidR="00F254C0" w:rsidRPr="00117256">
        <w:rPr>
          <w:rFonts w:eastAsia="Times New Roman" w:cs="Times New Roman"/>
          <w:color w:val="000000"/>
          <w:sz w:val="20"/>
          <w:szCs w:val="20"/>
        </w:rPr>
        <w:t>under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subscription model. </w:t>
      </w:r>
      <w:r w:rsidR="005B58A7" w:rsidRPr="00117256">
        <w:rPr>
          <w:rFonts w:eastAsia="Times New Roman" w:cs="Times New Roman"/>
          <w:color w:val="000000"/>
          <w:sz w:val="20"/>
          <w:szCs w:val="20"/>
        </w:rPr>
        <w:t xml:space="preserve">Prequel Gold is a paid subscription that gives you access to ultimate collection of </w:t>
      </w:r>
      <w:r w:rsidR="00411FF5" w:rsidRPr="00117256">
        <w:rPr>
          <w:rFonts w:eastAsia="Times New Roman" w:cs="Times New Roman"/>
          <w:color w:val="000000"/>
          <w:sz w:val="20"/>
          <w:szCs w:val="20"/>
        </w:rPr>
        <w:t>custom-made</w:t>
      </w:r>
      <w:r w:rsidR="005B58A7" w:rsidRPr="00117256">
        <w:rPr>
          <w:rFonts w:eastAsia="Times New Roman" w:cs="Times New Roman"/>
          <w:color w:val="000000"/>
          <w:sz w:val="20"/>
          <w:szCs w:val="20"/>
        </w:rPr>
        <w:t xml:space="preserve"> filters, effects</w:t>
      </w:r>
      <w:r w:rsidR="00F87D89" w:rsidRPr="00117256">
        <w:rPr>
          <w:rFonts w:eastAsia="Times New Roman" w:cs="Times New Roman"/>
          <w:color w:val="000000"/>
          <w:sz w:val="20"/>
          <w:szCs w:val="20"/>
        </w:rPr>
        <w:t xml:space="preserve">, and </w:t>
      </w:r>
      <w:r w:rsidR="005B58A7" w:rsidRPr="00117256">
        <w:rPr>
          <w:rFonts w:eastAsia="Times New Roman" w:cs="Times New Roman"/>
          <w:color w:val="000000"/>
          <w:sz w:val="20"/>
          <w:szCs w:val="20"/>
        </w:rPr>
        <w:t>tools for editing</w:t>
      </w:r>
      <w:r w:rsidR="007D5194" w:rsidRPr="00117256">
        <w:rPr>
          <w:rFonts w:eastAsia="Times New Roman" w:cs="Times New Roman"/>
          <w:color w:val="000000"/>
          <w:sz w:val="20"/>
          <w:szCs w:val="20"/>
        </w:rPr>
        <w:t xml:space="preserve"> of stories</w:t>
      </w:r>
      <w:r w:rsidR="005B58A7" w:rsidRPr="00117256">
        <w:rPr>
          <w:rFonts w:eastAsia="Times New Roman" w:cs="Times New Roman"/>
          <w:color w:val="000000"/>
          <w:sz w:val="20"/>
          <w:szCs w:val="20"/>
        </w:rPr>
        <w:t>.</w:t>
      </w:r>
    </w:p>
    <w:p w14:paraId="2E04874E" w14:textId="60452493" w:rsidR="000F4482" w:rsidRPr="00117256" w:rsidRDefault="004E387F" w:rsidP="00B82BB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>Prequel</w:t>
      </w:r>
      <w:r w:rsidR="00DB4CE3" w:rsidRPr="00117256">
        <w:rPr>
          <w:rFonts w:eastAsia="Times New Roman" w:cs="Times New Roman"/>
          <w:color w:val="000000"/>
          <w:sz w:val="20"/>
          <w:szCs w:val="20"/>
        </w:rPr>
        <w:t xml:space="preserve"> Gold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0B5645" w:rsidRPr="00117256">
        <w:rPr>
          <w:rFonts w:eastAsia="Times New Roman" w:cs="Times New Roman"/>
          <w:color w:val="000000"/>
          <w:sz w:val="20"/>
          <w:szCs w:val="20"/>
        </w:rPr>
        <w:t xml:space="preserve">could be used </w:t>
      </w:r>
      <w:r w:rsidR="00E56EEC" w:rsidRPr="00117256">
        <w:rPr>
          <w:rFonts w:eastAsia="Times New Roman" w:cs="Times New Roman"/>
          <w:color w:val="000000"/>
          <w:sz w:val="20"/>
          <w:szCs w:val="20"/>
        </w:rPr>
        <w:t>under</w:t>
      </w:r>
      <w:r w:rsidR="00846B5C" w:rsidRPr="00117256">
        <w:rPr>
          <w:rFonts w:eastAsia="Times New Roman" w:cs="Times New Roman"/>
          <w:color w:val="000000"/>
          <w:sz w:val="20"/>
          <w:szCs w:val="20"/>
        </w:rPr>
        <w:t xml:space="preserve"> different subscription </w:t>
      </w:r>
      <w:r w:rsidRPr="00117256">
        <w:rPr>
          <w:rFonts w:eastAsia="Times New Roman" w:cs="Times New Roman"/>
          <w:color w:val="000000"/>
          <w:sz w:val="20"/>
          <w:szCs w:val="20"/>
        </w:rPr>
        <w:t>plans</w:t>
      </w:r>
      <w:r w:rsidR="00846B5C" w:rsidRPr="00117256">
        <w:rPr>
          <w:rFonts w:eastAsia="Times New Roman" w:cs="Times New Roman"/>
          <w:color w:val="000000"/>
          <w:sz w:val="20"/>
          <w:szCs w:val="20"/>
        </w:rPr>
        <w:t>.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846B5C" w:rsidRPr="00117256">
        <w:rPr>
          <w:rFonts w:eastAsia="Times New Roman" w:cs="Times New Roman"/>
          <w:color w:val="000000"/>
          <w:sz w:val="20"/>
          <w:szCs w:val="20"/>
        </w:rPr>
        <w:t xml:space="preserve">Depending on subscription </w:t>
      </w:r>
      <w:r w:rsidRPr="00117256">
        <w:rPr>
          <w:rFonts w:eastAsia="Times New Roman" w:cs="Times New Roman"/>
          <w:color w:val="000000"/>
          <w:sz w:val="20"/>
          <w:szCs w:val="20"/>
        </w:rPr>
        <w:t>plan</w:t>
      </w:r>
      <w:r w:rsidR="00846B5C" w:rsidRPr="00117256">
        <w:rPr>
          <w:rFonts w:eastAsia="Times New Roman" w:cs="Times New Roman"/>
          <w:color w:val="000000"/>
          <w:sz w:val="20"/>
          <w:szCs w:val="20"/>
        </w:rPr>
        <w:t xml:space="preserve"> chosen, s</w:t>
      </w:r>
      <w:r w:rsidR="005B58A7" w:rsidRPr="00117256">
        <w:rPr>
          <w:rFonts w:eastAsia="Times New Roman" w:cs="Times New Roman"/>
          <w:color w:val="000000"/>
          <w:sz w:val="20"/>
          <w:szCs w:val="20"/>
        </w:rPr>
        <w:t>ubscriptions are billed monthly, weekly or annually.</w:t>
      </w:r>
      <w:r w:rsidR="007D5194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14:paraId="750F6F13" w14:textId="4A7BB06B" w:rsidR="00851E32" w:rsidRPr="00117256" w:rsidRDefault="00846B5C" w:rsidP="00851E3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 xml:space="preserve">To subscribe for one of </w:t>
      </w:r>
      <w:r w:rsidR="00DB4CE3" w:rsidRPr="00117256">
        <w:rPr>
          <w:rFonts w:eastAsia="Times New Roman" w:cs="Times New Roman"/>
          <w:color w:val="000000"/>
          <w:sz w:val="20"/>
          <w:szCs w:val="20"/>
        </w:rPr>
        <w:t>subscription plans</w:t>
      </w:r>
      <w:r w:rsidR="00F05EFC" w:rsidRPr="00117256">
        <w:rPr>
          <w:rFonts w:eastAsia="Times New Roman" w:cs="Times New Roman"/>
          <w:color w:val="000000"/>
          <w:sz w:val="20"/>
          <w:szCs w:val="20"/>
        </w:rPr>
        <w:t xml:space="preserve"> for Prequel Gold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, you should provide us with one or more Payment </w:t>
      </w:r>
      <w:r w:rsidR="008835AC" w:rsidRPr="00117256">
        <w:rPr>
          <w:rFonts w:eastAsia="Times New Roman" w:cs="Times New Roman"/>
          <w:color w:val="000000"/>
          <w:sz w:val="20"/>
          <w:szCs w:val="20"/>
        </w:rPr>
        <w:t>m</w:t>
      </w:r>
      <w:r w:rsidRPr="00117256">
        <w:rPr>
          <w:rFonts w:eastAsia="Times New Roman" w:cs="Times New Roman"/>
          <w:color w:val="000000"/>
          <w:sz w:val="20"/>
          <w:szCs w:val="20"/>
        </w:rPr>
        <w:t>ethod</w:t>
      </w:r>
      <w:r w:rsidR="0093468E" w:rsidRPr="00117256">
        <w:rPr>
          <w:rFonts w:eastAsia="Times New Roman" w:cs="Times New Roman"/>
          <w:color w:val="000000"/>
          <w:sz w:val="20"/>
          <w:szCs w:val="20"/>
        </w:rPr>
        <w:t>(s)</w:t>
      </w:r>
      <w:r w:rsidR="004E387F" w:rsidRPr="00117256">
        <w:rPr>
          <w:rFonts w:eastAsia="Times New Roman" w:cs="Times New Roman"/>
          <w:color w:val="000000"/>
          <w:sz w:val="20"/>
          <w:szCs w:val="20"/>
        </w:rPr>
        <w:t xml:space="preserve"> (your </w:t>
      </w:r>
      <w:r w:rsidR="004E387F" w:rsidRPr="00117256">
        <w:rPr>
          <w:color w:val="000000"/>
          <w:sz w:val="20"/>
          <w:szCs w:val="20"/>
        </w:rPr>
        <w:t xml:space="preserve">account in </w:t>
      </w:r>
      <w:r w:rsidR="00B82BB7" w:rsidRPr="00117256">
        <w:rPr>
          <w:color w:val="000000"/>
          <w:sz w:val="20"/>
          <w:szCs w:val="20"/>
        </w:rPr>
        <w:t>a</w:t>
      </w:r>
      <w:r w:rsidR="004E387F" w:rsidRPr="00117256">
        <w:rPr>
          <w:color w:val="000000"/>
          <w:sz w:val="20"/>
          <w:szCs w:val="20"/>
        </w:rPr>
        <w:t xml:space="preserve"> </w:t>
      </w:r>
      <w:r w:rsidR="00B82BB7" w:rsidRPr="00117256">
        <w:rPr>
          <w:color w:val="000000"/>
          <w:sz w:val="20"/>
          <w:szCs w:val="20"/>
        </w:rPr>
        <w:t>third-party</w:t>
      </w:r>
      <w:r w:rsidR="004E387F" w:rsidRPr="00117256">
        <w:rPr>
          <w:color w:val="000000"/>
          <w:sz w:val="20"/>
          <w:szCs w:val="20"/>
        </w:rPr>
        <w:t xml:space="preserve"> service such as Google Play or </w:t>
      </w:r>
      <w:r w:rsidR="004A4157" w:rsidRPr="00117256">
        <w:rPr>
          <w:color w:val="000000"/>
          <w:sz w:val="20"/>
          <w:szCs w:val="20"/>
        </w:rPr>
        <w:t>App Store</w:t>
      </w:r>
      <w:r w:rsidR="0025702D" w:rsidRPr="00117256">
        <w:rPr>
          <w:rFonts w:eastAsia="Times New Roman" w:cs="Times New Roman"/>
          <w:color w:val="000000"/>
          <w:sz w:val="20"/>
          <w:szCs w:val="20"/>
        </w:rPr>
        <w:t>) or</w:t>
      </w:r>
      <w:r w:rsidR="006724DB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7B7CA7" w:rsidRPr="00117256">
        <w:rPr>
          <w:rFonts w:eastAsia="Times New Roman" w:cs="Times New Roman"/>
          <w:color w:val="000000"/>
          <w:sz w:val="20"/>
          <w:szCs w:val="20"/>
        </w:rPr>
        <w:t xml:space="preserve">follow instructions </w:t>
      </w:r>
      <w:r w:rsidR="00216A62" w:rsidRPr="00117256">
        <w:rPr>
          <w:rFonts w:eastAsia="Times New Roman" w:cs="Times New Roman"/>
          <w:color w:val="000000"/>
          <w:sz w:val="20"/>
          <w:szCs w:val="20"/>
        </w:rPr>
        <w:t xml:space="preserve">on </w:t>
      </w:r>
      <w:r w:rsidR="00AE77FD" w:rsidRPr="00117256">
        <w:rPr>
          <w:rFonts w:eastAsia="Times New Roman" w:cs="Times New Roman"/>
          <w:color w:val="000000"/>
          <w:sz w:val="20"/>
          <w:szCs w:val="20"/>
        </w:rPr>
        <w:t>purchase of</w:t>
      </w:r>
      <w:r w:rsidR="006724DB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147E7A" w:rsidRPr="00117256">
        <w:rPr>
          <w:rFonts w:eastAsia="Times New Roman" w:cs="Times New Roman"/>
          <w:color w:val="000000"/>
          <w:sz w:val="20"/>
          <w:szCs w:val="20"/>
        </w:rPr>
        <w:t xml:space="preserve">subscription </w:t>
      </w:r>
      <w:r w:rsidR="00AE77FD" w:rsidRPr="00117256">
        <w:rPr>
          <w:rFonts w:eastAsia="Times New Roman" w:cs="Times New Roman"/>
          <w:color w:val="000000"/>
          <w:sz w:val="20"/>
          <w:szCs w:val="20"/>
        </w:rPr>
        <w:t>for</w:t>
      </w:r>
      <w:r w:rsidR="00216A62" w:rsidRPr="00117256">
        <w:rPr>
          <w:rFonts w:eastAsia="Times New Roman" w:cs="Times New Roman"/>
          <w:color w:val="000000"/>
          <w:sz w:val="20"/>
          <w:szCs w:val="20"/>
        </w:rPr>
        <w:t xml:space="preserve"> Prequel Gold</w:t>
      </w:r>
      <w:r w:rsidR="00744663" w:rsidRPr="00117256">
        <w:rPr>
          <w:rFonts w:eastAsia="Times New Roman" w:cs="Times New Roman"/>
          <w:color w:val="000000"/>
          <w:sz w:val="20"/>
          <w:szCs w:val="20"/>
        </w:rPr>
        <w:t xml:space="preserve"> though Atlassian</w:t>
      </w:r>
      <w:r w:rsidR="00216A62" w:rsidRPr="00117256">
        <w:rPr>
          <w:rFonts w:eastAsia="Times New Roman" w:cs="Times New Roman"/>
          <w:color w:val="000000"/>
          <w:sz w:val="20"/>
          <w:szCs w:val="20"/>
        </w:rPr>
        <w:t xml:space="preserve">, available </w:t>
      </w:r>
      <w:r w:rsidR="003627F0" w:rsidRPr="00117256">
        <w:rPr>
          <w:rFonts w:eastAsia="Times New Roman" w:cs="Times New Roman"/>
          <w:color w:val="000000"/>
          <w:sz w:val="20"/>
          <w:szCs w:val="20"/>
        </w:rPr>
        <w:t>on Atlassian’s website</w:t>
      </w:r>
      <w:r w:rsidR="00216A62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3627F0" w:rsidRPr="00117256">
        <w:rPr>
          <w:rFonts w:eastAsia="Times New Roman" w:cs="Times New Roman"/>
          <w:color w:val="000000"/>
          <w:sz w:val="20"/>
          <w:szCs w:val="20"/>
        </w:rPr>
        <w:t>(</w:t>
      </w:r>
      <w:hyperlink r:id="rId5" w:history="1">
        <w:r w:rsidR="003627F0" w:rsidRPr="00117256">
          <w:rPr>
            <w:rStyle w:val="Hyperlink"/>
            <w:rFonts w:eastAsia="Times New Roman" w:cs="Times New Roman"/>
            <w:sz w:val="20"/>
            <w:szCs w:val="20"/>
          </w:rPr>
          <w:t>https://www.atlassian.com/</w:t>
        </w:r>
      </w:hyperlink>
      <w:r w:rsidR="003627F0" w:rsidRPr="00117256">
        <w:rPr>
          <w:rFonts w:eastAsia="Times New Roman" w:cs="Times New Roman"/>
          <w:color w:val="000000"/>
          <w:sz w:val="20"/>
          <w:szCs w:val="20"/>
        </w:rPr>
        <w:t>)</w:t>
      </w:r>
      <w:r w:rsidR="00744663" w:rsidRPr="00117256">
        <w:rPr>
          <w:rFonts w:eastAsia="Times New Roman" w:cs="Times New Roman"/>
          <w:color w:val="000000"/>
          <w:sz w:val="20"/>
          <w:szCs w:val="20"/>
        </w:rPr>
        <w:t>.</w:t>
      </w:r>
    </w:p>
    <w:p w14:paraId="52FC873E" w14:textId="77777777" w:rsidR="00FB7A22" w:rsidRPr="00117256" w:rsidRDefault="001170CA" w:rsidP="00851E3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>Pleas</w:t>
      </w:r>
      <w:r w:rsidR="00851E32" w:rsidRPr="00117256">
        <w:rPr>
          <w:rFonts w:eastAsia="Times New Roman" w:cs="Times New Roman"/>
          <w:color w:val="000000"/>
          <w:sz w:val="20"/>
          <w:szCs w:val="20"/>
        </w:rPr>
        <w:t xml:space="preserve">e 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note, that </w:t>
      </w:r>
      <w:r w:rsidR="000908BF" w:rsidRPr="00117256">
        <w:rPr>
          <w:rFonts w:eastAsia="Times New Roman" w:cs="Times New Roman"/>
          <w:color w:val="000000"/>
          <w:sz w:val="20"/>
          <w:szCs w:val="20"/>
        </w:rPr>
        <w:t xml:space="preserve">your </w:t>
      </w:r>
      <w:r w:rsidRPr="00117256">
        <w:rPr>
          <w:rFonts w:eastAsia="Times New Roman" w:cs="Times New Roman"/>
          <w:color w:val="000000"/>
          <w:sz w:val="20"/>
          <w:szCs w:val="20"/>
        </w:rPr>
        <w:t>s</w:t>
      </w:r>
      <w:r w:rsidR="007A6935" w:rsidRPr="00117256">
        <w:rPr>
          <w:rFonts w:eastAsia="Times New Roman" w:cs="Times New Roman"/>
          <w:color w:val="000000"/>
          <w:sz w:val="20"/>
          <w:szCs w:val="20"/>
        </w:rPr>
        <w:t>ubscription</w:t>
      </w:r>
      <w:r w:rsidR="0044640B" w:rsidRPr="00117256">
        <w:rPr>
          <w:rFonts w:eastAsia="Times New Roman" w:cs="Times New Roman"/>
          <w:color w:val="000000"/>
          <w:sz w:val="20"/>
          <w:szCs w:val="20"/>
        </w:rPr>
        <w:t xml:space="preserve"> for Prequel Gold</w:t>
      </w:r>
      <w:r w:rsidR="007A6935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0908BF" w:rsidRPr="00117256">
        <w:rPr>
          <w:rFonts w:eastAsia="Times New Roman" w:cs="Times New Roman"/>
          <w:color w:val="000000"/>
          <w:sz w:val="20"/>
          <w:szCs w:val="20"/>
        </w:rPr>
        <w:t>is</w:t>
      </w:r>
      <w:r w:rsidR="00712DB6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117256">
        <w:rPr>
          <w:rFonts w:eastAsia="Times New Roman" w:cs="Times New Roman"/>
          <w:color w:val="000000"/>
          <w:sz w:val="20"/>
          <w:szCs w:val="20"/>
        </w:rPr>
        <w:t>effective</w:t>
      </w:r>
      <w:r w:rsidR="00636F97" w:rsidRPr="00117256">
        <w:rPr>
          <w:rFonts w:eastAsia="Times New Roman" w:cs="Times New Roman"/>
          <w:color w:val="000000"/>
          <w:sz w:val="20"/>
          <w:szCs w:val="20"/>
        </w:rPr>
        <w:t xml:space="preserve"> immediately,</w:t>
      </w:r>
      <w:r w:rsidR="00DA16AC" w:rsidRPr="00117256">
        <w:rPr>
          <w:rFonts w:eastAsia="Times New Roman" w:cs="Times New Roman"/>
          <w:color w:val="000000"/>
          <w:sz w:val="20"/>
          <w:szCs w:val="20"/>
        </w:rPr>
        <w:t xml:space="preserve"> once you </w:t>
      </w:r>
      <w:r w:rsidR="00D810B6" w:rsidRPr="00117256">
        <w:rPr>
          <w:rFonts w:eastAsia="Times New Roman" w:cs="Times New Roman"/>
          <w:color w:val="000000"/>
          <w:sz w:val="20"/>
          <w:szCs w:val="20"/>
        </w:rPr>
        <w:t xml:space="preserve">specify applicable subscription plan and </w:t>
      </w:r>
    </w:p>
    <w:p w14:paraId="20B53687" w14:textId="77777777" w:rsidR="00FB7A22" w:rsidRPr="00117256" w:rsidRDefault="00D810B6" w:rsidP="00FB7A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>authorize</w:t>
      </w:r>
      <w:r w:rsidR="00B1635C" w:rsidRPr="00117256">
        <w:rPr>
          <w:rFonts w:eastAsia="Times New Roman" w:cs="Times New Roman"/>
          <w:color w:val="000000"/>
          <w:sz w:val="20"/>
          <w:szCs w:val="20"/>
        </w:rPr>
        <w:t xml:space="preserve"> Prequel to charge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your Payment Method</w:t>
      </w:r>
      <w:r w:rsidR="00C4713B" w:rsidRPr="00117256">
        <w:rPr>
          <w:rFonts w:eastAsia="Times New Roman" w:cs="Times New Roman"/>
          <w:color w:val="000000"/>
          <w:sz w:val="20"/>
          <w:szCs w:val="20"/>
        </w:rPr>
        <w:t xml:space="preserve"> for initial subscription term</w:t>
      </w:r>
      <w:r w:rsidR="00FB7A22" w:rsidRPr="00117256">
        <w:rPr>
          <w:rFonts w:eastAsia="Times New Roman" w:cs="Times New Roman"/>
          <w:color w:val="000000"/>
          <w:sz w:val="20"/>
          <w:szCs w:val="20"/>
        </w:rPr>
        <w:t>;</w:t>
      </w:r>
      <w:r w:rsidR="00C4713B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3524FA" w:rsidRPr="00117256">
        <w:rPr>
          <w:rFonts w:eastAsia="Times New Roman" w:cs="Times New Roman"/>
          <w:color w:val="000000"/>
          <w:sz w:val="20"/>
          <w:szCs w:val="20"/>
        </w:rPr>
        <w:t>or</w:t>
      </w:r>
      <w:r w:rsidR="00B1635C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14:paraId="7E9EB33F" w14:textId="55C27953" w:rsidR="00996255" w:rsidRPr="00117256" w:rsidRDefault="00B1635C" w:rsidP="00FB7A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 xml:space="preserve">provide </w:t>
      </w:r>
      <w:r w:rsidR="00C4713B" w:rsidRPr="00117256">
        <w:rPr>
          <w:rFonts w:eastAsia="Times New Roman" w:cs="Times New Roman"/>
          <w:color w:val="000000"/>
          <w:sz w:val="20"/>
          <w:szCs w:val="20"/>
        </w:rPr>
        <w:t>payment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instructions</w:t>
      </w:r>
      <w:r w:rsidR="00C4713B" w:rsidRPr="00117256">
        <w:rPr>
          <w:rFonts w:eastAsia="Times New Roman" w:cs="Times New Roman"/>
          <w:color w:val="000000"/>
          <w:sz w:val="20"/>
          <w:szCs w:val="20"/>
        </w:rPr>
        <w:t xml:space="preserve"> in relation to ini</w:t>
      </w:r>
      <w:r w:rsidR="00D1361C" w:rsidRPr="00117256">
        <w:rPr>
          <w:rFonts w:eastAsia="Times New Roman" w:cs="Times New Roman"/>
          <w:color w:val="000000"/>
          <w:sz w:val="20"/>
          <w:szCs w:val="20"/>
        </w:rPr>
        <w:t>tial subscription term</w:t>
      </w:r>
      <w:r w:rsidR="003524FA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C4713B" w:rsidRPr="00117256">
        <w:rPr>
          <w:rFonts w:eastAsia="Times New Roman" w:cs="Times New Roman"/>
          <w:color w:val="000000"/>
          <w:sz w:val="20"/>
          <w:szCs w:val="20"/>
        </w:rPr>
        <w:t xml:space="preserve">to </w:t>
      </w:r>
      <w:r w:rsidR="003524FA" w:rsidRPr="00117256">
        <w:rPr>
          <w:rFonts w:eastAsia="Times New Roman" w:cs="Times New Roman"/>
          <w:color w:val="000000"/>
          <w:sz w:val="20"/>
          <w:szCs w:val="20"/>
        </w:rPr>
        <w:t>Atlassian</w:t>
      </w:r>
      <w:r w:rsidR="00C4713B" w:rsidRPr="00117256">
        <w:rPr>
          <w:rFonts w:eastAsia="Times New Roman" w:cs="Times New Roman"/>
          <w:color w:val="000000"/>
          <w:sz w:val="20"/>
          <w:szCs w:val="20"/>
        </w:rPr>
        <w:t>.</w:t>
      </w:r>
    </w:p>
    <w:p w14:paraId="192972A0" w14:textId="7C0D3F0C" w:rsidR="000F4482" w:rsidRPr="00117256" w:rsidRDefault="00DB4CE3" w:rsidP="00B82BB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>S</w:t>
      </w:r>
      <w:r w:rsidR="004E387F" w:rsidRPr="00117256">
        <w:rPr>
          <w:rFonts w:eastAsia="Times New Roman" w:cs="Times New Roman"/>
          <w:color w:val="000000"/>
          <w:sz w:val="20"/>
          <w:szCs w:val="20"/>
        </w:rPr>
        <w:t>ubscription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for Prequel Gold</w:t>
      </w:r>
      <w:r w:rsidR="004E387F" w:rsidRPr="00117256">
        <w:rPr>
          <w:rFonts w:eastAsia="Times New Roman" w:cs="Times New Roman"/>
          <w:color w:val="000000"/>
          <w:sz w:val="20"/>
          <w:szCs w:val="20"/>
        </w:rPr>
        <w:t xml:space="preserve"> auto</w:t>
      </w:r>
      <w:r w:rsidR="00624F53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4E387F" w:rsidRPr="00117256">
        <w:rPr>
          <w:rFonts w:eastAsia="Times New Roman" w:cs="Times New Roman"/>
          <w:color w:val="000000"/>
          <w:sz w:val="20"/>
          <w:szCs w:val="20"/>
        </w:rPr>
        <w:t xml:space="preserve">renews at cost </w:t>
      </w:r>
      <w:r w:rsidR="00271656" w:rsidRPr="00117256">
        <w:rPr>
          <w:rFonts w:eastAsia="Times New Roman" w:cs="Times New Roman"/>
          <w:color w:val="000000"/>
          <w:sz w:val="20"/>
          <w:szCs w:val="20"/>
        </w:rPr>
        <w:t>specified in</w:t>
      </w:r>
      <w:r w:rsidR="004E387F" w:rsidRPr="00117256">
        <w:rPr>
          <w:rFonts w:eastAsia="Times New Roman" w:cs="Times New Roman"/>
          <w:color w:val="000000"/>
          <w:sz w:val="20"/>
          <w:szCs w:val="20"/>
        </w:rPr>
        <w:t xml:space="preserve"> chosen subscription plan, unless canceled 24 hours prior to the end of then-current subscription term. </w:t>
      </w:r>
      <w:r w:rsidR="00846B5C" w:rsidRPr="00117256">
        <w:rPr>
          <w:rFonts w:eastAsia="Times New Roman" w:cs="Times New Roman"/>
          <w:color w:val="000000"/>
          <w:sz w:val="20"/>
          <w:szCs w:val="20"/>
        </w:rPr>
        <w:t>Unless you cancel</w:t>
      </w:r>
      <w:r w:rsidR="00326231" w:rsidRPr="00117256">
        <w:rPr>
          <w:rFonts w:eastAsia="Times New Roman" w:cs="Times New Roman"/>
          <w:color w:val="000000"/>
          <w:sz w:val="20"/>
          <w:szCs w:val="20"/>
        </w:rPr>
        <w:t xml:space="preserve"> your </w:t>
      </w:r>
      <w:r w:rsidR="00846B5C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4E387F" w:rsidRPr="00117256">
        <w:rPr>
          <w:rFonts w:eastAsia="Times New Roman" w:cs="Times New Roman"/>
          <w:color w:val="000000"/>
          <w:sz w:val="20"/>
          <w:szCs w:val="20"/>
        </w:rPr>
        <w:t>subscription</w:t>
      </w:r>
      <w:r w:rsidR="00846B5C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117256">
        <w:rPr>
          <w:rFonts w:eastAsia="Times New Roman" w:cs="Times New Roman"/>
          <w:color w:val="000000"/>
          <w:sz w:val="20"/>
          <w:szCs w:val="20"/>
        </w:rPr>
        <w:t>before</w:t>
      </w:r>
      <w:r w:rsidR="00846B5C" w:rsidRPr="00117256">
        <w:rPr>
          <w:rFonts w:eastAsia="Times New Roman" w:cs="Times New Roman"/>
          <w:color w:val="000000"/>
          <w:sz w:val="20"/>
          <w:szCs w:val="20"/>
        </w:rPr>
        <w:t xml:space="preserve"> billing date</w:t>
      </w:r>
      <w:r w:rsidR="002813AC" w:rsidRPr="00117256">
        <w:rPr>
          <w:rFonts w:eastAsia="Times New Roman" w:cs="Times New Roman"/>
          <w:color w:val="000000"/>
          <w:sz w:val="20"/>
          <w:szCs w:val="20"/>
        </w:rPr>
        <w:t xml:space="preserve"> (in accordance with above r</w:t>
      </w:r>
      <w:r w:rsidR="001B1648" w:rsidRPr="00117256">
        <w:rPr>
          <w:rFonts w:eastAsia="Times New Roman" w:cs="Times New Roman"/>
          <w:color w:val="000000"/>
          <w:sz w:val="20"/>
          <w:szCs w:val="20"/>
        </w:rPr>
        <w:t>u</w:t>
      </w:r>
      <w:r w:rsidR="002813AC" w:rsidRPr="00117256">
        <w:rPr>
          <w:rFonts w:eastAsia="Times New Roman" w:cs="Times New Roman"/>
          <w:color w:val="000000"/>
          <w:sz w:val="20"/>
          <w:szCs w:val="20"/>
        </w:rPr>
        <w:t>les)</w:t>
      </w:r>
      <w:r w:rsidR="00846B5C" w:rsidRPr="00117256">
        <w:rPr>
          <w:rFonts w:eastAsia="Times New Roman" w:cs="Times New Roman"/>
          <w:color w:val="000000"/>
          <w:sz w:val="20"/>
          <w:szCs w:val="20"/>
        </w:rPr>
        <w:t xml:space="preserve">, you authorize </w:t>
      </w:r>
      <w:r w:rsidR="004E387F" w:rsidRPr="00117256">
        <w:rPr>
          <w:rFonts w:eastAsia="Times New Roman" w:cs="Times New Roman"/>
          <w:color w:val="000000"/>
          <w:sz w:val="20"/>
          <w:szCs w:val="20"/>
        </w:rPr>
        <w:t>Prequel</w:t>
      </w:r>
      <w:r w:rsidR="00846B5C" w:rsidRPr="00117256">
        <w:rPr>
          <w:rFonts w:eastAsia="Times New Roman" w:cs="Times New Roman"/>
          <w:color w:val="000000"/>
          <w:sz w:val="20"/>
          <w:szCs w:val="20"/>
        </w:rPr>
        <w:t xml:space="preserve"> to charge </w:t>
      </w:r>
      <w:r w:rsidR="00624F53" w:rsidRPr="00117256">
        <w:rPr>
          <w:rFonts w:eastAsia="Times New Roman" w:cs="Times New Roman"/>
          <w:color w:val="000000"/>
          <w:sz w:val="20"/>
          <w:szCs w:val="20"/>
        </w:rPr>
        <w:t xml:space="preserve">your Payment Method with </w:t>
      </w:r>
      <w:r w:rsidR="004E387F" w:rsidRPr="00117256">
        <w:rPr>
          <w:rFonts w:eastAsia="Times New Roman" w:cs="Times New Roman"/>
          <w:color w:val="000000"/>
          <w:sz w:val="20"/>
          <w:szCs w:val="20"/>
        </w:rPr>
        <w:t>subscription</w:t>
      </w:r>
      <w:r w:rsidR="00846B5C" w:rsidRPr="00117256">
        <w:rPr>
          <w:rFonts w:eastAsia="Times New Roman" w:cs="Times New Roman"/>
          <w:color w:val="000000"/>
          <w:sz w:val="20"/>
          <w:szCs w:val="20"/>
        </w:rPr>
        <w:t xml:space="preserve"> fee</w:t>
      </w:r>
      <w:r w:rsidR="00216273" w:rsidRPr="00117256">
        <w:rPr>
          <w:rFonts w:eastAsia="Times New Roman" w:cs="Times New Roman"/>
          <w:color w:val="000000"/>
          <w:sz w:val="20"/>
          <w:szCs w:val="20"/>
        </w:rPr>
        <w:t>,</w:t>
      </w:r>
      <w:r w:rsidR="003A67ED" w:rsidRPr="00117256">
        <w:rPr>
          <w:rFonts w:eastAsia="Times New Roman" w:cs="Times New Roman"/>
          <w:color w:val="000000"/>
          <w:sz w:val="20"/>
          <w:szCs w:val="20"/>
        </w:rPr>
        <w:t xml:space="preserve"> or </w:t>
      </w:r>
      <w:r w:rsidR="00743DB0" w:rsidRPr="00117256">
        <w:rPr>
          <w:rFonts w:eastAsia="Times New Roman" w:cs="Times New Roman"/>
          <w:color w:val="000000"/>
          <w:sz w:val="20"/>
          <w:szCs w:val="20"/>
        </w:rPr>
        <w:t xml:space="preserve">to </w:t>
      </w:r>
      <w:r w:rsidR="00F51A8E" w:rsidRPr="00117256">
        <w:rPr>
          <w:rFonts w:eastAsia="Times New Roman" w:cs="Times New Roman"/>
          <w:color w:val="000000"/>
          <w:sz w:val="20"/>
          <w:szCs w:val="20"/>
        </w:rPr>
        <w:t>send</w:t>
      </w:r>
      <w:r w:rsidR="00743DB0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1018CE" w:rsidRPr="00117256">
        <w:rPr>
          <w:rFonts w:eastAsia="Times New Roman" w:cs="Times New Roman"/>
          <w:color w:val="000000"/>
          <w:sz w:val="20"/>
          <w:szCs w:val="20"/>
        </w:rPr>
        <w:t>Atlassian</w:t>
      </w:r>
      <w:r w:rsidR="00F51A8E" w:rsidRPr="00117256">
        <w:rPr>
          <w:rFonts w:eastAsia="Times New Roman" w:cs="Times New Roman"/>
          <w:color w:val="000000"/>
          <w:sz w:val="20"/>
          <w:szCs w:val="20"/>
        </w:rPr>
        <w:t xml:space="preserve"> in</w:t>
      </w:r>
      <w:r w:rsidR="00626166" w:rsidRPr="00117256">
        <w:rPr>
          <w:rFonts w:eastAsia="Times New Roman" w:cs="Times New Roman"/>
          <w:color w:val="000000"/>
          <w:sz w:val="20"/>
          <w:szCs w:val="20"/>
        </w:rPr>
        <w:t>structions to charge you</w:t>
      </w:r>
      <w:r w:rsidR="00F32F99" w:rsidRPr="00117256">
        <w:rPr>
          <w:rFonts w:eastAsia="Times New Roman" w:cs="Times New Roman"/>
          <w:color w:val="000000"/>
          <w:sz w:val="20"/>
          <w:szCs w:val="20"/>
        </w:rPr>
        <w:t xml:space="preserve"> (in accordance with agreement</w:t>
      </w:r>
      <w:r w:rsidR="0071284E" w:rsidRPr="00117256">
        <w:rPr>
          <w:rFonts w:eastAsia="Times New Roman" w:cs="Times New Roman"/>
          <w:color w:val="000000"/>
          <w:sz w:val="20"/>
          <w:szCs w:val="20"/>
        </w:rPr>
        <w:t>(</w:t>
      </w:r>
      <w:r w:rsidR="00F32F99" w:rsidRPr="00117256">
        <w:rPr>
          <w:rFonts w:eastAsia="Times New Roman" w:cs="Times New Roman"/>
          <w:color w:val="000000"/>
          <w:sz w:val="20"/>
          <w:szCs w:val="20"/>
        </w:rPr>
        <w:t>s</w:t>
      </w:r>
      <w:r w:rsidR="0071284E" w:rsidRPr="00117256">
        <w:rPr>
          <w:rFonts w:eastAsia="Times New Roman" w:cs="Times New Roman"/>
          <w:color w:val="000000"/>
          <w:sz w:val="20"/>
          <w:szCs w:val="20"/>
        </w:rPr>
        <w:t>)</w:t>
      </w:r>
      <w:r w:rsidR="00F32F99" w:rsidRPr="00117256">
        <w:rPr>
          <w:rFonts w:eastAsia="Times New Roman" w:cs="Times New Roman"/>
          <w:color w:val="000000"/>
          <w:sz w:val="20"/>
          <w:szCs w:val="20"/>
        </w:rPr>
        <w:t xml:space="preserve"> applicable to relations between you and Atlassian) with subscription fee</w:t>
      </w:r>
      <w:r w:rsidR="003C2775" w:rsidRPr="00117256">
        <w:rPr>
          <w:rFonts w:eastAsia="Times New Roman" w:cs="Times New Roman"/>
          <w:color w:val="000000"/>
          <w:sz w:val="20"/>
          <w:szCs w:val="20"/>
        </w:rPr>
        <w:t>,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846B5C" w:rsidRPr="00117256">
        <w:rPr>
          <w:rFonts w:eastAsia="Times New Roman" w:cs="Times New Roman"/>
          <w:color w:val="000000"/>
          <w:sz w:val="20"/>
          <w:szCs w:val="20"/>
        </w:rPr>
        <w:t>for the next billing cycle</w:t>
      </w:r>
      <w:r w:rsidR="00D140AF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4E387F" w:rsidRPr="00117256">
        <w:rPr>
          <w:rFonts w:eastAsia="Times New Roman" w:cs="Times New Roman"/>
          <w:color w:val="000000"/>
          <w:sz w:val="20"/>
          <w:szCs w:val="20"/>
        </w:rPr>
        <w:t>in accordance with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conditions of</w:t>
      </w:r>
      <w:r w:rsidR="004E387F" w:rsidRPr="00117256">
        <w:rPr>
          <w:rFonts w:eastAsia="Times New Roman" w:cs="Times New Roman"/>
          <w:color w:val="000000"/>
          <w:sz w:val="20"/>
          <w:szCs w:val="20"/>
        </w:rPr>
        <w:t xml:space="preserve"> chosen subscription plan.</w:t>
      </w:r>
    </w:p>
    <w:p w14:paraId="57B88C87" w14:textId="03E6D726" w:rsidR="000F4482" w:rsidRPr="00117256" w:rsidRDefault="004E387F" w:rsidP="00B82BB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>From time to time Prequel may offer special promotional</w:t>
      </w:r>
      <w:r w:rsidR="00DB4CE3" w:rsidRPr="00117256">
        <w:rPr>
          <w:rFonts w:eastAsia="Times New Roman" w:cs="Times New Roman"/>
          <w:color w:val="000000"/>
          <w:sz w:val="20"/>
          <w:szCs w:val="20"/>
        </w:rPr>
        <w:t xml:space="preserve"> subscription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plans</w:t>
      </w:r>
      <w:r w:rsidR="00DB4CE3" w:rsidRPr="00117256">
        <w:rPr>
          <w:rFonts w:eastAsia="Times New Roman" w:cs="Times New Roman"/>
          <w:color w:val="000000"/>
          <w:sz w:val="20"/>
          <w:szCs w:val="20"/>
        </w:rPr>
        <w:t xml:space="preserve"> for Prequel Gold</w:t>
      </w:r>
      <w:r w:rsidRPr="00117256">
        <w:rPr>
          <w:rFonts w:eastAsia="Times New Roman" w:cs="Times New Roman"/>
          <w:color w:val="000000"/>
          <w:sz w:val="20"/>
          <w:szCs w:val="20"/>
        </w:rPr>
        <w:t>. S</w:t>
      </w:r>
      <w:r w:rsidR="00DB4CE3" w:rsidRPr="00117256">
        <w:rPr>
          <w:rFonts w:eastAsia="Times New Roman" w:cs="Times New Roman"/>
          <w:color w:val="000000"/>
          <w:sz w:val="20"/>
          <w:szCs w:val="20"/>
        </w:rPr>
        <w:t>pecial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DB4CE3" w:rsidRPr="00117256">
        <w:rPr>
          <w:rFonts w:eastAsia="Times New Roman" w:cs="Times New Roman"/>
          <w:color w:val="000000"/>
          <w:sz w:val="20"/>
          <w:szCs w:val="20"/>
        </w:rPr>
        <w:t>subscription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plans may have differ</w:t>
      </w:r>
      <w:r w:rsidR="002044B8" w:rsidRPr="00117256">
        <w:rPr>
          <w:rFonts w:eastAsia="Times New Roman" w:cs="Times New Roman"/>
          <w:color w:val="000000"/>
          <w:sz w:val="20"/>
          <w:szCs w:val="20"/>
        </w:rPr>
        <w:t>ent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conditions and limitations, which will be disclosed </w:t>
      </w:r>
      <w:r w:rsidR="00AA51A5" w:rsidRPr="00117256">
        <w:rPr>
          <w:rFonts w:eastAsia="Times New Roman" w:cs="Times New Roman"/>
          <w:color w:val="000000"/>
          <w:sz w:val="20"/>
          <w:szCs w:val="20"/>
        </w:rPr>
        <w:t>to you at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sign-up</w:t>
      </w:r>
      <w:r w:rsidR="00757A1F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or in </w:t>
      </w:r>
      <w:r w:rsidR="007F36CE" w:rsidRPr="00117256">
        <w:rPr>
          <w:rFonts w:eastAsia="Times New Roman" w:cs="Times New Roman"/>
          <w:color w:val="000000"/>
          <w:sz w:val="20"/>
          <w:szCs w:val="20"/>
        </w:rPr>
        <w:t xml:space="preserve">separate </w:t>
      </w:r>
      <w:r w:rsidRPr="00117256">
        <w:rPr>
          <w:rFonts w:eastAsia="Times New Roman" w:cs="Times New Roman"/>
          <w:color w:val="000000"/>
          <w:sz w:val="20"/>
          <w:szCs w:val="20"/>
        </w:rPr>
        <w:t>communication</w:t>
      </w:r>
      <w:r w:rsidR="007F36CE" w:rsidRPr="00117256">
        <w:rPr>
          <w:rFonts w:eastAsia="Times New Roman" w:cs="Times New Roman"/>
          <w:color w:val="000000"/>
          <w:sz w:val="20"/>
          <w:szCs w:val="20"/>
        </w:rPr>
        <w:t>(</w:t>
      </w:r>
      <w:r w:rsidRPr="00117256">
        <w:rPr>
          <w:rFonts w:eastAsia="Times New Roman" w:cs="Times New Roman"/>
          <w:color w:val="000000"/>
          <w:sz w:val="20"/>
          <w:szCs w:val="20"/>
        </w:rPr>
        <w:t>s</w:t>
      </w:r>
      <w:r w:rsidR="007F36CE" w:rsidRPr="00117256">
        <w:rPr>
          <w:rFonts w:eastAsia="Times New Roman" w:cs="Times New Roman"/>
          <w:color w:val="000000"/>
          <w:sz w:val="20"/>
          <w:szCs w:val="20"/>
        </w:rPr>
        <w:t>)</w:t>
      </w:r>
      <w:r w:rsidRPr="00117256">
        <w:rPr>
          <w:rFonts w:eastAsia="Times New Roman" w:cs="Times New Roman"/>
          <w:color w:val="000000"/>
          <w:sz w:val="20"/>
          <w:szCs w:val="20"/>
        </w:rPr>
        <w:t>.</w:t>
      </w:r>
    </w:p>
    <w:p w14:paraId="406C8791" w14:textId="4A9DE663" w:rsidR="007863FC" w:rsidRPr="00117256" w:rsidRDefault="00247DB2" w:rsidP="00B82BB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 xml:space="preserve">From time to time we </w:t>
      </w:r>
      <w:r w:rsidR="007863FC" w:rsidRPr="00117256">
        <w:rPr>
          <w:rFonts w:eastAsia="Times New Roman" w:cs="Times New Roman"/>
          <w:color w:val="000000"/>
          <w:sz w:val="20"/>
          <w:szCs w:val="20"/>
        </w:rPr>
        <w:t>may change subscription plans and price</w:t>
      </w:r>
      <w:r w:rsidR="00650ADE" w:rsidRPr="00117256">
        <w:rPr>
          <w:rFonts w:eastAsia="Times New Roman" w:cs="Times New Roman"/>
          <w:color w:val="000000"/>
          <w:sz w:val="20"/>
          <w:szCs w:val="20"/>
        </w:rPr>
        <w:t>(s)</w:t>
      </w:r>
      <w:r w:rsidR="007863FC" w:rsidRPr="00117256">
        <w:rPr>
          <w:rFonts w:eastAsia="Times New Roman" w:cs="Times New Roman"/>
          <w:color w:val="000000"/>
          <w:sz w:val="20"/>
          <w:szCs w:val="20"/>
        </w:rPr>
        <w:t xml:space="preserve"> of our service</w:t>
      </w:r>
      <w:r w:rsidRPr="00117256">
        <w:rPr>
          <w:rFonts w:eastAsia="Times New Roman" w:cs="Times New Roman"/>
          <w:color w:val="000000"/>
          <w:sz w:val="20"/>
          <w:szCs w:val="20"/>
        </w:rPr>
        <w:t>s</w:t>
      </w:r>
      <w:r w:rsidR="007863FC" w:rsidRPr="00117256">
        <w:rPr>
          <w:rFonts w:eastAsia="Times New Roman" w:cs="Times New Roman"/>
          <w:color w:val="000000"/>
          <w:sz w:val="20"/>
          <w:szCs w:val="20"/>
        </w:rPr>
        <w:t>; however, any price change</w:t>
      </w:r>
      <w:r w:rsidR="000A5CD6" w:rsidRPr="00117256">
        <w:rPr>
          <w:rFonts w:eastAsia="Times New Roman" w:cs="Times New Roman"/>
          <w:color w:val="000000"/>
          <w:sz w:val="20"/>
          <w:szCs w:val="20"/>
        </w:rPr>
        <w:t>(s)</w:t>
      </w:r>
      <w:r w:rsidR="007863FC" w:rsidRPr="00117256">
        <w:rPr>
          <w:rFonts w:eastAsia="Times New Roman" w:cs="Times New Roman"/>
          <w:color w:val="000000"/>
          <w:sz w:val="20"/>
          <w:szCs w:val="20"/>
        </w:rPr>
        <w:t xml:space="preserve"> or change</w:t>
      </w:r>
      <w:r w:rsidR="000A5CD6" w:rsidRPr="00117256">
        <w:rPr>
          <w:rFonts w:eastAsia="Times New Roman" w:cs="Times New Roman"/>
          <w:color w:val="000000"/>
          <w:sz w:val="20"/>
          <w:szCs w:val="20"/>
        </w:rPr>
        <w:t>(s)</w:t>
      </w:r>
      <w:r w:rsidR="007863FC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0A5CD6" w:rsidRPr="00117256">
        <w:rPr>
          <w:rFonts w:eastAsia="Times New Roman" w:cs="Times New Roman"/>
          <w:color w:val="000000"/>
          <w:sz w:val="20"/>
          <w:szCs w:val="20"/>
        </w:rPr>
        <w:t>to</w:t>
      </w:r>
      <w:r w:rsidR="007863FC" w:rsidRPr="00117256">
        <w:rPr>
          <w:rFonts w:eastAsia="Times New Roman" w:cs="Times New Roman"/>
          <w:color w:val="000000"/>
          <w:sz w:val="20"/>
          <w:szCs w:val="20"/>
        </w:rPr>
        <w:t xml:space="preserve"> your subscription plan will apply no earlier than 30 days </w:t>
      </w:r>
      <w:r w:rsidR="008A74AA" w:rsidRPr="00117256">
        <w:rPr>
          <w:rFonts w:eastAsia="Times New Roman" w:cs="Times New Roman"/>
          <w:color w:val="000000"/>
          <w:sz w:val="20"/>
          <w:szCs w:val="20"/>
        </w:rPr>
        <w:t>following announcement of such changes, made available</w:t>
      </w:r>
      <w:r w:rsidR="00EF7670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7863FC" w:rsidRPr="00117256">
        <w:rPr>
          <w:rFonts w:eastAsia="Times New Roman" w:cs="Times New Roman"/>
          <w:color w:val="000000"/>
          <w:sz w:val="20"/>
          <w:szCs w:val="20"/>
        </w:rPr>
        <w:t>to you</w:t>
      </w:r>
      <w:r w:rsidR="009043E3" w:rsidRPr="00117256">
        <w:rPr>
          <w:rFonts w:eastAsia="Times New Roman" w:cs="Times New Roman"/>
          <w:color w:val="000000"/>
          <w:sz w:val="20"/>
          <w:szCs w:val="20"/>
        </w:rPr>
        <w:t>.</w:t>
      </w:r>
    </w:p>
    <w:p w14:paraId="4834D51D" w14:textId="269C3989" w:rsidR="009043E3" w:rsidRPr="00117256" w:rsidRDefault="009043E3" w:rsidP="00B82BB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 xml:space="preserve">In the event of change in price </w:t>
      </w:r>
      <w:r w:rsidR="00F009AE" w:rsidRPr="00117256">
        <w:rPr>
          <w:rFonts w:eastAsia="Times New Roman" w:cs="Times New Roman"/>
          <w:color w:val="000000"/>
          <w:sz w:val="20"/>
          <w:szCs w:val="20"/>
        </w:rPr>
        <w:t>of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your subscription plan</w:t>
      </w:r>
      <w:r w:rsidR="00F009AE" w:rsidRPr="00117256">
        <w:rPr>
          <w:rFonts w:eastAsia="Times New Roman" w:cs="Times New Roman"/>
          <w:color w:val="000000"/>
          <w:sz w:val="20"/>
          <w:szCs w:val="20"/>
        </w:rPr>
        <w:t>,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which you were duly informed of</w:t>
      </w:r>
      <w:r w:rsidR="00650ADE" w:rsidRPr="00117256">
        <w:rPr>
          <w:rFonts w:eastAsia="Times New Roman" w:cs="Times New Roman"/>
          <w:color w:val="000000"/>
          <w:sz w:val="20"/>
          <w:szCs w:val="20"/>
        </w:rPr>
        <w:t>,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F009AE" w:rsidRPr="00117256">
        <w:rPr>
          <w:rFonts w:eastAsia="Times New Roman" w:cs="Times New Roman"/>
          <w:color w:val="000000"/>
          <w:sz w:val="20"/>
          <w:szCs w:val="20"/>
        </w:rPr>
        <w:t>in accordance with clause</w:t>
      </w:r>
      <w:r w:rsidR="00FB11A2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117256">
        <w:rPr>
          <w:rFonts w:eastAsia="Times New Roman" w:cs="Times New Roman"/>
          <w:color w:val="000000"/>
          <w:sz w:val="20"/>
          <w:szCs w:val="20"/>
        </w:rPr>
        <w:t>1.6., new subscription price would be effective from the billing period following then-</w:t>
      </w:r>
      <w:r w:rsidRPr="00117256">
        <w:rPr>
          <w:color w:val="000000"/>
          <w:sz w:val="20"/>
          <w:szCs w:val="20"/>
        </w:rPr>
        <w:t>current subscription billing period.</w:t>
      </w:r>
    </w:p>
    <w:p w14:paraId="04E9EB66" w14:textId="27EA925D" w:rsidR="000F4482" w:rsidRPr="00117256" w:rsidRDefault="000F4482" w:rsidP="000F4482">
      <w:pPr>
        <w:spacing w:after="0" w:line="240" w:lineRule="auto"/>
        <w:ind w:left="426"/>
        <w:rPr>
          <w:rFonts w:eastAsia="Times New Roman" w:cs="Times New Roman"/>
          <w:color w:val="000000"/>
          <w:sz w:val="22"/>
        </w:rPr>
      </w:pPr>
    </w:p>
    <w:p w14:paraId="13A3C2F3" w14:textId="325CEA1C" w:rsidR="00DB4CE3" w:rsidRPr="00117256" w:rsidRDefault="00DB4CE3" w:rsidP="000F4482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eastAsia="Times New Roman" w:cs="Times New Roman"/>
          <w:b/>
          <w:bCs/>
          <w:color w:val="000000"/>
          <w:sz w:val="22"/>
        </w:rPr>
      </w:pPr>
      <w:r w:rsidRPr="00117256">
        <w:rPr>
          <w:rFonts w:eastAsia="Times New Roman" w:cs="Times New Roman"/>
          <w:b/>
          <w:bCs/>
          <w:color w:val="000000"/>
          <w:sz w:val="22"/>
        </w:rPr>
        <w:t>Free  Trials</w:t>
      </w:r>
    </w:p>
    <w:p w14:paraId="318E125C" w14:textId="77777777" w:rsidR="000F4482" w:rsidRPr="00117256" w:rsidRDefault="000F4482" w:rsidP="000F4482">
      <w:pPr>
        <w:pStyle w:val="ListParagraph"/>
        <w:spacing w:after="0" w:line="240" w:lineRule="auto"/>
        <w:ind w:left="426"/>
        <w:rPr>
          <w:rFonts w:eastAsia="Times New Roman" w:cs="Times New Roman"/>
          <w:b/>
          <w:bCs/>
          <w:color w:val="000000"/>
          <w:sz w:val="22"/>
        </w:rPr>
      </w:pPr>
    </w:p>
    <w:p w14:paraId="35ADDD79" w14:textId="7B146F68" w:rsidR="000F4482" w:rsidRPr="00117256" w:rsidRDefault="00DB4CE3" w:rsidP="00B82BB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 xml:space="preserve">Your subscription for Prequel Gold may start with </w:t>
      </w:r>
      <w:r w:rsidR="00A05A2E" w:rsidRPr="00117256">
        <w:rPr>
          <w:rFonts w:eastAsia="Times New Roman" w:cs="Times New Roman"/>
          <w:color w:val="000000"/>
          <w:sz w:val="20"/>
          <w:szCs w:val="20"/>
        </w:rPr>
        <w:t>F</w:t>
      </w:r>
      <w:r w:rsidRPr="00117256">
        <w:rPr>
          <w:rFonts w:eastAsia="Times New Roman" w:cs="Times New Roman"/>
          <w:color w:val="000000"/>
          <w:sz w:val="20"/>
          <w:szCs w:val="20"/>
        </w:rPr>
        <w:t>ree trial.</w:t>
      </w:r>
      <w:r w:rsidR="00A05A2E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>Free trial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is intended to allow new </w:t>
      </w:r>
      <w:r w:rsidR="007E4E36" w:rsidRPr="00117256">
        <w:rPr>
          <w:rFonts w:eastAsia="Times New Roman" w:cs="Times New Roman"/>
          <w:color w:val="000000"/>
          <w:sz w:val="20"/>
          <w:szCs w:val="20"/>
        </w:rPr>
        <w:t>users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and certain former </w:t>
      </w:r>
      <w:r w:rsidR="007E4E36" w:rsidRPr="00117256">
        <w:rPr>
          <w:rFonts w:eastAsia="Times New Roman" w:cs="Times New Roman"/>
          <w:color w:val="000000"/>
          <w:sz w:val="20"/>
          <w:szCs w:val="20"/>
        </w:rPr>
        <w:t>users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to try the service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>s provided as part of subscription for Prequel Gold</w:t>
      </w:r>
      <w:r w:rsidRPr="00117256">
        <w:rPr>
          <w:rFonts w:eastAsia="Times New Roman" w:cs="Times New Roman"/>
          <w:color w:val="000000"/>
          <w:sz w:val="20"/>
          <w:szCs w:val="20"/>
        </w:rPr>
        <w:t>.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CB1F0E" w:rsidRPr="00117256">
        <w:rPr>
          <w:rFonts w:eastAsia="Times New Roman" w:cs="Times New Roman"/>
          <w:color w:val="000000"/>
          <w:sz w:val="20"/>
          <w:szCs w:val="20"/>
        </w:rPr>
        <w:t>D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 xml:space="preserve">uration of </w:t>
      </w:r>
      <w:r w:rsidR="00CB1F0E" w:rsidRPr="00117256">
        <w:rPr>
          <w:rFonts w:eastAsia="Times New Roman" w:cs="Times New Roman"/>
          <w:color w:val="000000"/>
          <w:sz w:val="20"/>
          <w:szCs w:val="20"/>
        </w:rPr>
        <w:t>Free trial’s term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 xml:space="preserve"> of your subscription will be specified </w:t>
      </w:r>
      <w:r w:rsidR="00CB1F0E" w:rsidRPr="00117256">
        <w:rPr>
          <w:rFonts w:eastAsia="Times New Roman" w:cs="Times New Roman"/>
          <w:color w:val="000000"/>
          <w:sz w:val="20"/>
          <w:szCs w:val="20"/>
        </w:rPr>
        <w:t>at sign-up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>.</w:t>
      </w:r>
    </w:p>
    <w:p w14:paraId="0E551FAF" w14:textId="56A7827E" w:rsidR="000F4482" w:rsidRPr="00117256" w:rsidRDefault="00D878B9" w:rsidP="00B82BB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>E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>ligibility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for Free trial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 xml:space="preserve"> is determined by Prequel at its sole </w:t>
      </w:r>
      <w:r w:rsidR="002326E2" w:rsidRPr="00117256">
        <w:rPr>
          <w:rFonts w:eastAsia="Times New Roman" w:cs="Times New Roman"/>
          <w:color w:val="000000"/>
          <w:sz w:val="20"/>
          <w:szCs w:val="20"/>
        </w:rPr>
        <w:t>discretion</w:t>
      </w:r>
      <w:r w:rsidR="00FA04B5" w:rsidRPr="00117256">
        <w:rPr>
          <w:rFonts w:eastAsia="Times New Roman" w:cs="Times New Roman"/>
          <w:color w:val="000000"/>
          <w:sz w:val="20"/>
          <w:szCs w:val="20"/>
        </w:rPr>
        <w:t xml:space="preserve">; 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 xml:space="preserve">we may limit eligibility or duration of Free trial’s term in order to prevent abuse. We reserve the right to revoke </w:t>
      </w:r>
      <w:r w:rsidR="00952D50" w:rsidRPr="00117256">
        <w:rPr>
          <w:rFonts w:eastAsia="Times New Roman" w:cs="Times New Roman"/>
          <w:color w:val="000000"/>
          <w:sz w:val="20"/>
          <w:szCs w:val="20"/>
        </w:rPr>
        <w:t>F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 xml:space="preserve">ree trial and </w:t>
      </w:r>
      <w:r w:rsidR="00013EB5" w:rsidRPr="00117256">
        <w:rPr>
          <w:rFonts w:eastAsia="Times New Roman" w:cs="Times New Roman"/>
          <w:color w:val="000000"/>
          <w:sz w:val="20"/>
          <w:szCs w:val="20"/>
        </w:rPr>
        <w:t>suspend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 xml:space="preserve"> your account in the event that we determine that you are not eligible for Free trial. We may use information </w:t>
      </w:r>
      <w:r w:rsidR="001A24BF" w:rsidRPr="00117256">
        <w:rPr>
          <w:rFonts w:eastAsia="Times New Roman" w:cs="Times New Roman"/>
          <w:color w:val="000000"/>
          <w:sz w:val="20"/>
          <w:szCs w:val="20"/>
        </w:rPr>
        <w:t>(includ</w:t>
      </w:r>
      <w:r w:rsidR="00C064F1" w:rsidRPr="00117256">
        <w:rPr>
          <w:rFonts w:eastAsia="Times New Roman" w:cs="Times New Roman"/>
          <w:color w:val="000000"/>
          <w:sz w:val="20"/>
          <w:szCs w:val="20"/>
        </w:rPr>
        <w:t>ing</w:t>
      </w:r>
      <w:r w:rsidR="001A24BF" w:rsidRPr="00117256">
        <w:rPr>
          <w:rFonts w:eastAsia="Times New Roman" w:cs="Times New Roman"/>
          <w:color w:val="000000"/>
          <w:sz w:val="20"/>
          <w:szCs w:val="20"/>
        </w:rPr>
        <w:t>, but not limited to</w:t>
      </w:r>
      <w:r w:rsidR="00E1632B" w:rsidRPr="00117256">
        <w:rPr>
          <w:rFonts w:eastAsia="Times New Roman" w:cs="Times New Roman"/>
          <w:color w:val="000000"/>
          <w:sz w:val="20"/>
          <w:szCs w:val="20"/>
        </w:rPr>
        <w:t>,</w:t>
      </w:r>
      <w:r w:rsidR="001A24BF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>device ID, paymen</w:t>
      </w:r>
      <w:r w:rsidR="00AE370E" w:rsidRPr="00117256">
        <w:rPr>
          <w:rFonts w:eastAsia="Times New Roman" w:cs="Times New Roman"/>
          <w:color w:val="000000"/>
          <w:sz w:val="20"/>
          <w:szCs w:val="20"/>
        </w:rPr>
        <w:t>t information,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 xml:space="preserve"> or email address</w:t>
      </w:r>
      <w:r w:rsidR="001A24BF" w:rsidRPr="00117256">
        <w:rPr>
          <w:rFonts w:eastAsia="Times New Roman" w:cs="Times New Roman"/>
          <w:color w:val="000000"/>
          <w:sz w:val="20"/>
          <w:szCs w:val="20"/>
        </w:rPr>
        <w:t>)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0A3E30" w:rsidRPr="00117256">
        <w:rPr>
          <w:rFonts w:eastAsia="Times New Roman" w:cs="Times New Roman"/>
          <w:color w:val="000000"/>
          <w:sz w:val="20"/>
          <w:szCs w:val="20"/>
        </w:rPr>
        <w:t xml:space="preserve">relating </w:t>
      </w:r>
      <w:r w:rsidR="00EF44B6" w:rsidRPr="00117256">
        <w:rPr>
          <w:rFonts w:eastAsia="Times New Roman" w:cs="Times New Roman"/>
          <w:color w:val="000000"/>
          <w:sz w:val="20"/>
          <w:szCs w:val="20"/>
        </w:rPr>
        <w:t>to existing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 xml:space="preserve"> or </w:t>
      </w:r>
      <w:r w:rsidR="00EF44B6" w:rsidRPr="00117256">
        <w:rPr>
          <w:rFonts w:eastAsia="Times New Roman" w:cs="Times New Roman"/>
          <w:color w:val="000000"/>
          <w:sz w:val="20"/>
          <w:szCs w:val="20"/>
        </w:rPr>
        <w:t>previous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 xml:space="preserve"> subscription</w:t>
      </w:r>
      <w:r w:rsidR="00EF44B6" w:rsidRPr="00117256">
        <w:rPr>
          <w:rFonts w:eastAsia="Times New Roman" w:cs="Times New Roman"/>
          <w:color w:val="000000"/>
          <w:sz w:val="20"/>
          <w:szCs w:val="20"/>
        </w:rPr>
        <w:t>(s)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 xml:space="preserve"> for Prequel Gold to determine eligibility for Free trial. For combination</w:t>
      </w:r>
      <w:r w:rsidR="00316E40" w:rsidRPr="00117256">
        <w:rPr>
          <w:rFonts w:eastAsia="Times New Roman" w:cs="Times New Roman"/>
          <w:color w:val="000000"/>
          <w:sz w:val="20"/>
          <w:szCs w:val="20"/>
        </w:rPr>
        <w:t xml:space="preserve"> of Free trial</w:t>
      </w:r>
      <w:r w:rsidR="000F4482" w:rsidRPr="00117256">
        <w:rPr>
          <w:rFonts w:eastAsia="Times New Roman" w:cs="Times New Roman"/>
          <w:color w:val="000000"/>
          <w:sz w:val="20"/>
          <w:szCs w:val="20"/>
        </w:rPr>
        <w:t xml:space="preserve"> with other offers, restrictions may apply.</w:t>
      </w:r>
    </w:p>
    <w:p w14:paraId="45E15012" w14:textId="77777777" w:rsidR="009B2008" w:rsidRPr="00117256" w:rsidRDefault="00A05A2E" w:rsidP="009B200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 xml:space="preserve">In order to receive access to Free trial, you should make a subscription </w:t>
      </w:r>
      <w:r w:rsidR="00EC5D9F" w:rsidRPr="00117256">
        <w:rPr>
          <w:rFonts w:eastAsia="Times New Roman" w:cs="Times New Roman"/>
          <w:color w:val="000000"/>
          <w:sz w:val="20"/>
          <w:szCs w:val="20"/>
        </w:rPr>
        <w:t>under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one of</w:t>
      </w:r>
      <w:r w:rsidR="00777CF1" w:rsidRPr="00117256">
        <w:rPr>
          <w:rFonts w:eastAsia="Times New Roman" w:cs="Times New Roman"/>
          <w:color w:val="000000"/>
          <w:sz w:val="20"/>
          <w:szCs w:val="20"/>
        </w:rPr>
        <w:t xml:space="preserve"> Prequel Gold’s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subscription plans. During the term of Free </w:t>
      </w:r>
      <w:r w:rsidR="00886628" w:rsidRPr="00117256">
        <w:rPr>
          <w:rFonts w:eastAsia="Times New Roman" w:cs="Times New Roman"/>
          <w:color w:val="000000"/>
          <w:sz w:val="20"/>
          <w:szCs w:val="20"/>
        </w:rPr>
        <w:t>trial,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you will not be charged for</w:t>
      </w:r>
      <w:r w:rsidR="00777CF1" w:rsidRPr="00117256">
        <w:rPr>
          <w:rFonts w:eastAsia="Times New Roman" w:cs="Times New Roman"/>
          <w:color w:val="000000"/>
          <w:sz w:val="20"/>
          <w:szCs w:val="20"/>
        </w:rPr>
        <w:t xml:space="preserve"> the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use of Prequel Gold</w:t>
      </w:r>
      <w:r w:rsidR="00777CF1" w:rsidRPr="00117256">
        <w:rPr>
          <w:rFonts w:eastAsia="Times New Roman" w:cs="Times New Roman"/>
          <w:color w:val="000000"/>
          <w:sz w:val="20"/>
          <w:szCs w:val="20"/>
        </w:rPr>
        <w:t>,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while having access to the same functions </w:t>
      </w:r>
      <w:r w:rsidR="000A159A" w:rsidRPr="00117256">
        <w:rPr>
          <w:rFonts w:eastAsia="Times New Roman" w:cs="Times New Roman"/>
          <w:color w:val="000000"/>
          <w:sz w:val="20"/>
          <w:szCs w:val="20"/>
        </w:rPr>
        <w:t>that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are normally provided exclusively as part of subscription for Prequel Gold.</w:t>
      </w:r>
    </w:p>
    <w:p w14:paraId="24181B38" w14:textId="182A3790" w:rsidR="00664552" w:rsidRPr="00117256" w:rsidRDefault="00664552" w:rsidP="009B200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>Once Free trial</w:t>
      </w:r>
      <w:r w:rsidR="00D26971" w:rsidRPr="00117256">
        <w:rPr>
          <w:rFonts w:eastAsia="Times New Roman" w:cs="Times New Roman"/>
          <w:color w:val="000000"/>
          <w:sz w:val="20"/>
          <w:szCs w:val="20"/>
        </w:rPr>
        <w:t>’s term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is over</w:t>
      </w:r>
      <w:r w:rsidR="001C21DE" w:rsidRPr="00117256">
        <w:rPr>
          <w:rFonts w:eastAsia="Times New Roman" w:cs="Times New Roman"/>
          <w:color w:val="000000"/>
          <w:sz w:val="20"/>
          <w:szCs w:val="20"/>
        </w:rPr>
        <w:t>,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371511" w:rsidRPr="00117256">
        <w:rPr>
          <w:rFonts w:eastAsia="Times New Roman" w:cs="Times New Roman"/>
          <w:color w:val="000000"/>
          <w:sz w:val="20"/>
          <w:szCs w:val="20"/>
        </w:rPr>
        <w:t>your subscription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will automatically convert into</w:t>
      </w:r>
      <w:r w:rsidR="00584ABA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117256">
        <w:rPr>
          <w:rFonts w:eastAsia="Times New Roman" w:cs="Times New Roman"/>
          <w:color w:val="000000"/>
          <w:sz w:val="20"/>
          <w:szCs w:val="20"/>
        </w:rPr>
        <w:t>paid subscription (in accordance with chosen subscription plan)</w:t>
      </w:r>
      <w:r w:rsidR="0041595D" w:rsidRPr="00117256">
        <w:rPr>
          <w:rFonts w:eastAsia="Times New Roman" w:cs="Times New Roman"/>
          <w:color w:val="000000"/>
          <w:sz w:val="20"/>
          <w:szCs w:val="20"/>
        </w:rPr>
        <w:t>,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C96F35" w:rsidRPr="00117256">
        <w:rPr>
          <w:rFonts w:eastAsia="Times New Roman" w:cs="Times New Roman"/>
          <w:color w:val="000000"/>
          <w:sz w:val="20"/>
          <w:szCs w:val="20"/>
        </w:rPr>
        <w:t>provided, that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automatic</w:t>
      </w:r>
      <w:r w:rsidR="0060469B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117256">
        <w:rPr>
          <w:rFonts w:eastAsia="Times New Roman" w:cs="Times New Roman"/>
          <w:color w:val="000000"/>
          <w:sz w:val="20"/>
          <w:szCs w:val="20"/>
        </w:rPr>
        <w:t>renewal</w:t>
      </w:r>
      <w:r w:rsidR="0060469B" w:rsidRPr="00117256">
        <w:rPr>
          <w:rFonts w:eastAsia="Times New Roman" w:cs="Times New Roman"/>
          <w:color w:val="000000"/>
          <w:sz w:val="20"/>
          <w:szCs w:val="20"/>
        </w:rPr>
        <w:t xml:space="preserve"> of subscription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4D4DDC" w:rsidRPr="00117256">
        <w:rPr>
          <w:rFonts w:eastAsia="Times New Roman" w:cs="Times New Roman"/>
          <w:color w:val="000000"/>
          <w:sz w:val="20"/>
          <w:szCs w:val="20"/>
        </w:rPr>
        <w:t>is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enabled. </w:t>
      </w:r>
      <w:r w:rsidR="00FD557E" w:rsidRPr="00117256">
        <w:rPr>
          <w:rFonts w:eastAsia="Times New Roman" w:cs="Times New Roman"/>
          <w:color w:val="000000"/>
          <w:sz w:val="20"/>
          <w:szCs w:val="20"/>
        </w:rPr>
        <w:t>If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automatic renewal</w:t>
      </w:r>
      <w:r w:rsidR="0060217D" w:rsidRPr="00117256">
        <w:rPr>
          <w:rFonts w:eastAsia="Times New Roman" w:cs="Times New Roman"/>
          <w:color w:val="000000"/>
          <w:sz w:val="20"/>
          <w:szCs w:val="20"/>
        </w:rPr>
        <w:t xml:space="preserve"> of subscription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A40D0B" w:rsidRPr="00117256">
        <w:rPr>
          <w:rFonts w:eastAsia="Times New Roman" w:cs="Times New Roman"/>
          <w:color w:val="000000"/>
          <w:sz w:val="20"/>
          <w:szCs w:val="20"/>
        </w:rPr>
        <w:t>was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disabled </w:t>
      </w:r>
      <w:r w:rsidR="00FD557E" w:rsidRPr="00117256">
        <w:rPr>
          <w:rFonts w:eastAsia="Times New Roman" w:cs="Times New Roman"/>
          <w:color w:val="000000"/>
          <w:sz w:val="20"/>
          <w:szCs w:val="20"/>
        </w:rPr>
        <w:t xml:space="preserve">during </w:t>
      </w:r>
      <w:r w:rsidR="007A5EBF" w:rsidRPr="00117256">
        <w:rPr>
          <w:rFonts w:eastAsia="Times New Roman" w:cs="Times New Roman"/>
          <w:color w:val="000000"/>
          <w:sz w:val="20"/>
          <w:szCs w:val="20"/>
        </w:rPr>
        <w:t>Free trial’s term</w:t>
      </w:r>
      <w:r w:rsidR="003565A4" w:rsidRPr="00117256">
        <w:rPr>
          <w:rFonts w:eastAsia="Times New Roman" w:cs="Times New Roman"/>
          <w:color w:val="000000"/>
          <w:sz w:val="20"/>
          <w:szCs w:val="20"/>
        </w:rPr>
        <w:t xml:space="preserve"> (but in no event later, than 24 hours </w:t>
      </w:r>
      <w:r w:rsidR="00185B55" w:rsidRPr="00117256">
        <w:rPr>
          <w:rFonts w:eastAsia="Times New Roman" w:cs="Times New Roman"/>
          <w:color w:val="000000"/>
          <w:sz w:val="20"/>
          <w:szCs w:val="20"/>
        </w:rPr>
        <w:t>before the end of</w:t>
      </w:r>
      <w:r w:rsidR="003565A4" w:rsidRPr="00117256">
        <w:rPr>
          <w:rFonts w:eastAsia="Times New Roman" w:cs="Times New Roman"/>
          <w:color w:val="000000"/>
          <w:sz w:val="20"/>
          <w:szCs w:val="20"/>
        </w:rPr>
        <w:t xml:space="preserve"> Free trial</w:t>
      </w:r>
      <w:r w:rsidR="00185B55" w:rsidRPr="00117256">
        <w:rPr>
          <w:rFonts w:eastAsia="Times New Roman" w:cs="Times New Roman"/>
          <w:color w:val="000000"/>
          <w:sz w:val="20"/>
          <w:szCs w:val="20"/>
        </w:rPr>
        <w:t>’s</w:t>
      </w:r>
      <w:r w:rsidR="003565A4" w:rsidRPr="00117256">
        <w:rPr>
          <w:rFonts w:eastAsia="Times New Roman" w:cs="Times New Roman"/>
          <w:color w:val="000000"/>
          <w:sz w:val="20"/>
          <w:szCs w:val="20"/>
        </w:rPr>
        <w:t xml:space="preserve"> term)</w:t>
      </w:r>
      <w:r w:rsidR="007A5EBF" w:rsidRPr="00117256">
        <w:rPr>
          <w:rFonts w:eastAsia="Times New Roman" w:cs="Times New Roman"/>
          <w:color w:val="000000"/>
          <w:sz w:val="20"/>
          <w:szCs w:val="20"/>
        </w:rPr>
        <w:t>,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subscription </w:t>
      </w:r>
      <w:r w:rsidR="00F54D32" w:rsidRPr="00117256">
        <w:rPr>
          <w:rFonts w:eastAsia="Times New Roman" w:cs="Times New Roman"/>
          <w:color w:val="000000"/>
          <w:sz w:val="20"/>
          <w:szCs w:val="20"/>
        </w:rPr>
        <w:t>will not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be converted</w:t>
      </w:r>
      <w:r w:rsidR="00991D73" w:rsidRPr="00117256">
        <w:rPr>
          <w:rFonts w:eastAsia="Times New Roman" w:cs="Times New Roman"/>
          <w:color w:val="000000"/>
          <w:sz w:val="20"/>
          <w:szCs w:val="20"/>
        </w:rPr>
        <w:t xml:space="preserve"> into paid subscription</w:t>
      </w:r>
      <w:r w:rsidRPr="00117256">
        <w:rPr>
          <w:rFonts w:eastAsia="Times New Roman" w:cs="Times New Roman"/>
          <w:color w:val="000000"/>
          <w:sz w:val="20"/>
          <w:szCs w:val="20"/>
        </w:rPr>
        <w:t>. Within</w:t>
      </w:r>
      <w:r w:rsidR="00514D1E" w:rsidRPr="00117256">
        <w:rPr>
          <w:rFonts w:eastAsia="Times New Roman" w:cs="Times New Roman"/>
          <w:color w:val="000000"/>
          <w:sz w:val="20"/>
          <w:szCs w:val="20"/>
        </w:rPr>
        <w:t xml:space="preserve"> the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514D1E" w:rsidRPr="00117256">
        <w:rPr>
          <w:rFonts w:eastAsia="Times New Roman" w:cs="Times New Roman"/>
          <w:color w:val="000000"/>
          <w:sz w:val="20"/>
          <w:szCs w:val="20"/>
        </w:rPr>
        <w:t>last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24</w:t>
      </w:r>
      <w:r w:rsidR="00514D1E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117256">
        <w:rPr>
          <w:rFonts w:eastAsia="Times New Roman" w:cs="Times New Roman"/>
          <w:color w:val="000000"/>
          <w:sz w:val="20"/>
          <w:szCs w:val="20"/>
        </w:rPr>
        <w:t>hour</w:t>
      </w:r>
      <w:r w:rsidR="00514D1E" w:rsidRPr="00117256">
        <w:rPr>
          <w:rFonts w:eastAsia="Times New Roman" w:cs="Times New Roman"/>
          <w:color w:val="000000"/>
          <w:sz w:val="20"/>
          <w:szCs w:val="20"/>
        </w:rPr>
        <w:t>s of you</w:t>
      </w:r>
      <w:r w:rsidR="00E91B19" w:rsidRPr="00117256">
        <w:rPr>
          <w:rFonts w:eastAsia="Times New Roman" w:cs="Times New Roman"/>
          <w:color w:val="000000"/>
          <w:sz w:val="20"/>
          <w:szCs w:val="20"/>
        </w:rPr>
        <w:t>r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514D1E" w:rsidRPr="00117256">
        <w:rPr>
          <w:rFonts w:eastAsia="Times New Roman" w:cs="Times New Roman"/>
          <w:color w:val="000000"/>
          <w:sz w:val="20"/>
          <w:szCs w:val="20"/>
        </w:rPr>
        <w:t>Free trial’s term</w:t>
      </w:r>
      <w:r w:rsidR="00E91B19" w:rsidRPr="00117256">
        <w:rPr>
          <w:rFonts w:eastAsia="Times New Roman" w:cs="Times New Roman"/>
          <w:color w:val="000000"/>
          <w:sz w:val="20"/>
          <w:szCs w:val="20"/>
        </w:rPr>
        <w:t>,</w:t>
      </w:r>
      <w:r w:rsidR="00514D1E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1B7393" w:rsidRPr="00117256">
        <w:rPr>
          <w:rFonts w:eastAsia="Times New Roman" w:cs="Times New Roman"/>
          <w:color w:val="000000"/>
          <w:sz w:val="20"/>
          <w:szCs w:val="20"/>
        </w:rPr>
        <w:t>Prequel will</w:t>
      </w:r>
      <w:r w:rsidR="00264322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5C7A7C" w:rsidRPr="00117256">
        <w:rPr>
          <w:rFonts w:eastAsia="Times New Roman" w:cs="Times New Roman"/>
          <w:color w:val="000000"/>
          <w:sz w:val="20"/>
          <w:szCs w:val="20"/>
        </w:rPr>
        <w:t>e</w:t>
      </w:r>
      <w:r w:rsidR="00264322" w:rsidRPr="00117256">
        <w:rPr>
          <w:rFonts w:eastAsia="Times New Roman" w:cs="Times New Roman"/>
          <w:color w:val="000000"/>
          <w:sz w:val="20"/>
          <w:szCs w:val="20"/>
        </w:rPr>
        <w:t>ither</w:t>
      </w:r>
      <w:r w:rsidR="001B7393" w:rsidRPr="00117256">
        <w:rPr>
          <w:rFonts w:eastAsia="Times New Roman" w:cs="Times New Roman"/>
          <w:color w:val="000000"/>
          <w:sz w:val="20"/>
          <w:szCs w:val="20"/>
        </w:rPr>
        <w:t xml:space="preserve"> charge your Payment Method</w:t>
      </w:r>
      <w:r w:rsidR="005C7A7C" w:rsidRPr="00117256">
        <w:rPr>
          <w:rFonts w:eastAsia="Times New Roman" w:cs="Times New Roman"/>
          <w:color w:val="000000"/>
          <w:sz w:val="20"/>
          <w:szCs w:val="20"/>
        </w:rPr>
        <w:t xml:space="preserve"> with subscription </w:t>
      </w:r>
      <w:r w:rsidR="001045B3" w:rsidRPr="00117256">
        <w:rPr>
          <w:rFonts w:eastAsia="Times New Roman" w:cs="Times New Roman"/>
          <w:color w:val="000000"/>
          <w:sz w:val="20"/>
          <w:szCs w:val="20"/>
        </w:rPr>
        <w:t>fee or</w:t>
      </w:r>
      <w:r w:rsidR="001B7393" w:rsidRPr="00117256">
        <w:rPr>
          <w:rFonts w:eastAsia="Times New Roman" w:cs="Times New Roman"/>
          <w:color w:val="000000"/>
          <w:sz w:val="20"/>
          <w:szCs w:val="20"/>
        </w:rPr>
        <w:t xml:space="preserve"> send instructions to charge you with subscription fee</w:t>
      </w:r>
      <w:r w:rsidR="000377B7" w:rsidRPr="00117256">
        <w:rPr>
          <w:rFonts w:eastAsia="Times New Roman" w:cs="Times New Roman"/>
          <w:color w:val="000000"/>
          <w:sz w:val="20"/>
          <w:szCs w:val="20"/>
        </w:rPr>
        <w:t xml:space="preserve"> (in accordance with agreement(s) applicable to relations between you and Atlassian)</w:t>
      </w:r>
      <w:r w:rsidR="005C7A7C" w:rsidRPr="00117256">
        <w:rPr>
          <w:rFonts w:eastAsia="Times New Roman" w:cs="Times New Roman"/>
          <w:color w:val="000000"/>
          <w:sz w:val="20"/>
          <w:szCs w:val="20"/>
        </w:rPr>
        <w:t xml:space="preserve"> to Atlassian.</w:t>
      </w:r>
      <w:r w:rsidR="009B2008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117256">
        <w:rPr>
          <w:rFonts w:eastAsia="Times New Roman" w:cs="Times New Roman"/>
          <w:color w:val="000000"/>
          <w:sz w:val="20"/>
          <w:szCs w:val="20"/>
        </w:rPr>
        <w:t>Starting from this moment</w:t>
      </w:r>
      <w:r w:rsidR="00591F3B" w:rsidRPr="00117256">
        <w:rPr>
          <w:rFonts w:eastAsia="Times New Roman" w:cs="Times New Roman"/>
          <w:color w:val="000000"/>
          <w:sz w:val="20"/>
          <w:szCs w:val="20"/>
        </w:rPr>
        <w:t>,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your subscription will renew </w:t>
      </w:r>
      <w:r w:rsidR="00D160C5" w:rsidRPr="00117256">
        <w:rPr>
          <w:rFonts w:eastAsia="Times New Roman" w:cs="Times New Roman"/>
          <w:color w:val="000000"/>
          <w:sz w:val="20"/>
          <w:szCs w:val="20"/>
        </w:rPr>
        <w:t>as normal</w:t>
      </w:r>
      <w:r w:rsidRPr="00117256">
        <w:rPr>
          <w:rFonts w:eastAsia="Times New Roman" w:cs="Times New Roman"/>
          <w:color w:val="000000"/>
          <w:sz w:val="20"/>
          <w:szCs w:val="20"/>
        </w:rPr>
        <w:t>.</w:t>
      </w:r>
    </w:p>
    <w:p w14:paraId="5BE674E1" w14:textId="536BB5EF" w:rsidR="004E387F" w:rsidRPr="00117256" w:rsidRDefault="00C40ED9" w:rsidP="00B82BB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>You could cancel s</w:t>
      </w:r>
      <w:r w:rsidR="00A05A2E" w:rsidRPr="00117256">
        <w:rPr>
          <w:rFonts w:eastAsia="Times New Roman" w:cs="Times New Roman"/>
          <w:color w:val="000000"/>
          <w:sz w:val="20"/>
          <w:szCs w:val="20"/>
        </w:rPr>
        <w:t>ubscription, chosen at the moment of activation of Free trial</w:t>
      </w:r>
      <w:r w:rsidRPr="00117256">
        <w:rPr>
          <w:rFonts w:eastAsia="Times New Roman" w:cs="Times New Roman"/>
          <w:color w:val="000000"/>
          <w:sz w:val="20"/>
          <w:szCs w:val="20"/>
        </w:rPr>
        <w:t>’s</w:t>
      </w:r>
      <w:r w:rsidR="00A05A2E" w:rsidRPr="00117256">
        <w:rPr>
          <w:rFonts w:eastAsia="Times New Roman" w:cs="Times New Roman"/>
          <w:color w:val="000000"/>
          <w:sz w:val="20"/>
          <w:szCs w:val="20"/>
        </w:rPr>
        <w:t xml:space="preserve"> term, </w:t>
      </w:r>
      <w:r w:rsidR="00FE0B86" w:rsidRPr="00117256">
        <w:rPr>
          <w:rFonts w:eastAsia="Times New Roman" w:cs="Times New Roman"/>
          <w:color w:val="000000"/>
          <w:sz w:val="20"/>
          <w:szCs w:val="20"/>
        </w:rPr>
        <w:t>at</w:t>
      </w:r>
      <w:r w:rsidR="00A05A2E" w:rsidRPr="00117256">
        <w:rPr>
          <w:rFonts w:eastAsia="Times New Roman" w:cs="Times New Roman"/>
          <w:color w:val="000000"/>
          <w:sz w:val="20"/>
          <w:szCs w:val="20"/>
        </w:rPr>
        <w:t xml:space="preserve"> any time prior to</w:t>
      </w:r>
      <w:r w:rsidR="00707448" w:rsidRPr="00117256">
        <w:rPr>
          <w:rFonts w:eastAsia="Times New Roman" w:cs="Times New Roman"/>
          <w:color w:val="000000"/>
          <w:sz w:val="20"/>
          <w:szCs w:val="20"/>
        </w:rPr>
        <w:t xml:space="preserve"> the</w:t>
      </w:r>
      <w:r w:rsidR="00A05A2E" w:rsidRPr="00117256">
        <w:rPr>
          <w:rFonts w:eastAsia="Times New Roman" w:cs="Times New Roman"/>
          <w:color w:val="000000"/>
          <w:sz w:val="20"/>
          <w:szCs w:val="20"/>
        </w:rPr>
        <w:t xml:space="preserve"> final 24 hours of</w:t>
      </w:r>
      <w:r w:rsidR="00851E32" w:rsidRPr="00117256">
        <w:rPr>
          <w:rFonts w:eastAsia="Times New Roman" w:cs="Times New Roman"/>
          <w:color w:val="000000"/>
          <w:sz w:val="20"/>
          <w:szCs w:val="20"/>
        </w:rPr>
        <w:t xml:space="preserve"> your</w:t>
      </w:r>
      <w:r w:rsidR="00A05A2E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FE0B86" w:rsidRPr="00117256">
        <w:rPr>
          <w:rFonts w:eastAsia="Times New Roman" w:cs="Times New Roman"/>
          <w:color w:val="000000"/>
          <w:sz w:val="20"/>
          <w:szCs w:val="20"/>
        </w:rPr>
        <w:t>Free trial</w:t>
      </w:r>
      <w:r w:rsidR="002D3F60" w:rsidRPr="00117256">
        <w:rPr>
          <w:rFonts w:eastAsia="Times New Roman" w:cs="Times New Roman"/>
          <w:color w:val="000000"/>
          <w:sz w:val="20"/>
          <w:szCs w:val="20"/>
        </w:rPr>
        <w:t>’s</w:t>
      </w:r>
      <w:r w:rsidR="00FE0B86" w:rsidRPr="00117256">
        <w:rPr>
          <w:rFonts w:eastAsia="Times New Roman" w:cs="Times New Roman"/>
          <w:color w:val="000000"/>
          <w:sz w:val="20"/>
          <w:szCs w:val="20"/>
        </w:rPr>
        <w:t xml:space="preserve"> ter</w:t>
      </w:r>
      <w:r w:rsidR="00851E32" w:rsidRPr="00117256">
        <w:rPr>
          <w:rFonts w:eastAsia="Times New Roman" w:cs="Times New Roman"/>
          <w:color w:val="000000"/>
          <w:sz w:val="20"/>
          <w:szCs w:val="20"/>
        </w:rPr>
        <w:t>m</w:t>
      </w:r>
      <w:r w:rsidR="00FE0B86" w:rsidRPr="00117256">
        <w:rPr>
          <w:rFonts w:eastAsia="Times New Roman" w:cs="Times New Roman"/>
          <w:color w:val="000000"/>
          <w:sz w:val="20"/>
          <w:szCs w:val="20"/>
        </w:rPr>
        <w:t>.</w:t>
      </w:r>
    </w:p>
    <w:p w14:paraId="47A79031" w14:textId="77777777" w:rsidR="004A4157" w:rsidRPr="00117256" w:rsidRDefault="004A4157" w:rsidP="004A4157">
      <w:pPr>
        <w:pStyle w:val="ListParagraph"/>
        <w:spacing w:after="0" w:line="240" w:lineRule="auto"/>
        <w:ind w:left="792"/>
        <w:rPr>
          <w:rFonts w:eastAsia="Times New Roman" w:cs="Times New Roman"/>
          <w:color w:val="000000"/>
          <w:sz w:val="22"/>
        </w:rPr>
      </w:pPr>
    </w:p>
    <w:p w14:paraId="5F5CC13A" w14:textId="1B4BD3FA" w:rsidR="00851E32" w:rsidRPr="00117256" w:rsidRDefault="00664552" w:rsidP="00851E3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</w:rPr>
      </w:pPr>
      <w:r w:rsidRPr="00117256">
        <w:rPr>
          <w:rFonts w:eastAsia="Times New Roman" w:cs="Times New Roman"/>
          <w:b/>
          <w:bCs/>
          <w:color w:val="000000"/>
          <w:sz w:val="22"/>
        </w:rPr>
        <w:t>Cancellation of</w:t>
      </w:r>
      <w:r w:rsidR="005B58A7" w:rsidRPr="00117256">
        <w:rPr>
          <w:rFonts w:eastAsia="Times New Roman" w:cs="Times New Roman"/>
          <w:b/>
          <w:bCs/>
          <w:color w:val="000000"/>
          <w:sz w:val="22"/>
        </w:rPr>
        <w:t xml:space="preserve"> subscription</w:t>
      </w:r>
    </w:p>
    <w:p w14:paraId="470FD617" w14:textId="77777777" w:rsidR="00851E32" w:rsidRPr="00117256" w:rsidRDefault="00851E32" w:rsidP="00851E32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sz w:val="22"/>
        </w:rPr>
      </w:pPr>
    </w:p>
    <w:p w14:paraId="7AAF5C7E" w14:textId="017A0686" w:rsidR="00851E32" w:rsidRPr="00117256" w:rsidRDefault="00851E32" w:rsidP="00851E32">
      <w:pPr>
        <w:pStyle w:val="ListParagraph"/>
        <w:numPr>
          <w:ilvl w:val="1"/>
          <w:numId w:val="5"/>
        </w:numPr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 xml:space="preserve">In order to cancel your subscription for Prequel Gold, please follow instructions of your Payment method (see </w:t>
      </w:r>
      <w:hyperlink r:id="rId6" w:history="1">
        <w:r w:rsidR="00CA3662" w:rsidRPr="00117256">
          <w:rPr>
            <w:rStyle w:val="Hyperlink"/>
            <w:rFonts w:eastAsia="Times New Roman" w:cs="Times New Roman"/>
            <w:sz w:val="20"/>
            <w:szCs w:val="20"/>
          </w:rPr>
          <w:t>https://support.apple.com/en-us/HT202039</w:t>
        </w:r>
      </w:hyperlink>
      <w:r w:rsidRPr="00117256">
        <w:rPr>
          <w:rFonts w:eastAsia="Times New Roman" w:cs="Times New Roman"/>
          <w:color w:val="000000"/>
          <w:sz w:val="20"/>
          <w:szCs w:val="20"/>
        </w:rPr>
        <w:t>,</w:t>
      </w:r>
      <w:r w:rsidR="00CA3662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hyperlink r:id="rId7" w:history="1">
        <w:r w:rsidR="00CA3662" w:rsidRPr="00117256">
          <w:rPr>
            <w:rStyle w:val="Hyperlink"/>
            <w:rFonts w:eastAsia="Times New Roman" w:cs="Times New Roman"/>
            <w:sz w:val="20"/>
            <w:szCs w:val="20"/>
          </w:rPr>
          <w:t>https://support.google.com/googleplay/answer/7018481</w:t>
        </w:r>
      </w:hyperlink>
      <w:r w:rsidRPr="00117256">
        <w:rPr>
          <w:rFonts w:eastAsia="Times New Roman" w:cs="Times New Roman"/>
          <w:color w:val="000000"/>
          <w:sz w:val="20"/>
          <w:szCs w:val="20"/>
        </w:rPr>
        <w:t>)</w:t>
      </w:r>
      <w:r w:rsidR="00CA3662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117256">
        <w:rPr>
          <w:rFonts w:eastAsia="Times New Roman" w:cs="Times New Roman"/>
          <w:color w:val="000000"/>
          <w:sz w:val="20"/>
          <w:szCs w:val="20"/>
        </w:rPr>
        <w:t>and/or Atlassian on cancellation of subscriptions</w:t>
      </w:r>
      <w:r w:rsidR="00CA3662" w:rsidRPr="00117256">
        <w:rPr>
          <w:rFonts w:eastAsia="Times New Roman" w:cs="Times New Roman"/>
          <w:color w:val="000000"/>
          <w:sz w:val="20"/>
          <w:szCs w:val="20"/>
        </w:rPr>
        <w:t>.</w:t>
      </w:r>
    </w:p>
    <w:p w14:paraId="1232BAB5" w14:textId="461DA77E" w:rsidR="007863FC" w:rsidRPr="00117256" w:rsidRDefault="00664552" w:rsidP="00B82BB7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color w:val="000000"/>
          <w:sz w:val="20"/>
          <w:szCs w:val="20"/>
        </w:rPr>
        <w:t xml:space="preserve">Once </w:t>
      </w:r>
      <w:r w:rsidR="007863FC" w:rsidRPr="00117256">
        <w:rPr>
          <w:color w:val="000000"/>
          <w:sz w:val="20"/>
          <w:szCs w:val="20"/>
        </w:rPr>
        <w:t>your</w:t>
      </w:r>
      <w:r w:rsidRPr="00117256">
        <w:rPr>
          <w:color w:val="000000"/>
          <w:sz w:val="20"/>
          <w:szCs w:val="20"/>
        </w:rPr>
        <w:t xml:space="preserve"> subscription is canceled,</w:t>
      </w:r>
      <w:r w:rsidR="007863FC" w:rsidRPr="00117256">
        <w:rPr>
          <w:color w:val="000000"/>
          <w:sz w:val="20"/>
          <w:szCs w:val="20"/>
        </w:rPr>
        <w:t xml:space="preserve"> </w:t>
      </w:r>
      <w:r w:rsidR="007863FC" w:rsidRPr="00117256">
        <w:rPr>
          <w:rFonts w:eastAsia="Times New Roman" w:cs="Times New Roman"/>
          <w:color w:val="000000"/>
          <w:sz w:val="20"/>
          <w:szCs w:val="20"/>
        </w:rPr>
        <w:t>Prequel Gold</w:t>
      </w:r>
      <w:r w:rsidRPr="00117256">
        <w:rPr>
          <w:color w:val="000000"/>
          <w:sz w:val="20"/>
          <w:szCs w:val="20"/>
        </w:rPr>
        <w:t xml:space="preserve"> will be available to </w:t>
      </w:r>
      <w:r w:rsidR="007863FC" w:rsidRPr="00117256">
        <w:rPr>
          <w:color w:val="000000"/>
          <w:sz w:val="20"/>
          <w:szCs w:val="20"/>
        </w:rPr>
        <w:t>you</w:t>
      </w:r>
      <w:r w:rsidRPr="00117256">
        <w:rPr>
          <w:color w:val="000000"/>
          <w:sz w:val="20"/>
          <w:szCs w:val="20"/>
        </w:rPr>
        <w:t xml:space="preserve"> until the end of billing period, and </w:t>
      </w:r>
      <w:r w:rsidR="007863FC" w:rsidRPr="00117256">
        <w:rPr>
          <w:color w:val="000000"/>
          <w:sz w:val="20"/>
          <w:szCs w:val="20"/>
        </w:rPr>
        <w:t>your</w:t>
      </w:r>
      <w:r w:rsidRPr="00117256">
        <w:rPr>
          <w:color w:val="000000"/>
          <w:sz w:val="20"/>
          <w:szCs w:val="20"/>
        </w:rPr>
        <w:t xml:space="preserve"> subscription will not be renewed after then-current subscription term expires.</w:t>
      </w:r>
      <w:r w:rsidR="007863FC" w:rsidRPr="00117256">
        <w:rPr>
          <w:color w:val="000000"/>
          <w:sz w:val="20"/>
          <w:szCs w:val="20"/>
        </w:rPr>
        <w:t xml:space="preserve"> </w:t>
      </w:r>
      <w:r w:rsidR="00A30057" w:rsidRPr="00117256">
        <w:rPr>
          <w:rFonts w:eastAsia="Times New Roman" w:cs="Times New Roman"/>
          <w:color w:val="000000"/>
          <w:sz w:val="20"/>
          <w:szCs w:val="20"/>
        </w:rPr>
        <w:t>S</w:t>
      </w:r>
      <w:r w:rsidR="005B58A7" w:rsidRPr="00117256">
        <w:rPr>
          <w:rFonts w:eastAsia="Times New Roman" w:cs="Times New Roman"/>
          <w:color w:val="000000"/>
          <w:sz w:val="20"/>
          <w:szCs w:val="20"/>
        </w:rPr>
        <w:t>ubscription period</w:t>
      </w:r>
      <w:r w:rsidR="00A30057" w:rsidRPr="00117256">
        <w:rPr>
          <w:rFonts w:eastAsia="Times New Roman" w:cs="Times New Roman"/>
          <w:color w:val="000000"/>
          <w:sz w:val="20"/>
          <w:szCs w:val="20"/>
        </w:rPr>
        <w:t xml:space="preserve"> that has already started</w:t>
      </w:r>
      <w:r w:rsidR="005B58A7" w:rsidRPr="00117256">
        <w:rPr>
          <w:rFonts w:eastAsia="Times New Roman" w:cs="Times New Roman"/>
          <w:color w:val="000000"/>
          <w:sz w:val="20"/>
          <w:szCs w:val="20"/>
        </w:rPr>
        <w:t xml:space="preserve"> cannot be discontinued or cancelled. </w:t>
      </w:r>
    </w:p>
    <w:p w14:paraId="3BAE9A12" w14:textId="77777777" w:rsidR="009043E3" w:rsidRPr="00117256" w:rsidRDefault="009043E3" w:rsidP="009043E3">
      <w:pPr>
        <w:pStyle w:val="ListParagraph"/>
        <w:spacing w:before="100" w:beforeAutospacing="1" w:after="100" w:afterAutospacing="1" w:line="240" w:lineRule="auto"/>
        <w:ind w:left="792"/>
        <w:rPr>
          <w:rFonts w:eastAsia="Times New Roman" w:cs="Times New Roman"/>
          <w:color w:val="000000"/>
          <w:sz w:val="22"/>
        </w:rPr>
      </w:pPr>
    </w:p>
    <w:p w14:paraId="256CDE88" w14:textId="369E57F8" w:rsidR="009043E3" w:rsidRPr="00117256" w:rsidRDefault="009043E3" w:rsidP="009043E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2"/>
        </w:rPr>
      </w:pPr>
      <w:r w:rsidRPr="00117256">
        <w:rPr>
          <w:rFonts w:eastAsia="Times New Roman" w:cs="Times New Roman"/>
          <w:b/>
          <w:bCs/>
          <w:color w:val="000000"/>
          <w:sz w:val="22"/>
        </w:rPr>
        <w:t>Closing provisions</w:t>
      </w:r>
    </w:p>
    <w:p w14:paraId="73A18E25" w14:textId="77777777" w:rsidR="009043E3" w:rsidRPr="00117256" w:rsidRDefault="009043E3" w:rsidP="009043E3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bCs/>
          <w:color w:val="000000"/>
          <w:sz w:val="22"/>
        </w:rPr>
      </w:pPr>
    </w:p>
    <w:p w14:paraId="77F6155C" w14:textId="03FAEBF1" w:rsidR="009043E3" w:rsidRPr="00117256" w:rsidRDefault="009043E3" w:rsidP="00B82BB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>Any reference</w:t>
      </w:r>
      <w:r w:rsidR="00CA3662" w:rsidRPr="00117256">
        <w:rPr>
          <w:rFonts w:eastAsia="Times New Roman" w:cs="Times New Roman"/>
          <w:color w:val="000000"/>
          <w:sz w:val="20"/>
          <w:szCs w:val="20"/>
        </w:rPr>
        <w:t xml:space="preserve"> to specific time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in </w:t>
      </w:r>
      <w:r w:rsidR="00BC2769" w:rsidRPr="00117256">
        <w:rPr>
          <w:rFonts w:eastAsia="Times New Roman" w:cs="Times New Roman"/>
          <w:color w:val="000000"/>
          <w:sz w:val="20"/>
          <w:szCs w:val="20"/>
        </w:rPr>
        <w:t>clauses</w:t>
      </w:r>
      <w:r w:rsidR="00DB5AF9" w:rsidRPr="00117256">
        <w:rPr>
          <w:rFonts w:eastAsia="Times New Roman" w:cs="Times New Roman"/>
          <w:color w:val="000000"/>
          <w:sz w:val="20"/>
          <w:szCs w:val="20"/>
        </w:rPr>
        <w:t xml:space="preserve"> 1.</w:t>
      </w:r>
      <w:r w:rsidR="00CA3662" w:rsidRPr="00117256">
        <w:rPr>
          <w:rFonts w:eastAsia="Times New Roman" w:cs="Times New Roman"/>
          <w:color w:val="000000"/>
          <w:sz w:val="20"/>
          <w:szCs w:val="20"/>
        </w:rPr>
        <w:t>5</w:t>
      </w:r>
      <w:r w:rsidR="00DB5AF9" w:rsidRPr="00117256">
        <w:rPr>
          <w:rFonts w:eastAsia="Times New Roman" w:cs="Times New Roman"/>
          <w:color w:val="000000"/>
          <w:sz w:val="20"/>
          <w:szCs w:val="20"/>
        </w:rPr>
        <w:t>, 2.4., 2.5.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shall refer to time in the time zone where </w:t>
      </w:r>
      <w:r w:rsidR="00DB5AF9" w:rsidRPr="00117256">
        <w:rPr>
          <w:rFonts w:eastAsia="Times New Roman" w:cs="Times New Roman"/>
          <w:color w:val="000000"/>
          <w:sz w:val="20"/>
          <w:szCs w:val="20"/>
        </w:rPr>
        <w:t xml:space="preserve">you </w:t>
      </w:r>
      <w:r w:rsidR="003A11F3" w:rsidRPr="00117256">
        <w:rPr>
          <w:rFonts w:eastAsia="Times New Roman" w:cs="Times New Roman"/>
          <w:color w:val="000000"/>
          <w:sz w:val="20"/>
          <w:szCs w:val="20"/>
        </w:rPr>
        <w:t xml:space="preserve">were </w:t>
      </w:r>
      <w:r w:rsidR="00DB5AF9" w:rsidRPr="00117256">
        <w:rPr>
          <w:rFonts w:eastAsia="Times New Roman" w:cs="Times New Roman"/>
          <w:color w:val="000000"/>
          <w:sz w:val="20"/>
          <w:szCs w:val="20"/>
        </w:rPr>
        <w:t>located at the moment of commencement of related event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. For example, reference to </w:t>
      </w:r>
      <w:r w:rsidR="00DB5AF9" w:rsidRPr="00117256">
        <w:rPr>
          <w:rFonts w:eastAsia="Times New Roman" w:cs="Times New Roman"/>
          <w:color w:val="000000"/>
          <w:sz w:val="20"/>
          <w:szCs w:val="20"/>
        </w:rPr>
        <w:t>cancellation of subscription 24</w:t>
      </w:r>
      <w:r w:rsidR="00583622" w:rsidRPr="00117256">
        <w:rPr>
          <w:rFonts w:eastAsia="Times New Roman" w:cs="Times New Roman"/>
          <w:color w:val="000000"/>
          <w:sz w:val="20"/>
          <w:szCs w:val="20"/>
        </w:rPr>
        <w:t xml:space="preserve"> hours</w:t>
      </w:r>
      <w:r w:rsidR="00DB5AF9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583622" w:rsidRPr="00117256">
        <w:rPr>
          <w:rFonts w:eastAsia="Times New Roman" w:cs="Times New Roman"/>
          <w:color w:val="000000"/>
          <w:sz w:val="20"/>
          <w:szCs w:val="20"/>
        </w:rPr>
        <w:t>prior to</w:t>
      </w:r>
      <w:r w:rsidR="00DB5AF9" w:rsidRPr="00117256">
        <w:rPr>
          <w:rFonts w:eastAsia="Times New Roman" w:cs="Times New Roman"/>
          <w:color w:val="000000"/>
          <w:sz w:val="20"/>
          <w:szCs w:val="20"/>
        </w:rPr>
        <w:t xml:space="preserve"> the end of then-current subscription term means that 24 hours should be counted in the same time zone where you initially subscribed for Prequel Gold.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14:paraId="20615BEA" w14:textId="5E152CFB" w:rsidR="00DB5AF9" w:rsidRPr="00117256" w:rsidRDefault="00DB5AF9" w:rsidP="00B82BB7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 xml:space="preserve">By subscribing </w:t>
      </w:r>
      <w:r w:rsidR="00A16A0C" w:rsidRPr="00117256">
        <w:rPr>
          <w:rFonts w:eastAsia="Times New Roman" w:cs="Times New Roman"/>
          <w:color w:val="000000"/>
          <w:sz w:val="20"/>
          <w:szCs w:val="20"/>
        </w:rPr>
        <w:t>for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Prequel </w:t>
      </w:r>
      <w:r w:rsidR="004E7F57" w:rsidRPr="00117256">
        <w:rPr>
          <w:rFonts w:eastAsia="Times New Roman" w:cs="Times New Roman"/>
          <w:color w:val="000000"/>
          <w:sz w:val="20"/>
          <w:szCs w:val="20"/>
        </w:rPr>
        <w:t>Gold,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you acknowledge that subscription for Prequel Gold is available in more than one country, and that currencies </w:t>
      </w:r>
      <w:r w:rsidR="00500521" w:rsidRPr="00117256">
        <w:rPr>
          <w:rFonts w:eastAsia="Times New Roman" w:cs="Times New Roman"/>
          <w:color w:val="000000"/>
          <w:sz w:val="20"/>
          <w:szCs w:val="20"/>
        </w:rPr>
        <w:t>in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500521" w:rsidRPr="00117256">
        <w:rPr>
          <w:rFonts w:eastAsia="Times New Roman" w:cs="Times New Roman"/>
          <w:color w:val="000000"/>
          <w:sz w:val="20"/>
          <w:szCs w:val="20"/>
        </w:rPr>
        <w:t>different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countries may </w:t>
      </w:r>
      <w:r w:rsidR="00F55204" w:rsidRPr="00117256">
        <w:rPr>
          <w:rFonts w:eastAsia="Times New Roman" w:cs="Times New Roman"/>
          <w:color w:val="000000"/>
          <w:sz w:val="20"/>
          <w:szCs w:val="20"/>
        </w:rPr>
        <w:t>vary and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fluctuate in value during the term of </w:t>
      </w:r>
      <w:r w:rsidR="00CA3662" w:rsidRPr="00117256">
        <w:rPr>
          <w:rFonts w:eastAsia="Times New Roman" w:cs="Times New Roman"/>
          <w:color w:val="000000"/>
          <w:sz w:val="20"/>
          <w:szCs w:val="20"/>
        </w:rPr>
        <w:t>a</w:t>
      </w:r>
      <w:r w:rsidRPr="00117256">
        <w:rPr>
          <w:rFonts w:eastAsia="Times New Roman" w:cs="Times New Roman"/>
          <w:color w:val="000000"/>
          <w:sz w:val="20"/>
          <w:szCs w:val="20"/>
        </w:rPr>
        <w:t>greement</w:t>
      </w:r>
      <w:r w:rsidR="00CA3662" w:rsidRPr="00117256">
        <w:rPr>
          <w:rFonts w:eastAsia="Times New Roman" w:cs="Times New Roman"/>
          <w:color w:val="000000"/>
          <w:sz w:val="20"/>
          <w:szCs w:val="20"/>
        </w:rPr>
        <w:t xml:space="preserve"> between you and Prequel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. Prequel </w:t>
      </w:r>
      <w:r w:rsidR="00F12F51" w:rsidRPr="00117256">
        <w:rPr>
          <w:rFonts w:eastAsia="Times New Roman" w:cs="Times New Roman"/>
          <w:color w:val="000000"/>
          <w:sz w:val="20"/>
          <w:szCs w:val="20"/>
        </w:rPr>
        <w:t>does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not </w:t>
      </w:r>
      <w:r w:rsidR="00F12F51" w:rsidRPr="00117256">
        <w:rPr>
          <w:rFonts w:eastAsia="Times New Roman" w:cs="Times New Roman"/>
          <w:color w:val="000000"/>
          <w:sz w:val="20"/>
          <w:szCs w:val="20"/>
        </w:rPr>
        <w:t>process subscription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payment</w:t>
      </w:r>
      <w:r w:rsidR="00757D96" w:rsidRPr="00117256">
        <w:rPr>
          <w:rFonts w:eastAsia="Times New Roman" w:cs="Times New Roman"/>
          <w:color w:val="000000"/>
          <w:sz w:val="20"/>
          <w:szCs w:val="20"/>
        </w:rPr>
        <w:t>s</w:t>
      </w:r>
      <w:r w:rsidR="00F12F51" w:rsidRPr="00117256">
        <w:rPr>
          <w:rFonts w:eastAsia="Times New Roman" w:cs="Times New Roman"/>
          <w:color w:val="000000"/>
          <w:sz w:val="20"/>
          <w:szCs w:val="20"/>
        </w:rPr>
        <w:t>;</w:t>
      </w:r>
      <w:r w:rsidR="00757D96" w:rsidRPr="00117256">
        <w:rPr>
          <w:rFonts w:eastAsia="Times New Roman" w:cs="Times New Roman"/>
          <w:color w:val="000000"/>
          <w:sz w:val="20"/>
          <w:szCs w:val="20"/>
        </w:rPr>
        <w:t xml:space="preserve"> hence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we </w:t>
      </w:r>
      <w:r w:rsidR="009043E3" w:rsidRPr="00117256">
        <w:rPr>
          <w:rFonts w:eastAsia="Times New Roman" w:cs="Times New Roman"/>
          <w:color w:val="000000"/>
          <w:sz w:val="20"/>
          <w:szCs w:val="20"/>
        </w:rPr>
        <w:t>rescind from any responsibility for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changes in </w:t>
      </w:r>
      <w:r w:rsidR="008835AC" w:rsidRPr="00117256">
        <w:rPr>
          <w:rFonts w:eastAsia="Times New Roman" w:cs="Times New Roman"/>
          <w:color w:val="000000"/>
          <w:sz w:val="20"/>
          <w:szCs w:val="20"/>
        </w:rPr>
        <w:t xml:space="preserve">subscription </w:t>
      </w:r>
      <w:r w:rsidRPr="00117256">
        <w:rPr>
          <w:rFonts w:eastAsia="Times New Roman" w:cs="Times New Roman"/>
          <w:color w:val="000000"/>
          <w:sz w:val="20"/>
          <w:szCs w:val="20"/>
        </w:rPr>
        <w:t>price</w:t>
      </w:r>
      <w:r w:rsidR="008835AC" w:rsidRPr="00117256">
        <w:rPr>
          <w:rFonts w:eastAsia="Times New Roman" w:cs="Times New Roman"/>
          <w:color w:val="000000"/>
          <w:sz w:val="20"/>
          <w:szCs w:val="20"/>
        </w:rPr>
        <w:t xml:space="preserve"> resulting from reflection by</w:t>
      </w:r>
      <w:r w:rsidR="006B30D2" w:rsidRPr="00117256">
        <w:rPr>
          <w:rFonts w:eastAsia="Times New Roman" w:cs="Times New Roman"/>
          <w:color w:val="000000"/>
          <w:sz w:val="20"/>
          <w:szCs w:val="20"/>
        </w:rPr>
        <w:t xml:space="preserve"> your</w:t>
      </w:r>
      <w:r w:rsidR="008835AC" w:rsidRPr="00117256">
        <w:rPr>
          <w:rFonts w:eastAsia="Times New Roman" w:cs="Times New Roman"/>
          <w:color w:val="000000"/>
          <w:sz w:val="20"/>
          <w:szCs w:val="20"/>
        </w:rPr>
        <w:t xml:space="preserve"> Payment method</w:t>
      </w:r>
      <w:r w:rsidR="00FB7A22" w:rsidRPr="00117256">
        <w:rPr>
          <w:rFonts w:eastAsia="Times New Roman" w:cs="Times New Roman"/>
          <w:color w:val="000000"/>
          <w:sz w:val="20"/>
          <w:szCs w:val="20"/>
        </w:rPr>
        <w:t xml:space="preserve"> and/or Atlassian </w:t>
      </w:r>
      <w:r w:rsidR="008835AC" w:rsidRPr="00117256">
        <w:rPr>
          <w:rFonts w:eastAsia="Times New Roman" w:cs="Times New Roman"/>
          <w:color w:val="000000"/>
          <w:sz w:val="20"/>
          <w:szCs w:val="20"/>
        </w:rPr>
        <w:t>of any fluctuations in</w:t>
      </w:r>
      <w:r w:rsidR="009043E3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117256">
        <w:rPr>
          <w:rFonts w:eastAsia="Times New Roman" w:cs="Times New Roman"/>
          <w:color w:val="000000"/>
          <w:sz w:val="20"/>
          <w:szCs w:val="20"/>
        </w:rPr>
        <w:t>e</w:t>
      </w:r>
      <w:r w:rsidR="009043E3" w:rsidRPr="00117256">
        <w:rPr>
          <w:rFonts w:eastAsia="Times New Roman" w:cs="Times New Roman"/>
          <w:color w:val="000000"/>
          <w:sz w:val="20"/>
          <w:szCs w:val="20"/>
        </w:rPr>
        <w:t xml:space="preserve">xchange </w:t>
      </w:r>
      <w:r w:rsidRPr="00117256">
        <w:rPr>
          <w:rFonts w:eastAsia="Times New Roman" w:cs="Times New Roman"/>
          <w:color w:val="000000"/>
          <w:sz w:val="20"/>
          <w:szCs w:val="20"/>
        </w:rPr>
        <w:t>r</w:t>
      </w:r>
      <w:r w:rsidR="009043E3" w:rsidRPr="00117256">
        <w:rPr>
          <w:rFonts w:eastAsia="Times New Roman" w:cs="Times New Roman"/>
          <w:color w:val="000000"/>
          <w:sz w:val="20"/>
          <w:szCs w:val="20"/>
        </w:rPr>
        <w:t>ate.</w:t>
      </w:r>
    </w:p>
    <w:p w14:paraId="5772AA84" w14:textId="1BCE818B" w:rsidR="008835AC" w:rsidRPr="00117256" w:rsidRDefault="006B30D2" w:rsidP="00B82BB7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>Since</w:t>
      </w:r>
      <w:r w:rsidR="008835AC" w:rsidRPr="00117256">
        <w:rPr>
          <w:rFonts w:eastAsia="Times New Roman" w:cs="Times New Roman"/>
          <w:color w:val="000000"/>
          <w:sz w:val="20"/>
          <w:szCs w:val="20"/>
        </w:rPr>
        <w:t xml:space="preserve"> Prequel </w:t>
      </w:r>
      <w:r w:rsidRPr="00117256">
        <w:rPr>
          <w:rFonts w:eastAsia="Times New Roman" w:cs="Times New Roman"/>
          <w:color w:val="000000"/>
          <w:sz w:val="20"/>
          <w:szCs w:val="20"/>
        </w:rPr>
        <w:t>does</w:t>
      </w:r>
      <w:r w:rsidR="008835AC" w:rsidRPr="00117256">
        <w:rPr>
          <w:rFonts w:eastAsia="Times New Roman" w:cs="Times New Roman"/>
          <w:color w:val="000000"/>
          <w:sz w:val="20"/>
          <w:szCs w:val="20"/>
        </w:rPr>
        <w:t xml:space="preserve"> not </w:t>
      </w:r>
      <w:r w:rsidRPr="00117256">
        <w:rPr>
          <w:rFonts w:eastAsia="Times New Roman" w:cs="Times New Roman"/>
          <w:color w:val="000000"/>
          <w:sz w:val="20"/>
          <w:szCs w:val="20"/>
        </w:rPr>
        <w:t>process</w:t>
      </w:r>
      <w:r w:rsidR="008835AC"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subscription </w:t>
      </w:r>
      <w:r w:rsidR="008835AC" w:rsidRPr="00117256">
        <w:rPr>
          <w:rFonts w:eastAsia="Times New Roman" w:cs="Times New Roman"/>
          <w:color w:val="000000"/>
          <w:sz w:val="20"/>
          <w:szCs w:val="20"/>
        </w:rPr>
        <w:t>payment</w:t>
      </w:r>
      <w:r w:rsidR="001441C0" w:rsidRPr="00117256">
        <w:rPr>
          <w:rFonts w:eastAsia="Times New Roman" w:cs="Times New Roman"/>
          <w:color w:val="000000"/>
          <w:sz w:val="20"/>
          <w:szCs w:val="20"/>
        </w:rPr>
        <w:t>s</w:t>
      </w:r>
      <w:r w:rsidR="008835AC" w:rsidRPr="00117256">
        <w:rPr>
          <w:rFonts w:eastAsia="Times New Roman" w:cs="Times New Roman"/>
          <w:color w:val="000000"/>
          <w:sz w:val="20"/>
          <w:szCs w:val="20"/>
        </w:rPr>
        <w:t>, we rescind from responsibility for</w:t>
      </w:r>
      <w:r w:rsidR="001441C0" w:rsidRPr="00117256">
        <w:rPr>
          <w:rFonts w:eastAsia="Times New Roman" w:cs="Times New Roman"/>
          <w:color w:val="000000"/>
          <w:sz w:val="20"/>
          <w:szCs w:val="20"/>
        </w:rPr>
        <w:t>:</w:t>
      </w:r>
    </w:p>
    <w:p w14:paraId="7069F928" w14:textId="4B786264" w:rsidR="008835AC" w:rsidRPr="00117256" w:rsidRDefault="008835AC" w:rsidP="00B82BB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 xml:space="preserve">any fees or commissions relating to processing of </w:t>
      </w:r>
      <w:r w:rsidR="001441C0" w:rsidRPr="00117256">
        <w:rPr>
          <w:rFonts w:eastAsia="Times New Roman" w:cs="Times New Roman"/>
          <w:color w:val="000000"/>
          <w:sz w:val="20"/>
          <w:szCs w:val="20"/>
        </w:rPr>
        <w:t>subscription payment</w:t>
      </w:r>
      <w:r w:rsidR="00166A5C" w:rsidRPr="00117256">
        <w:rPr>
          <w:rFonts w:eastAsia="Times New Roman" w:cs="Times New Roman"/>
          <w:color w:val="000000"/>
          <w:sz w:val="20"/>
          <w:szCs w:val="20"/>
        </w:rPr>
        <w:t>(</w:t>
      </w:r>
      <w:r w:rsidR="001441C0" w:rsidRPr="00117256">
        <w:rPr>
          <w:rFonts w:eastAsia="Times New Roman" w:cs="Times New Roman"/>
          <w:color w:val="000000"/>
          <w:sz w:val="20"/>
          <w:szCs w:val="20"/>
        </w:rPr>
        <w:t>s</w:t>
      </w:r>
      <w:r w:rsidR="00166A5C" w:rsidRPr="00117256">
        <w:rPr>
          <w:rFonts w:eastAsia="Times New Roman" w:cs="Times New Roman"/>
          <w:color w:val="000000"/>
          <w:sz w:val="20"/>
          <w:szCs w:val="20"/>
        </w:rPr>
        <w:t>)</w:t>
      </w:r>
      <w:r w:rsidR="001441C0" w:rsidRPr="00117256">
        <w:rPr>
          <w:rFonts w:eastAsia="Times New Roman" w:cs="Times New Roman"/>
          <w:color w:val="000000"/>
          <w:sz w:val="20"/>
          <w:szCs w:val="20"/>
        </w:rPr>
        <w:t>;</w:t>
      </w:r>
    </w:p>
    <w:p w14:paraId="059E4242" w14:textId="5AC6CCD8" w:rsidR="008835AC" w:rsidRPr="00117256" w:rsidRDefault="008835AC" w:rsidP="00B82BB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 xml:space="preserve">any refusal of </w:t>
      </w:r>
      <w:r w:rsidR="00BC2769" w:rsidRPr="00117256">
        <w:rPr>
          <w:rFonts w:eastAsia="Times New Roman" w:cs="Times New Roman"/>
          <w:color w:val="000000"/>
          <w:sz w:val="20"/>
          <w:szCs w:val="20"/>
        </w:rPr>
        <w:t>p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ayment method (including Payment methods as provided in </w:t>
      </w:r>
      <w:r w:rsidR="00BC2769" w:rsidRPr="00117256">
        <w:rPr>
          <w:rFonts w:eastAsia="Times New Roman" w:cs="Times New Roman"/>
          <w:color w:val="000000"/>
          <w:sz w:val="20"/>
          <w:szCs w:val="20"/>
        </w:rPr>
        <w:t>clause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1.3. or any bank or credit organization</w:t>
      </w:r>
      <w:r w:rsidR="0043051A" w:rsidRPr="00117256">
        <w:rPr>
          <w:rFonts w:eastAsia="Times New Roman" w:cs="Times New Roman"/>
          <w:color w:val="000000"/>
          <w:sz w:val="20"/>
          <w:szCs w:val="20"/>
        </w:rPr>
        <w:t>s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376F26" w:rsidRPr="00117256">
        <w:rPr>
          <w:rFonts w:eastAsia="Times New Roman" w:cs="Times New Roman"/>
          <w:color w:val="000000"/>
          <w:sz w:val="20"/>
          <w:szCs w:val="20"/>
        </w:rPr>
        <w:t>that you use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376F26" w:rsidRPr="00117256">
        <w:rPr>
          <w:rFonts w:eastAsia="Times New Roman" w:cs="Times New Roman"/>
          <w:color w:val="000000"/>
          <w:sz w:val="20"/>
          <w:szCs w:val="20"/>
        </w:rPr>
        <w:t>for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process</w:t>
      </w:r>
      <w:r w:rsidR="00376F26" w:rsidRPr="00117256">
        <w:rPr>
          <w:rFonts w:eastAsia="Times New Roman" w:cs="Times New Roman"/>
          <w:color w:val="000000"/>
          <w:sz w:val="20"/>
          <w:szCs w:val="20"/>
        </w:rPr>
        <w:t>ing of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payment</w:t>
      </w:r>
      <w:r w:rsidR="00376F26" w:rsidRPr="00117256">
        <w:rPr>
          <w:rFonts w:eastAsia="Times New Roman" w:cs="Times New Roman"/>
          <w:color w:val="000000"/>
          <w:sz w:val="20"/>
          <w:szCs w:val="20"/>
        </w:rPr>
        <w:t>(s)</w:t>
      </w:r>
      <w:r w:rsidRPr="00117256">
        <w:rPr>
          <w:rFonts w:eastAsia="Times New Roman" w:cs="Times New Roman"/>
          <w:color w:val="000000"/>
          <w:sz w:val="20"/>
          <w:szCs w:val="20"/>
        </w:rPr>
        <w:t>) to accept and/or process</w:t>
      </w:r>
      <w:r w:rsidR="00166A5C" w:rsidRPr="00117256">
        <w:rPr>
          <w:rFonts w:eastAsia="Times New Roman" w:cs="Times New Roman"/>
          <w:color w:val="000000"/>
          <w:sz w:val="20"/>
          <w:szCs w:val="20"/>
        </w:rPr>
        <w:t xml:space="preserve"> subscription payment(s)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. </w:t>
      </w:r>
    </w:p>
    <w:p w14:paraId="75AEEA7E" w14:textId="5C6CCC05" w:rsidR="008835AC" w:rsidRPr="00117256" w:rsidRDefault="008835AC" w:rsidP="00B82BB7">
      <w:pPr>
        <w:spacing w:before="100" w:beforeAutospacing="1" w:after="100" w:afterAutospacing="1" w:line="240" w:lineRule="auto"/>
        <w:ind w:left="792"/>
        <w:jc w:val="both"/>
        <w:rPr>
          <w:rFonts w:eastAsia="Times New Roman" w:cs="Times New Roman"/>
          <w:color w:val="000000"/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>Any complaints regarding processing of payment</w:t>
      </w:r>
      <w:r w:rsidR="00E33613" w:rsidRPr="00117256">
        <w:rPr>
          <w:rFonts w:eastAsia="Times New Roman" w:cs="Times New Roman"/>
          <w:color w:val="000000"/>
          <w:sz w:val="20"/>
          <w:szCs w:val="20"/>
        </w:rPr>
        <w:t>(s)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sh</w:t>
      </w:r>
      <w:r w:rsidR="00E33613" w:rsidRPr="00117256">
        <w:rPr>
          <w:rFonts w:eastAsia="Times New Roman" w:cs="Times New Roman"/>
          <w:color w:val="000000"/>
          <w:sz w:val="20"/>
          <w:szCs w:val="20"/>
        </w:rPr>
        <w:t>all</w:t>
      </w:r>
      <w:r w:rsidRPr="00117256">
        <w:rPr>
          <w:rFonts w:eastAsia="Times New Roman" w:cs="Times New Roman"/>
          <w:color w:val="000000"/>
          <w:sz w:val="20"/>
          <w:szCs w:val="20"/>
        </w:rPr>
        <w:t xml:space="preserve"> be filed to respective Payment method, bank or financial institution.</w:t>
      </w:r>
    </w:p>
    <w:p w14:paraId="570A1CE7" w14:textId="6FB3A3EE" w:rsidR="007863FC" w:rsidRPr="00495F15" w:rsidRDefault="007863FC" w:rsidP="00B82BB7">
      <w:pPr>
        <w:jc w:val="both"/>
        <w:rPr>
          <w:sz w:val="20"/>
          <w:szCs w:val="20"/>
        </w:rPr>
      </w:pPr>
      <w:r w:rsidRPr="00117256">
        <w:rPr>
          <w:rFonts w:eastAsia="Times New Roman" w:cs="Times New Roman"/>
          <w:color w:val="000000"/>
          <w:sz w:val="20"/>
          <w:szCs w:val="20"/>
        </w:rPr>
        <w:t>For any additional questions, please, contact </w:t>
      </w:r>
      <w:hyperlink r:id="rId8" w:tgtFrame="_blank" w:history="1">
        <w:r w:rsidR="00330842" w:rsidRPr="00117256">
          <w:rPr>
            <w:rStyle w:val="Hyperlink"/>
            <w:rFonts w:cs="Times New Roman"/>
            <w:color w:val="0070C0"/>
            <w:sz w:val="20"/>
            <w:szCs w:val="20"/>
            <w:shd w:val="clear" w:color="auto" w:fill="FFFFFF"/>
          </w:rPr>
          <w:t>support@prequelapp.com</w:t>
        </w:r>
      </w:hyperlink>
      <w:r w:rsidR="00330842" w:rsidRPr="00117256">
        <w:rPr>
          <w:rFonts w:cs="Times New Roman"/>
          <w:color w:val="0070C0"/>
          <w:sz w:val="20"/>
          <w:szCs w:val="20"/>
        </w:rPr>
        <w:t>.</w:t>
      </w:r>
    </w:p>
    <w:sectPr w:rsidR="007863FC" w:rsidRPr="00495F15" w:rsidSect="008D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A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A0765"/>
    <w:multiLevelType w:val="multilevel"/>
    <w:tmpl w:val="6144C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7D7722"/>
    <w:multiLevelType w:val="hybridMultilevel"/>
    <w:tmpl w:val="273ED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7237"/>
    <w:multiLevelType w:val="multilevel"/>
    <w:tmpl w:val="D158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90A81"/>
    <w:multiLevelType w:val="hybridMultilevel"/>
    <w:tmpl w:val="1DC20FE6"/>
    <w:lvl w:ilvl="0" w:tplc="0F3CC250">
      <w:start w:val="1"/>
      <w:numFmt w:val="lowerRoman"/>
      <w:lvlText w:val="(%1)"/>
      <w:lvlJc w:val="left"/>
      <w:pPr>
        <w:ind w:left="15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9110112"/>
    <w:multiLevelType w:val="multilevel"/>
    <w:tmpl w:val="9190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C4C60"/>
    <w:multiLevelType w:val="hybridMultilevel"/>
    <w:tmpl w:val="8B1E6DFE"/>
    <w:lvl w:ilvl="0" w:tplc="0F3CC250">
      <w:start w:val="1"/>
      <w:numFmt w:val="lowerRoman"/>
      <w:lvlText w:val="(%1)"/>
      <w:lvlJc w:val="left"/>
      <w:pPr>
        <w:ind w:left="1512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232" w:hanging="360"/>
      </w:pPr>
    </w:lvl>
    <w:lvl w:ilvl="2" w:tplc="1000001B" w:tentative="1">
      <w:start w:val="1"/>
      <w:numFmt w:val="lowerRoman"/>
      <w:lvlText w:val="%3."/>
      <w:lvlJc w:val="right"/>
      <w:pPr>
        <w:ind w:left="2952" w:hanging="180"/>
      </w:pPr>
    </w:lvl>
    <w:lvl w:ilvl="3" w:tplc="1000000F" w:tentative="1">
      <w:start w:val="1"/>
      <w:numFmt w:val="decimal"/>
      <w:lvlText w:val="%4."/>
      <w:lvlJc w:val="left"/>
      <w:pPr>
        <w:ind w:left="3672" w:hanging="360"/>
      </w:pPr>
    </w:lvl>
    <w:lvl w:ilvl="4" w:tplc="10000019" w:tentative="1">
      <w:start w:val="1"/>
      <w:numFmt w:val="lowerLetter"/>
      <w:lvlText w:val="%5."/>
      <w:lvlJc w:val="left"/>
      <w:pPr>
        <w:ind w:left="4392" w:hanging="360"/>
      </w:pPr>
    </w:lvl>
    <w:lvl w:ilvl="5" w:tplc="1000001B" w:tentative="1">
      <w:start w:val="1"/>
      <w:numFmt w:val="lowerRoman"/>
      <w:lvlText w:val="%6."/>
      <w:lvlJc w:val="right"/>
      <w:pPr>
        <w:ind w:left="5112" w:hanging="180"/>
      </w:pPr>
    </w:lvl>
    <w:lvl w:ilvl="6" w:tplc="1000000F" w:tentative="1">
      <w:start w:val="1"/>
      <w:numFmt w:val="decimal"/>
      <w:lvlText w:val="%7."/>
      <w:lvlJc w:val="left"/>
      <w:pPr>
        <w:ind w:left="5832" w:hanging="360"/>
      </w:pPr>
    </w:lvl>
    <w:lvl w:ilvl="7" w:tplc="10000019" w:tentative="1">
      <w:start w:val="1"/>
      <w:numFmt w:val="lowerLetter"/>
      <w:lvlText w:val="%8."/>
      <w:lvlJc w:val="left"/>
      <w:pPr>
        <w:ind w:left="6552" w:hanging="360"/>
      </w:pPr>
    </w:lvl>
    <w:lvl w:ilvl="8" w:tplc="1000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74484F69"/>
    <w:multiLevelType w:val="multilevel"/>
    <w:tmpl w:val="4B4AB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AF"/>
    <w:rsid w:val="00013EB5"/>
    <w:rsid w:val="000377B7"/>
    <w:rsid w:val="000850F8"/>
    <w:rsid w:val="000908BF"/>
    <w:rsid w:val="000A159A"/>
    <w:rsid w:val="000A3E30"/>
    <w:rsid w:val="000A5CD6"/>
    <w:rsid w:val="000B5645"/>
    <w:rsid w:val="000E7A97"/>
    <w:rsid w:val="000F4482"/>
    <w:rsid w:val="000F4EEF"/>
    <w:rsid w:val="001018CE"/>
    <w:rsid w:val="001045B3"/>
    <w:rsid w:val="001170CA"/>
    <w:rsid w:val="00117256"/>
    <w:rsid w:val="001441C0"/>
    <w:rsid w:val="00147E7A"/>
    <w:rsid w:val="001520EC"/>
    <w:rsid w:val="00166A5C"/>
    <w:rsid w:val="00185B55"/>
    <w:rsid w:val="00185CAF"/>
    <w:rsid w:val="001A24BF"/>
    <w:rsid w:val="001B1648"/>
    <w:rsid w:val="001B7393"/>
    <w:rsid w:val="001C21DE"/>
    <w:rsid w:val="002005BE"/>
    <w:rsid w:val="002044B8"/>
    <w:rsid w:val="00216273"/>
    <w:rsid w:val="00216A62"/>
    <w:rsid w:val="00223D1F"/>
    <w:rsid w:val="002326E2"/>
    <w:rsid w:val="00247DB2"/>
    <w:rsid w:val="0025702D"/>
    <w:rsid w:val="00264322"/>
    <w:rsid w:val="00270CA1"/>
    <w:rsid w:val="00271656"/>
    <w:rsid w:val="002813AC"/>
    <w:rsid w:val="002955EA"/>
    <w:rsid w:val="00297247"/>
    <w:rsid w:val="002D3F60"/>
    <w:rsid w:val="002D6584"/>
    <w:rsid w:val="00316E40"/>
    <w:rsid w:val="00326231"/>
    <w:rsid w:val="00330842"/>
    <w:rsid w:val="003524FA"/>
    <w:rsid w:val="003565A4"/>
    <w:rsid w:val="003627F0"/>
    <w:rsid w:val="00371511"/>
    <w:rsid w:val="00376F26"/>
    <w:rsid w:val="003A11F3"/>
    <w:rsid w:val="003A3410"/>
    <w:rsid w:val="003A67ED"/>
    <w:rsid w:val="003C2775"/>
    <w:rsid w:val="00411FF5"/>
    <w:rsid w:val="0041595D"/>
    <w:rsid w:val="0043051A"/>
    <w:rsid w:val="0044640B"/>
    <w:rsid w:val="004725FA"/>
    <w:rsid w:val="0049187E"/>
    <w:rsid w:val="00495F15"/>
    <w:rsid w:val="004A4157"/>
    <w:rsid w:val="004A7053"/>
    <w:rsid w:val="004B1208"/>
    <w:rsid w:val="004C2912"/>
    <w:rsid w:val="004D4DDC"/>
    <w:rsid w:val="004E387F"/>
    <w:rsid w:val="004E7F57"/>
    <w:rsid w:val="004F79AF"/>
    <w:rsid w:val="00500521"/>
    <w:rsid w:val="00511325"/>
    <w:rsid w:val="00514D1E"/>
    <w:rsid w:val="005421FF"/>
    <w:rsid w:val="00556D5A"/>
    <w:rsid w:val="00583622"/>
    <w:rsid w:val="00584ABA"/>
    <w:rsid w:val="00591F3B"/>
    <w:rsid w:val="005B58A7"/>
    <w:rsid w:val="005C7A7C"/>
    <w:rsid w:val="005D346C"/>
    <w:rsid w:val="0060217D"/>
    <w:rsid w:val="0060469B"/>
    <w:rsid w:val="00604D43"/>
    <w:rsid w:val="00624F53"/>
    <w:rsid w:val="00626166"/>
    <w:rsid w:val="006279B5"/>
    <w:rsid w:val="00636F97"/>
    <w:rsid w:val="00650ADE"/>
    <w:rsid w:val="00652ACC"/>
    <w:rsid w:val="00664552"/>
    <w:rsid w:val="00666E71"/>
    <w:rsid w:val="006724DB"/>
    <w:rsid w:val="006735CD"/>
    <w:rsid w:val="006B0C9E"/>
    <w:rsid w:val="006B30D2"/>
    <w:rsid w:val="006E2FD8"/>
    <w:rsid w:val="006E3956"/>
    <w:rsid w:val="00707448"/>
    <w:rsid w:val="0071284E"/>
    <w:rsid w:val="00712DB6"/>
    <w:rsid w:val="00716A43"/>
    <w:rsid w:val="00743DB0"/>
    <w:rsid w:val="00744663"/>
    <w:rsid w:val="00750AE0"/>
    <w:rsid w:val="00757A1F"/>
    <w:rsid w:val="00757D96"/>
    <w:rsid w:val="00777CF1"/>
    <w:rsid w:val="007863FC"/>
    <w:rsid w:val="007A5EBF"/>
    <w:rsid w:val="007A6935"/>
    <w:rsid w:val="007A7669"/>
    <w:rsid w:val="007B19EE"/>
    <w:rsid w:val="007B7CA7"/>
    <w:rsid w:val="007D5194"/>
    <w:rsid w:val="007E4E36"/>
    <w:rsid w:val="007F03A0"/>
    <w:rsid w:val="007F36CE"/>
    <w:rsid w:val="00801C58"/>
    <w:rsid w:val="00801D01"/>
    <w:rsid w:val="00846B5C"/>
    <w:rsid w:val="00851E32"/>
    <w:rsid w:val="00853A33"/>
    <w:rsid w:val="0085575C"/>
    <w:rsid w:val="008835AC"/>
    <w:rsid w:val="00886628"/>
    <w:rsid w:val="008A74AA"/>
    <w:rsid w:val="008D3C45"/>
    <w:rsid w:val="008D3DBD"/>
    <w:rsid w:val="009043E3"/>
    <w:rsid w:val="00932530"/>
    <w:rsid w:val="0093468E"/>
    <w:rsid w:val="00952D50"/>
    <w:rsid w:val="00991D73"/>
    <w:rsid w:val="00996255"/>
    <w:rsid w:val="00997DD2"/>
    <w:rsid w:val="009B2008"/>
    <w:rsid w:val="009C60AD"/>
    <w:rsid w:val="00A05A2E"/>
    <w:rsid w:val="00A16A0C"/>
    <w:rsid w:val="00A30057"/>
    <w:rsid w:val="00A40D0B"/>
    <w:rsid w:val="00A461C0"/>
    <w:rsid w:val="00AA51A5"/>
    <w:rsid w:val="00AB306C"/>
    <w:rsid w:val="00AE370E"/>
    <w:rsid w:val="00AE77FD"/>
    <w:rsid w:val="00B1635C"/>
    <w:rsid w:val="00B657E6"/>
    <w:rsid w:val="00B769F7"/>
    <w:rsid w:val="00B82BB7"/>
    <w:rsid w:val="00BC2769"/>
    <w:rsid w:val="00C064F1"/>
    <w:rsid w:val="00C071F0"/>
    <w:rsid w:val="00C40ED9"/>
    <w:rsid w:val="00C42FEC"/>
    <w:rsid w:val="00C4713B"/>
    <w:rsid w:val="00C633FD"/>
    <w:rsid w:val="00C7662D"/>
    <w:rsid w:val="00C76788"/>
    <w:rsid w:val="00C96F35"/>
    <w:rsid w:val="00C97C8B"/>
    <w:rsid w:val="00CA3662"/>
    <w:rsid w:val="00CB1F0E"/>
    <w:rsid w:val="00D1361C"/>
    <w:rsid w:val="00D140AF"/>
    <w:rsid w:val="00D160C5"/>
    <w:rsid w:val="00D22C7C"/>
    <w:rsid w:val="00D26971"/>
    <w:rsid w:val="00D468F5"/>
    <w:rsid w:val="00D66E0E"/>
    <w:rsid w:val="00D72FEA"/>
    <w:rsid w:val="00D810B6"/>
    <w:rsid w:val="00D878B9"/>
    <w:rsid w:val="00DA16AC"/>
    <w:rsid w:val="00DB4CE3"/>
    <w:rsid w:val="00DB5AF9"/>
    <w:rsid w:val="00DF2AED"/>
    <w:rsid w:val="00E1632B"/>
    <w:rsid w:val="00E33613"/>
    <w:rsid w:val="00E56EEC"/>
    <w:rsid w:val="00E91B19"/>
    <w:rsid w:val="00EC5D9F"/>
    <w:rsid w:val="00EE530C"/>
    <w:rsid w:val="00EF44B6"/>
    <w:rsid w:val="00EF7670"/>
    <w:rsid w:val="00F009AE"/>
    <w:rsid w:val="00F05EFC"/>
    <w:rsid w:val="00F12F51"/>
    <w:rsid w:val="00F254C0"/>
    <w:rsid w:val="00F32F99"/>
    <w:rsid w:val="00F51A8E"/>
    <w:rsid w:val="00F54D32"/>
    <w:rsid w:val="00F55204"/>
    <w:rsid w:val="00F818FF"/>
    <w:rsid w:val="00F87D89"/>
    <w:rsid w:val="00FA04B5"/>
    <w:rsid w:val="00FB11A2"/>
    <w:rsid w:val="00FB563A"/>
    <w:rsid w:val="00FB7A22"/>
    <w:rsid w:val="00FC2D1C"/>
    <w:rsid w:val="00FD557E"/>
    <w:rsid w:val="00FE0B86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5916"/>
  <w15:chartTrackingRefBased/>
  <w15:docId w15:val="{5D66FCDB-F4F8-4622-A6C6-15A1F95C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8A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5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D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6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7C8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requelap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googleplay/answer/7018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apple.com/en-us/HT202039" TargetMode="External"/><Relationship Id="rId5" Type="http://schemas.openxmlformats.org/officeDocument/2006/relationships/hyperlink" Target="https://www.atlassia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Баканов</dc:creator>
  <cp:keywords/>
  <dc:description/>
  <cp:lastModifiedBy>Legal</cp:lastModifiedBy>
  <cp:revision>183</cp:revision>
  <dcterms:created xsi:type="dcterms:W3CDTF">2020-06-05T09:04:00Z</dcterms:created>
  <dcterms:modified xsi:type="dcterms:W3CDTF">2021-12-05T21:51:00Z</dcterms:modified>
</cp:coreProperties>
</file>