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86B1" w14:textId="3DC28854" w:rsidR="000F7C08" w:rsidRDefault="000F7C08" w:rsidP="00E31238">
      <w:pPr>
        <w:pStyle w:val="Title"/>
      </w:pPr>
      <w:r w:rsidRPr="000F7C08">
        <w:rPr>
          <w:rFonts w:eastAsia="Times New Roman"/>
        </w:rPr>
        <w:t>Privacy Policy</w:t>
      </w:r>
    </w:p>
    <w:p w14:paraId="6AF4C193" w14:textId="77777777" w:rsidR="000F7C08" w:rsidRPr="000F7C08" w:rsidRDefault="000F7C08" w:rsidP="000F7C08">
      <w:pPr>
        <w:rPr>
          <w:sz w:val="22"/>
        </w:rPr>
      </w:pPr>
    </w:p>
    <w:p w14:paraId="5314DCB6" w14:textId="72E92C36" w:rsidR="000F7C08" w:rsidRDefault="000F7C08" w:rsidP="00300BA5">
      <w:r w:rsidRPr="000F7C08">
        <w:t xml:space="preserve">Effective date: </w:t>
      </w:r>
      <w:r w:rsidR="0031378B" w:rsidRPr="00107B45">
        <w:rPr>
          <w:lang w:val="en-US"/>
        </w:rPr>
        <w:t>December 5</w:t>
      </w:r>
      <w:r w:rsidR="0031378B">
        <w:rPr>
          <w:lang w:val="en-US"/>
        </w:rPr>
        <w:t>,</w:t>
      </w:r>
      <w:r w:rsidRPr="000F7C08">
        <w:t xml:space="preserve"> 202</w:t>
      </w:r>
      <w:r w:rsidR="00300BA5">
        <w:rPr>
          <w:lang w:val="en-US"/>
        </w:rPr>
        <w:t>1</w:t>
      </w:r>
      <w:r w:rsidRPr="000F7C08">
        <w:t>.</w:t>
      </w:r>
    </w:p>
    <w:p w14:paraId="6B55D0EC" w14:textId="77777777" w:rsidR="00456D83" w:rsidRDefault="00456D83" w:rsidP="00300BA5"/>
    <w:p w14:paraId="4737BB62" w14:textId="587CBB59" w:rsidR="00456D83" w:rsidRPr="00456D83" w:rsidRDefault="00456D83" w:rsidP="0066273C">
      <w:pPr>
        <w:pStyle w:val="Heading1"/>
        <w:numPr>
          <w:ilvl w:val="0"/>
          <w:numId w:val="13"/>
        </w:numPr>
        <w:rPr>
          <w:lang w:val="en-US"/>
        </w:rPr>
      </w:pPr>
      <w:r>
        <w:rPr>
          <w:lang w:val="en-US"/>
        </w:rPr>
        <w:t>INTRODUCTORY PROVISIONS</w:t>
      </w:r>
    </w:p>
    <w:p w14:paraId="45B8EF1C" w14:textId="77D8FDE5" w:rsidR="000B2A64" w:rsidRDefault="000F7C08" w:rsidP="0066273C">
      <w:pPr>
        <w:pStyle w:val="ListParagraph"/>
        <w:numPr>
          <w:ilvl w:val="1"/>
          <w:numId w:val="13"/>
        </w:numPr>
        <w:ind w:left="0" w:firstLine="0"/>
      </w:pPr>
      <w:r w:rsidRPr="000F7C08">
        <w:t>Prequel Inc (</w:t>
      </w:r>
      <w:r w:rsidR="00EA60C5" w:rsidRPr="000F7C08">
        <w:t>"</w:t>
      </w:r>
      <w:r w:rsidR="00EA60C5" w:rsidRPr="000B2A64">
        <w:rPr>
          <w:lang w:val="en-US"/>
        </w:rPr>
        <w:t>Prequel</w:t>
      </w:r>
      <w:r w:rsidR="00EA60C5" w:rsidRPr="000F7C08">
        <w:t>"</w:t>
      </w:r>
      <w:r w:rsidR="00EA60C5" w:rsidRPr="000B2A64">
        <w:rPr>
          <w:lang w:val="en-US"/>
        </w:rPr>
        <w:t xml:space="preserve">, </w:t>
      </w:r>
      <w:r w:rsidRPr="000F7C08">
        <w:t>"Company", "us", "our" or "we") is dedicated to protecting the privacy rights of our users</w:t>
      </w:r>
      <w:r w:rsidR="00CB4E15" w:rsidRPr="000B2A64">
        <w:rPr>
          <w:lang w:val="en-US"/>
        </w:rPr>
        <w:t xml:space="preserve"> </w:t>
      </w:r>
      <w:r w:rsidRPr="000F7C08">
        <w:t>("User</w:t>
      </w:r>
      <w:r w:rsidR="00185867">
        <w:rPr>
          <w:lang w:val="en-US"/>
        </w:rPr>
        <w:t>(</w:t>
      </w:r>
      <w:r w:rsidRPr="000F7C08">
        <w:t>s</w:t>
      </w:r>
      <w:r w:rsidR="00185867">
        <w:rPr>
          <w:lang w:val="en-US"/>
        </w:rPr>
        <w:t>)</w:t>
      </w:r>
      <w:r w:rsidRPr="000F7C08">
        <w:t>", "you"). This Privacy Policy (this "Policy") describes how and why we collect, store, use, and manage the information, and data</w:t>
      </w:r>
      <w:r w:rsidR="00CB4E15" w:rsidRPr="000B2A64">
        <w:rPr>
          <w:lang w:val="en-US"/>
        </w:rPr>
        <w:t>,</w:t>
      </w:r>
      <w:r w:rsidR="003A049B">
        <w:rPr>
          <w:lang w:val="en-US"/>
        </w:rPr>
        <w:t xml:space="preserve"> including personal data,</w:t>
      </w:r>
      <w:r w:rsidRPr="000F7C08">
        <w:t xml:space="preserve"> that you provide or we collect when you visit our website </w:t>
      </w:r>
      <w:hyperlink r:id="rId5" w:history="1">
        <w:r w:rsidRPr="00CB4E15">
          <w:rPr>
            <w:rStyle w:val="Hyperlink"/>
          </w:rPr>
          <w:t>www.prequel.app</w:t>
        </w:r>
      </w:hyperlink>
      <w:r w:rsidRPr="000F7C08">
        <w:t xml:space="preserve"> ("Site") or use any Prequel</w:t>
      </w:r>
      <w:r w:rsidR="00EA60C5" w:rsidRPr="000B2A64">
        <w:rPr>
          <w:lang w:val="en-US"/>
        </w:rPr>
        <w:t>’s</w:t>
      </w:r>
      <w:r w:rsidRPr="000F7C08">
        <w:t xml:space="preserve"> application or games provided on any mobile platform (for example, iOS and Android) (collectively, the "Service(s)"). </w:t>
      </w:r>
      <w:r w:rsidR="00C15A57">
        <w:t xml:space="preserve">It also tells you how you can access and update </w:t>
      </w:r>
      <w:r w:rsidR="00C15A57" w:rsidRPr="000B2A64">
        <w:rPr>
          <w:lang w:val="en-US"/>
        </w:rPr>
        <w:t>personal information and/or data</w:t>
      </w:r>
      <w:r w:rsidR="00C15A57">
        <w:t xml:space="preserve"> and make certain choices about how </w:t>
      </w:r>
      <w:r w:rsidR="00C15A57" w:rsidRPr="000B2A64">
        <w:rPr>
          <w:lang w:val="en-US"/>
        </w:rPr>
        <w:t>personal information and/or data that you provide to Prequel</w:t>
      </w:r>
      <w:r w:rsidR="00C15A57">
        <w:t xml:space="preserve"> is used.</w:t>
      </w:r>
    </w:p>
    <w:p w14:paraId="0D0CA607" w14:textId="77777777" w:rsidR="000B2A64" w:rsidRDefault="000B2A64" w:rsidP="000B2A64">
      <w:pPr>
        <w:pStyle w:val="ListParagraph"/>
        <w:ind w:left="0"/>
      </w:pPr>
    </w:p>
    <w:p w14:paraId="18984DBD" w14:textId="25EB0C7A" w:rsidR="000B2A64" w:rsidRDefault="000F7C08" w:rsidP="0066273C">
      <w:pPr>
        <w:pStyle w:val="ListParagraph"/>
        <w:numPr>
          <w:ilvl w:val="1"/>
          <w:numId w:val="13"/>
        </w:numPr>
        <w:ind w:left="0" w:firstLine="0"/>
      </w:pPr>
      <w:r w:rsidRPr="000F7C08">
        <w:t>Please note that the scope of this Policy is limited to information and data collected or received by Prequel through</w:t>
      </w:r>
      <w:r w:rsidR="00140F38" w:rsidRPr="000B2A64">
        <w:rPr>
          <w:lang w:val="en-US"/>
        </w:rPr>
        <w:t xml:space="preserve"> or in relation to </w:t>
      </w:r>
      <w:r w:rsidRPr="000F7C08">
        <w:t xml:space="preserve">your use of the Service. Prequel is not responsible for the actions of third parties, the content of </w:t>
      </w:r>
      <w:r w:rsidR="002001B8" w:rsidRPr="000B2A64">
        <w:rPr>
          <w:lang w:val="en-US"/>
        </w:rPr>
        <w:t>third party</w:t>
      </w:r>
      <w:r w:rsidRPr="000F7C08">
        <w:t xml:space="preserve"> </w:t>
      </w:r>
      <w:r w:rsidR="00140F38" w:rsidRPr="000B2A64">
        <w:rPr>
          <w:lang w:val="en-US"/>
        </w:rPr>
        <w:t>web</w:t>
      </w:r>
      <w:r w:rsidRPr="000F7C08">
        <w:t xml:space="preserve">sites, the use of information or data you provide to </w:t>
      </w:r>
      <w:r w:rsidR="00BF566D" w:rsidRPr="000B2A64">
        <w:rPr>
          <w:lang w:val="en-US"/>
        </w:rPr>
        <w:t>third parties</w:t>
      </w:r>
      <w:r w:rsidRPr="000F7C08">
        <w:t xml:space="preserve">, or any products or services they may offer. Any link to </w:t>
      </w:r>
      <w:r w:rsidR="00140F38" w:rsidRPr="000B2A64">
        <w:rPr>
          <w:lang w:val="en-US"/>
        </w:rPr>
        <w:t>third party</w:t>
      </w:r>
      <w:r w:rsidRPr="000F7C08">
        <w:t xml:space="preserve"> </w:t>
      </w:r>
      <w:r w:rsidR="00140F38" w:rsidRPr="000B2A64">
        <w:rPr>
          <w:lang w:val="en-US"/>
        </w:rPr>
        <w:t>web</w:t>
      </w:r>
      <w:r w:rsidRPr="000F7C08">
        <w:t xml:space="preserve">sites does not constitute our sponsorship of, or affiliation with, </w:t>
      </w:r>
      <w:r w:rsidR="00BF566D" w:rsidRPr="000B2A64">
        <w:rPr>
          <w:lang w:val="en-US"/>
        </w:rPr>
        <w:t>such</w:t>
      </w:r>
      <w:r w:rsidRPr="000F7C08">
        <w:t xml:space="preserve"> </w:t>
      </w:r>
      <w:r w:rsidR="00BF566D" w:rsidRPr="000B2A64">
        <w:rPr>
          <w:lang w:val="en-US"/>
        </w:rPr>
        <w:t>third parties</w:t>
      </w:r>
      <w:r w:rsidRPr="000F7C08">
        <w:t>.</w:t>
      </w:r>
    </w:p>
    <w:p w14:paraId="454A5C5E" w14:textId="77777777" w:rsidR="000B2A64" w:rsidRDefault="000B2A64" w:rsidP="000B2A64">
      <w:pPr>
        <w:pStyle w:val="ListParagraph"/>
        <w:ind w:left="0"/>
      </w:pPr>
    </w:p>
    <w:p w14:paraId="18497C58" w14:textId="56340CD1" w:rsidR="000B2A64" w:rsidRPr="000B2A64" w:rsidRDefault="000F7C08" w:rsidP="0066273C">
      <w:pPr>
        <w:pStyle w:val="ListParagraph"/>
        <w:numPr>
          <w:ilvl w:val="1"/>
          <w:numId w:val="13"/>
        </w:numPr>
        <w:ind w:left="0" w:firstLine="0"/>
      </w:pPr>
      <w:r w:rsidRPr="000F7C08">
        <w:t xml:space="preserve">Prequel </w:t>
      </w:r>
      <w:r w:rsidR="00BF566D" w:rsidRPr="000B2A64">
        <w:rPr>
          <w:lang w:val="en-US"/>
        </w:rPr>
        <w:t>acts as a</w:t>
      </w:r>
      <w:r w:rsidRPr="000F7C08">
        <w:t xml:space="preserve"> Data </w:t>
      </w:r>
      <w:r w:rsidR="00BF566D" w:rsidRPr="000B2A64">
        <w:rPr>
          <w:lang w:val="en-US"/>
        </w:rPr>
        <w:t>C</w:t>
      </w:r>
      <w:r w:rsidRPr="000F7C08">
        <w:t>ontroller</w:t>
      </w:r>
      <w:r w:rsidR="00BF566D" w:rsidRPr="000B2A64">
        <w:rPr>
          <w:lang w:val="en-US"/>
        </w:rPr>
        <w:t xml:space="preserve"> in relation to personal data that you provide to Us.</w:t>
      </w:r>
    </w:p>
    <w:p w14:paraId="25DC8764" w14:textId="77777777" w:rsidR="000B2A64" w:rsidRPr="000B2A64" w:rsidRDefault="000B2A64" w:rsidP="000B2A64">
      <w:pPr>
        <w:pStyle w:val="ListParagraph"/>
        <w:ind w:left="0"/>
      </w:pPr>
    </w:p>
    <w:p w14:paraId="024EC556" w14:textId="0EA80249" w:rsidR="00A83A0A" w:rsidRPr="00A83A0A" w:rsidRDefault="000F7C08" w:rsidP="0066273C">
      <w:pPr>
        <w:pStyle w:val="ListParagraph"/>
        <w:numPr>
          <w:ilvl w:val="1"/>
          <w:numId w:val="13"/>
        </w:numPr>
        <w:ind w:left="0" w:firstLine="0"/>
      </w:pPr>
      <w:r w:rsidRPr="000F7C08">
        <w:t>By using our Services you agree to our Privacy Policy and confirm that you are at least 1</w:t>
      </w:r>
      <w:r w:rsidR="00BF1BBE">
        <w:rPr>
          <w:lang w:val="en-US"/>
        </w:rPr>
        <w:t>6</w:t>
      </w:r>
      <w:r w:rsidRPr="000F7C08">
        <w:t xml:space="preserve"> years old.</w:t>
      </w:r>
      <w:r w:rsidR="00BF1BBE">
        <w:rPr>
          <w:lang w:val="en-US"/>
        </w:rPr>
        <w:t xml:space="preserve"> </w:t>
      </w:r>
      <w:r w:rsidR="00A83A0A" w:rsidRPr="00BF1BBE">
        <w:rPr>
          <w:color w:val="000000"/>
        </w:rPr>
        <w:t>We do not knowingly collect or solicit personal</w:t>
      </w:r>
      <w:r w:rsidR="00BF1BBE">
        <w:rPr>
          <w:color w:val="000000"/>
          <w:lang w:val="en-US"/>
        </w:rPr>
        <w:t xml:space="preserve"> data</w:t>
      </w:r>
      <w:r w:rsidR="00A83A0A" w:rsidRPr="00BF1BBE">
        <w:rPr>
          <w:color w:val="000000"/>
        </w:rPr>
        <w:t xml:space="preserve"> from or direct or target interest based advertising to anyone under the age of 16 or knowingly allow such persons to use </w:t>
      </w:r>
      <w:r w:rsidR="00D30C8D" w:rsidRPr="00BF1BBE">
        <w:rPr>
          <w:color w:val="000000"/>
          <w:lang w:val="en-US"/>
        </w:rPr>
        <w:t>O</w:t>
      </w:r>
      <w:r w:rsidR="00A83A0A" w:rsidRPr="00BF1BBE">
        <w:rPr>
          <w:color w:val="000000"/>
        </w:rPr>
        <w:t>ur Services. If you are under</w:t>
      </w:r>
      <w:r w:rsidR="00D30C8D" w:rsidRPr="00BF1BBE">
        <w:rPr>
          <w:color w:val="000000"/>
          <w:lang w:val="en-US"/>
        </w:rPr>
        <w:t xml:space="preserve"> the age of</w:t>
      </w:r>
      <w:r w:rsidR="00A83A0A" w:rsidRPr="00BF1BBE">
        <w:rPr>
          <w:color w:val="000000"/>
        </w:rPr>
        <w:t xml:space="preserve"> 16, please do not send any </w:t>
      </w:r>
      <w:r w:rsidR="00114515">
        <w:rPr>
          <w:color w:val="000000"/>
          <w:lang w:val="en-US"/>
        </w:rPr>
        <w:t>personal data</w:t>
      </w:r>
      <w:r w:rsidR="00A83A0A" w:rsidRPr="00BF1BBE">
        <w:rPr>
          <w:color w:val="000000"/>
        </w:rPr>
        <w:t xml:space="preserve"> to us, including your name, address, telephone number, or email address. In the event that we learn that we have collected personal </w:t>
      </w:r>
      <w:r w:rsidR="00114515">
        <w:rPr>
          <w:color w:val="000000"/>
          <w:lang w:val="en-US"/>
        </w:rPr>
        <w:t>data</w:t>
      </w:r>
      <w:r w:rsidR="00A83A0A" w:rsidRPr="00BF1BBE">
        <w:rPr>
          <w:color w:val="000000"/>
        </w:rPr>
        <w:t xml:space="preserve"> from an individual under 16, we will delete that information as quickly as possible. If you believe that we might have any information from or about a</w:t>
      </w:r>
      <w:r w:rsidR="00114515">
        <w:rPr>
          <w:color w:val="000000"/>
          <w:lang w:val="en-US"/>
        </w:rPr>
        <w:t>n</w:t>
      </w:r>
      <w:r w:rsidR="00A83A0A" w:rsidRPr="00BF1BBE">
        <w:rPr>
          <w:color w:val="000000"/>
        </w:rPr>
        <w:t xml:space="preserve"> </w:t>
      </w:r>
      <w:r w:rsidR="00114515">
        <w:rPr>
          <w:color w:val="000000"/>
          <w:lang w:val="en-US"/>
        </w:rPr>
        <w:t>individual</w:t>
      </w:r>
      <w:r w:rsidR="00A83A0A" w:rsidRPr="00BF1BBE">
        <w:rPr>
          <w:color w:val="000000"/>
        </w:rPr>
        <w:t xml:space="preserve"> under the age of</w:t>
      </w:r>
      <w:r w:rsidR="00114515">
        <w:rPr>
          <w:color w:val="000000"/>
          <w:lang w:val="en-US"/>
        </w:rPr>
        <w:t xml:space="preserve"> </w:t>
      </w:r>
      <w:r w:rsidR="00A83A0A" w:rsidRPr="00BF1BBE">
        <w:rPr>
          <w:color w:val="000000"/>
        </w:rPr>
        <w:t xml:space="preserve">16, please contact us by sending an email to </w:t>
      </w:r>
      <w:hyperlink r:id="rId6" w:history="1">
        <w:r w:rsidR="00A83A0A" w:rsidRPr="00D75F2B">
          <w:rPr>
            <w:rStyle w:val="Hyperlink"/>
          </w:rPr>
          <w:t>support@prequelapp.com</w:t>
        </w:r>
      </w:hyperlink>
      <w:r w:rsidR="00A83A0A" w:rsidRPr="00BF1BBE">
        <w:rPr>
          <w:color w:val="000000"/>
        </w:rPr>
        <w:t>.</w:t>
      </w:r>
    </w:p>
    <w:p w14:paraId="13D83597" w14:textId="77777777" w:rsidR="00A83A0A" w:rsidRDefault="00A83A0A" w:rsidP="00A83A0A">
      <w:pPr>
        <w:pStyle w:val="ListParagraph"/>
        <w:ind w:left="0"/>
      </w:pPr>
    </w:p>
    <w:p w14:paraId="47E6C3F4" w14:textId="77777777" w:rsidR="00DB08A7" w:rsidRPr="00DB08A7" w:rsidRDefault="000F7C08" w:rsidP="00DB08A7">
      <w:pPr>
        <w:pStyle w:val="ListParagraph"/>
        <w:numPr>
          <w:ilvl w:val="1"/>
          <w:numId w:val="13"/>
        </w:numPr>
        <w:ind w:left="0" w:firstLine="0"/>
      </w:pPr>
      <w:r w:rsidRPr="000F7C08">
        <w:t>Prequel Inc as Data Controller does not and will not process any special categories of personal data</w:t>
      </w:r>
      <w:r w:rsidR="009C3489">
        <w:rPr>
          <w:lang w:val="en-US"/>
        </w:rPr>
        <w:t>.</w:t>
      </w:r>
      <w:r w:rsidR="00E61D71">
        <w:rPr>
          <w:lang w:val="en-US"/>
        </w:rPr>
        <w:t xml:space="preserve"> </w:t>
      </w:r>
    </w:p>
    <w:p w14:paraId="219B95DB" w14:textId="77777777" w:rsidR="00DB08A7" w:rsidRDefault="00DB08A7" w:rsidP="00DB08A7">
      <w:pPr>
        <w:pStyle w:val="ListParagraph"/>
        <w:ind w:left="0"/>
      </w:pPr>
    </w:p>
    <w:p w14:paraId="3B8745C4" w14:textId="268142A7" w:rsidR="00196A92" w:rsidRPr="00DB08A7" w:rsidRDefault="00196A92" w:rsidP="00DB08A7">
      <w:pPr>
        <w:pStyle w:val="ListParagraph"/>
        <w:numPr>
          <w:ilvl w:val="1"/>
          <w:numId w:val="13"/>
        </w:numPr>
        <w:ind w:left="0" w:firstLine="0"/>
      </w:pPr>
      <w:r w:rsidRPr="00196A92">
        <w:t xml:space="preserve">From time to time, </w:t>
      </w:r>
      <w:r w:rsidRPr="00DB08A7">
        <w:rPr>
          <w:lang w:val="en-US"/>
        </w:rPr>
        <w:t>W</w:t>
      </w:r>
      <w:r w:rsidRPr="00196A92">
        <w:t xml:space="preserve">e can update this Privacy Policy. We may notify you about changes to this Policy by placing a notice on </w:t>
      </w:r>
      <w:r w:rsidRPr="00DB08A7">
        <w:rPr>
          <w:lang w:val="en-US"/>
        </w:rPr>
        <w:t>the</w:t>
      </w:r>
      <w:r w:rsidRPr="00196A92">
        <w:t xml:space="preserve"> </w:t>
      </w:r>
      <w:r w:rsidRPr="00DB08A7">
        <w:rPr>
          <w:lang w:val="en-US"/>
        </w:rPr>
        <w:t>S</w:t>
      </w:r>
      <w:r w:rsidRPr="00196A92">
        <w:t>ite.</w:t>
      </w:r>
      <w:r w:rsidR="00632C57" w:rsidRPr="00DB08A7">
        <w:rPr>
          <w:lang w:val="en-US"/>
        </w:rPr>
        <w:t xml:space="preserve"> </w:t>
      </w:r>
      <w:r w:rsidR="00632C57" w:rsidRPr="00DB08A7">
        <w:rPr>
          <w:color w:val="000000"/>
        </w:rPr>
        <w:t xml:space="preserve">Your continued use of our </w:t>
      </w:r>
      <w:r w:rsidR="00632C57" w:rsidRPr="00DB08A7">
        <w:rPr>
          <w:color w:val="000000"/>
          <w:lang w:val="en-US"/>
        </w:rPr>
        <w:t>webs</w:t>
      </w:r>
      <w:r w:rsidR="00632C57" w:rsidRPr="00DB08A7">
        <w:rPr>
          <w:color w:val="000000"/>
        </w:rPr>
        <w:t>ite</w:t>
      </w:r>
      <w:r w:rsidR="00632C57" w:rsidRPr="00DB08A7">
        <w:rPr>
          <w:color w:val="000000"/>
          <w:lang w:val="en-US"/>
        </w:rPr>
        <w:t>s, apps and Services</w:t>
      </w:r>
      <w:r w:rsidR="00632C57" w:rsidRPr="00DB08A7">
        <w:rPr>
          <w:color w:val="000000"/>
        </w:rPr>
        <w:t xml:space="preserve"> following the posting of changes constitutes your acceptance of such changes.</w:t>
      </w:r>
      <w:r w:rsidRPr="00196A92">
        <w:t xml:space="preserve"> We encourage you to periodically check back and review this </w:t>
      </w:r>
      <w:r w:rsidRPr="00DB08A7">
        <w:rPr>
          <w:lang w:val="en-US"/>
        </w:rPr>
        <w:t>P</w:t>
      </w:r>
      <w:r w:rsidRPr="00196A92">
        <w:t xml:space="preserve">olicy so that you always know </w:t>
      </w:r>
      <w:r w:rsidRPr="00DB08A7">
        <w:rPr>
          <w:lang w:val="en-US"/>
        </w:rPr>
        <w:t>O</w:t>
      </w:r>
      <w:r w:rsidRPr="00196A92">
        <w:t>ur current privacy practices.</w:t>
      </w:r>
    </w:p>
    <w:p w14:paraId="02624925" w14:textId="77777777" w:rsidR="00114515" w:rsidRPr="008C660F" w:rsidRDefault="00114515" w:rsidP="00114515">
      <w:pPr>
        <w:pStyle w:val="ListParagraph"/>
        <w:ind w:left="0"/>
      </w:pPr>
    </w:p>
    <w:p w14:paraId="7354DAFE" w14:textId="44FDC55B" w:rsidR="00E31238" w:rsidRDefault="000F7C08" w:rsidP="0066273C">
      <w:pPr>
        <w:pStyle w:val="Heading1"/>
        <w:numPr>
          <w:ilvl w:val="0"/>
          <w:numId w:val="13"/>
        </w:numPr>
      </w:pPr>
      <w:r w:rsidRPr="000F7C08">
        <w:rPr>
          <w:rFonts w:eastAsia="Times New Roman"/>
        </w:rPr>
        <w:t>INFORMATION</w:t>
      </w:r>
      <w:r w:rsidR="000D3F05">
        <w:rPr>
          <w:rFonts w:eastAsia="Times New Roman"/>
          <w:lang w:val="en-US"/>
        </w:rPr>
        <w:t xml:space="preserve"> THAT</w:t>
      </w:r>
      <w:r w:rsidRPr="000F7C08">
        <w:rPr>
          <w:rFonts w:eastAsia="Times New Roman"/>
        </w:rPr>
        <w:t xml:space="preserve"> WE COLLECT</w:t>
      </w:r>
    </w:p>
    <w:p w14:paraId="72605571" w14:textId="502559A4" w:rsidR="00D75F2B" w:rsidRPr="009E5D59" w:rsidRDefault="000F7C08" w:rsidP="0066273C">
      <w:pPr>
        <w:pStyle w:val="ListParagraph"/>
        <w:numPr>
          <w:ilvl w:val="1"/>
          <w:numId w:val="13"/>
        </w:numPr>
        <w:ind w:left="0" w:firstLine="0"/>
        <w:rPr>
          <w:color w:val="000000"/>
        </w:rPr>
      </w:pPr>
      <w:r w:rsidRPr="0028436C">
        <w:rPr>
          <w:color w:val="000000"/>
        </w:rPr>
        <w:t>We collect and combine different types of information</w:t>
      </w:r>
      <w:r w:rsidR="00085220">
        <w:rPr>
          <w:color w:val="000000"/>
          <w:lang w:val="en-US"/>
        </w:rPr>
        <w:t xml:space="preserve"> and</w:t>
      </w:r>
      <w:r w:rsidR="00ED52D4">
        <w:rPr>
          <w:color w:val="000000"/>
          <w:lang w:val="en-US"/>
        </w:rPr>
        <w:t>/or</w:t>
      </w:r>
      <w:r w:rsidR="00085220">
        <w:rPr>
          <w:color w:val="000000"/>
          <w:lang w:val="en-US"/>
        </w:rPr>
        <w:t xml:space="preserve"> data</w:t>
      </w:r>
      <w:r w:rsidR="006B3978">
        <w:rPr>
          <w:color w:val="000000"/>
          <w:lang w:val="en-US"/>
        </w:rPr>
        <w:t xml:space="preserve"> (including personal data)</w:t>
      </w:r>
      <w:r w:rsidRPr="0028436C">
        <w:rPr>
          <w:color w:val="000000"/>
        </w:rPr>
        <w:t xml:space="preserve"> together. </w:t>
      </w:r>
      <w:r w:rsidRPr="009E5D59">
        <w:rPr>
          <w:rFonts w:eastAsia="Times New Roman"/>
        </w:rPr>
        <w:t xml:space="preserve">Here you can find more about </w:t>
      </w:r>
      <w:r w:rsidR="009E5D59">
        <w:rPr>
          <w:rFonts w:eastAsia="Times New Roman"/>
          <w:lang w:val="en-US"/>
        </w:rPr>
        <w:t>what</w:t>
      </w:r>
      <w:r w:rsidRPr="009E5D59">
        <w:rPr>
          <w:rFonts w:eastAsia="Times New Roman"/>
        </w:rPr>
        <w:t xml:space="preserve"> information</w:t>
      </w:r>
      <w:r w:rsidR="009E5D59">
        <w:rPr>
          <w:rFonts w:eastAsia="Times New Roman"/>
          <w:lang w:val="en-US"/>
        </w:rPr>
        <w:t xml:space="preserve"> and/or data We collect</w:t>
      </w:r>
      <w:r w:rsidR="007E0CD7">
        <w:rPr>
          <w:rFonts w:eastAsia="Times New Roman"/>
          <w:lang w:val="en-US"/>
        </w:rPr>
        <w:t xml:space="preserve"> about you,</w:t>
      </w:r>
      <w:r w:rsidR="009E5D59">
        <w:rPr>
          <w:rFonts w:eastAsia="Times New Roman"/>
          <w:lang w:val="en-US"/>
        </w:rPr>
        <w:t xml:space="preserve"> when We collect it</w:t>
      </w:r>
      <w:r w:rsidR="007E0CD7">
        <w:rPr>
          <w:rFonts w:eastAsia="Times New Roman"/>
          <w:lang w:val="en-US"/>
        </w:rPr>
        <w:t xml:space="preserve"> and what information and/or data We do not collect about you</w:t>
      </w:r>
      <w:r w:rsidRPr="009E5D59">
        <w:rPr>
          <w:rFonts w:eastAsia="Times New Roman"/>
        </w:rPr>
        <w:t>:</w:t>
      </w:r>
    </w:p>
    <w:p w14:paraId="728CAD88" w14:textId="77777777" w:rsidR="007B78A6" w:rsidRPr="007B78A6" w:rsidRDefault="000F7C08" w:rsidP="0066273C">
      <w:pPr>
        <w:pStyle w:val="Heading3"/>
        <w:numPr>
          <w:ilvl w:val="2"/>
          <w:numId w:val="13"/>
        </w:numPr>
        <w:ind w:left="0" w:firstLine="0"/>
      </w:pPr>
      <w:r w:rsidRPr="00E75C51">
        <w:rPr>
          <w:rFonts w:eastAsia="Times New Roman"/>
        </w:rPr>
        <w:t>Registration, account, and sign-up information.</w:t>
      </w:r>
    </w:p>
    <w:p w14:paraId="70F8869A" w14:textId="77777777" w:rsidR="007B78A6" w:rsidRDefault="000F7C08" w:rsidP="007B78A6">
      <w:pPr>
        <w:rPr>
          <w:rStyle w:val="Heading3Char"/>
        </w:rPr>
      </w:pPr>
      <w:r w:rsidRPr="007B78A6">
        <w:t xml:space="preserve">We collect </w:t>
      </w:r>
      <w:r w:rsidR="009E5D59" w:rsidRPr="007B78A6">
        <w:rPr>
          <w:lang w:val="en-US"/>
        </w:rPr>
        <w:t xml:space="preserve">data </w:t>
      </w:r>
      <w:r w:rsidRPr="007B78A6">
        <w:t>in the course of your use of, or registration with</w:t>
      </w:r>
      <w:r w:rsidR="001C5340" w:rsidRPr="007B78A6">
        <w:rPr>
          <w:lang w:val="en-US"/>
        </w:rPr>
        <w:t xml:space="preserve"> Prequel</w:t>
      </w:r>
      <w:r w:rsidRPr="007B78A6">
        <w:t xml:space="preserve">. For example, when you create an account, register for, or download an application, or sign-up for a product or service, you provide us with certain personal </w:t>
      </w:r>
      <w:r w:rsidR="009E5D59" w:rsidRPr="007B78A6">
        <w:rPr>
          <w:lang w:val="en-US"/>
        </w:rPr>
        <w:t>data</w:t>
      </w:r>
      <w:r w:rsidRPr="007B78A6">
        <w:t xml:space="preserve">. This type of personal </w:t>
      </w:r>
      <w:r w:rsidR="009E5D59" w:rsidRPr="007B78A6">
        <w:rPr>
          <w:lang w:val="en-US"/>
        </w:rPr>
        <w:t>data</w:t>
      </w:r>
      <w:r w:rsidRPr="007B78A6">
        <w:t xml:space="preserve"> can include: name, postal address, telephone number or email address. We can also receive</w:t>
      </w:r>
      <w:r w:rsidR="009E5D59" w:rsidRPr="007B78A6">
        <w:rPr>
          <w:lang w:val="en-US"/>
        </w:rPr>
        <w:t xml:space="preserve"> </w:t>
      </w:r>
      <w:r w:rsidR="00FB5EF8" w:rsidRPr="007B78A6">
        <w:rPr>
          <w:lang w:val="en-US"/>
        </w:rPr>
        <w:t>data</w:t>
      </w:r>
      <w:r w:rsidRPr="007B78A6">
        <w:t xml:space="preserve"> about your interest in and use of various products, programs, services, and content available.</w:t>
      </w:r>
    </w:p>
    <w:p w14:paraId="3912E891" w14:textId="77777777" w:rsidR="007B78A6" w:rsidRDefault="000F7C08" w:rsidP="0066273C">
      <w:pPr>
        <w:pStyle w:val="Heading3"/>
        <w:numPr>
          <w:ilvl w:val="2"/>
          <w:numId w:val="13"/>
        </w:numPr>
        <w:ind w:left="0" w:firstLine="0"/>
        <w:rPr>
          <w:rStyle w:val="Heading3Char"/>
        </w:rPr>
      </w:pPr>
      <w:r w:rsidRPr="00047A73">
        <w:rPr>
          <w:rStyle w:val="Heading3Char"/>
        </w:rPr>
        <w:t>Product/service purchase.</w:t>
      </w:r>
    </w:p>
    <w:p w14:paraId="674B03B2" w14:textId="77777777" w:rsidR="007B78A6" w:rsidRPr="007B78A6" w:rsidRDefault="000F7C08" w:rsidP="007B78A6">
      <w:r w:rsidRPr="007B78A6">
        <w:t xml:space="preserve">Where you make a purchase on our </w:t>
      </w:r>
      <w:r w:rsidR="00FB5EF8" w:rsidRPr="007B78A6">
        <w:t>S</w:t>
      </w:r>
      <w:r w:rsidRPr="007B78A6">
        <w:t xml:space="preserve">ite, </w:t>
      </w:r>
      <w:r w:rsidR="00FB5EF8" w:rsidRPr="007B78A6">
        <w:t>W</w:t>
      </w:r>
      <w:r w:rsidRPr="007B78A6">
        <w:t xml:space="preserve">e provide you third party services for purchasing and your payment data (e.g. credit/debit card, billing information and delivery address) is not collected by </w:t>
      </w:r>
      <w:r w:rsidR="00524BB9" w:rsidRPr="007B78A6">
        <w:t>U</w:t>
      </w:r>
      <w:r w:rsidRPr="007B78A6">
        <w:t>s.</w:t>
      </w:r>
    </w:p>
    <w:p w14:paraId="234F12BB" w14:textId="77777777" w:rsidR="007B78A6" w:rsidRDefault="000F7C08" w:rsidP="0066273C">
      <w:pPr>
        <w:pStyle w:val="Heading3"/>
        <w:numPr>
          <w:ilvl w:val="2"/>
          <w:numId w:val="13"/>
        </w:numPr>
        <w:ind w:left="0" w:firstLine="0"/>
      </w:pPr>
      <w:r w:rsidRPr="00D75F2B">
        <w:lastRenderedPageBreak/>
        <w:t>From other sources.</w:t>
      </w:r>
    </w:p>
    <w:p w14:paraId="39F6D292" w14:textId="77777777" w:rsidR="007B78A6" w:rsidRDefault="000F7C08" w:rsidP="007B78A6">
      <w:r w:rsidRPr="007B78A6">
        <w:t xml:space="preserve">We, on occasion, combine </w:t>
      </w:r>
      <w:r w:rsidR="007E0CD7" w:rsidRPr="007B78A6">
        <w:rPr>
          <w:lang w:val="en-US"/>
        </w:rPr>
        <w:t>data</w:t>
      </w:r>
      <w:r w:rsidRPr="007B78A6">
        <w:t xml:space="preserve"> </w:t>
      </w:r>
      <w:r w:rsidR="00DD7F14" w:rsidRPr="007B78A6">
        <w:rPr>
          <w:lang w:val="en-US"/>
        </w:rPr>
        <w:t>W</w:t>
      </w:r>
      <w:r w:rsidRPr="007B78A6">
        <w:t xml:space="preserve">e receive online with other information, including usage information from </w:t>
      </w:r>
      <w:r w:rsidR="00DD7F14" w:rsidRPr="007B78A6">
        <w:rPr>
          <w:lang w:val="en-US"/>
        </w:rPr>
        <w:t>O</w:t>
      </w:r>
      <w:r w:rsidRPr="007B78A6">
        <w:t xml:space="preserve">ur other </w:t>
      </w:r>
      <w:r w:rsidR="009A1CE6" w:rsidRPr="007B78A6">
        <w:rPr>
          <w:lang w:val="en-US"/>
        </w:rPr>
        <w:t>webs</w:t>
      </w:r>
      <w:r w:rsidRPr="007B78A6">
        <w:t xml:space="preserve">ites and </w:t>
      </w:r>
      <w:r w:rsidR="00DD7F14" w:rsidRPr="007B78A6">
        <w:rPr>
          <w:lang w:val="en-US"/>
        </w:rPr>
        <w:t>O</w:t>
      </w:r>
      <w:r w:rsidRPr="007B78A6">
        <w:t xml:space="preserve">ur online advertising and media. We also supplement or combine </w:t>
      </w:r>
      <w:r w:rsidR="009A1CE6" w:rsidRPr="007B78A6">
        <w:rPr>
          <w:lang w:val="en-US"/>
        </w:rPr>
        <w:t>data</w:t>
      </w:r>
      <w:r w:rsidRPr="007B78A6">
        <w:t xml:space="preserve"> with </w:t>
      </w:r>
      <w:r w:rsidR="00DC0658" w:rsidRPr="007B78A6">
        <w:rPr>
          <w:lang w:val="en-US"/>
        </w:rPr>
        <w:t>data</w:t>
      </w:r>
      <w:r w:rsidRPr="007B78A6">
        <w:t xml:space="preserve"> from a variety of other sources or outside records, such as demographic</w:t>
      </w:r>
      <w:r w:rsidR="00DC0658" w:rsidRPr="007B78A6">
        <w:rPr>
          <w:lang w:val="en-US"/>
        </w:rPr>
        <w:t xml:space="preserve"> and</w:t>
      </w:r>
      <w:r w:rsidRPr="007B78A6">
        <w:t xml:space="preserve"> transaction history, and we use that combined </w:t>
      </w:r>
      <w:r w:rsidR="008B3E6A" w:rsidRPr="007B78A6">
        <w:rPr>
          <w:lang w:val="en-US"/>
        </w:rPr>
        <w:t>data</w:t>
      </w:r>
      <w:r w:rsidRPr="007B78A6">
        <w:t xml:space="preserve"> in accordance with this Privacy Policy. </w:t>
      </w:r>
    </w:p>
    <w:p w14:paraId="0E73A788" w14:textId="77777777" w:rsidR="007B78A6" w:rsidRPr="007B78A6" w:rsidRDefault="000F7C08" w:rsidP="0066273C">
      <w:pPr>
        <w:pStyle w:val="Heading3"/>
        <w:numPr>
          <w:ilvl w:val="2"/>
          <w:numId w:val="13"/>
        </w:numPr>
        <w:ind w:left="0" w:firstLine="0"/>
      </w:pPr>
      <w:r w:rsidRPr="007B78A6">
        <w:rPr>
          <w:rFonts w:eastAsia="Times New Roman"/>
        </w:rPr>
        <w:t>Social media.</w:t>
      </w:r>
    </w:p>
    <w:p w14:paraId="070F79DA" w14:textId="77777777" w:rsidR="007B78A6" w:rsidRPr="007B78A6" w:rsidRDefault="000F7C08" w:rsidP="007B78A6">
      <w:pPr>
        <w:rPr>
          <w:rFonts w:eastAsiaTheme="majorEastAsia"/>
          <w:color w:val="000000" w:themeColor="text1"/>
        </w:rPr>
      </w:pPr>
      <w:r w:rsidRPr="007B78A6">
        <w:t xml:space="preserve">You can engage with some of </w:t>
      </w:r>
      <w:r w:rsidR="008B3E6A" w:rsidRPr="007B78A6">
        <w:rPr>
          <w:lang w:val="en-US"/>
        </w:rPr>
        <w:t>O</w:t>
      </w:r>
      <w:r w:rsidRPr="007B78A6">
        <w:t xml:space="preserve">ur content and offerings, such as videos, games, applications, and other offerings on or through third party communities, forums, and social media </w:t>
      </w:r>
      <w:r w:rsidR="006A62D7" w:rsidRPr="007B78A6">
        <w:rPr>
          <w:lang w:val="en-US"/>
        </w:rPr>
        <w:t>web</w:t>
      </w:r>
      <w:r w:rsidRPr="007B78A6">
        <w:t xml:space="preserve">sites, services, plug-ins, and applications ("Social Media Sites"). When you link to or interact with </w:t>
      </w:r>
      <w:r w:rsidR="006A62D7" w:rsidRPr="007B78A6">
        <w:rPr>
          <w:lang w:val="en-US"/>
        </w:rPr>
        <w:t>U</w:t>
      </w:r>
      <w:r w:rsidRPr="007B78A6">
        <w:t>s or</w:t>
      </w:r>
      <w:r w:rsidR="008B3E6A" w:rsidRPr="007B78A6">
        <w:rPr>
          <w:lang w:val="en-US"/>
        </w:rPr>
        <w:t xml:space="preserve"> Our</w:t>
      </w:r>
      <w:r w:rsidRPr="007B78A6">
        <w:t xml:space="preserve"> content through SocialMedia Sites, you allow </w:t>
      </w:r>
      <w:r w:rsidR="008B3E6A" w:rsidRPr="007B78A6">
        <w:rPr>
          <w:lang w:val="en-US"/>
        </w:rPr>
        <w:t>U</w:t>
      </w:r>
      <w:r w:rsidRPr="007B78A6">
        <w:t xml:space="preserve">s to receive certain </w:t>
      </w:r>
      <w:r w:rsidR="008B3E6A" w:rsidRPr="007B78A6">
        <w:rPr>
          <w:lang w:val="en-US"/>
        </w:rPr>
        <w:t>data</w:t>
      </w:r>
      <w:r w:rsidRPr="007B78A6">
        <w:t xml:space="preserve"> from your social media account (e.g.,</w:t>
      </w:r>
      <w:r w:rsidR="008B3E6A" w:rsidRPr="007B78A6">
        <w:rPr>
          <w:lang w:val="en-US"/>
        </w:rPr>
        <w:t xml:space="preserve"> your</w:t>
      </w:r>
      <w:r w:rsidRPr="007B78A6">
        <w:t xml:space="preserve"> name, user</w:t>
      </w:r>
      <w:r w:rsidR="008B3E6A" w:rsidRPr="007B78A6">
        <w:rPr>
          <w:lang w:val="en-US"/>
        </w:rPr>
        <w:t xml:space="preserve"> </w:t>
      </w:r>
      <w:r w:rsidRPr="007B78A6">
        <w:t xml:space="preserve">ID, email address, profile photo, photos and videos, gender, </w:t>
      </w:r>
      <w:r w:rsidR="008B3E6A" w:rsidRPr="007B78A6">
        <w:rPr>
          <w:lang w:val="en-US"/>
        </w:rPr>
        <w:t>date of birth</w:t>
      </w:r>
      <w:r w:rsidRPr="007B78A6">
        <w:t>, your list of friends and their contact details, people</w:t>
      </w:r>
      <w:r w:rsidR="008B3E6A" w:rsidRPr="007B78A6">
        <w:rPr>
          <w:lang w:val="en-US"/>
        </w:rPr>
        <w:t xml:space="preserve"> whom</w:t>
      </w:r>
      <w:r w:rsidRPr="007B78A6">
        <w:t xml:space="preserve"> you follow and/or who follow you, the posts or the 'likes' you make). </w:t>
      </w:r>
    </w:p>
    <w:p w14:paraId="5B0BA7E4" w14:textId="77777777" w:rsidR="007B78A6" w:rsidRPr="007B78A6" w:rsidRDefault="000F7C08" w:rsidP="007B78A6">
      <w:pPr>
        <w:rPr>
          <w:rFonts w:eastAsiaTheme="majorEastAsia"/>
          <w:color w:val="000000" w:themeColor="text1"/>
        </w:rPr>
      </w:pPr>
      <w:r w:rsidRPr="007B78A6">
        <w:t xml:space="preserve">We also receive </w:t>
      </w:r>
      <w:r w:rsidR="008B3E6A" w:rsidRPr="007B78A6">
        <w:rPr>
          <w:lang w:val="en-US"/>
        </w:rPr>
        <w:t>data</w:t>
      </w:r>
      <w:r w:rsidRPr="007B78A6">
        <w:t xml:space="preserve"> from your interaction with </w:t>
      </w:r>
      <w:r w:rsidR="002F0FB7" w:rsidRPr="007B78A6">
        <w:rPr>
          <w:lang w:val="en-US"/>
        </w:rPr>
        <w:t>O</w:t>
      </w:r>
      <w:r w:rsidRPr="007B78A6">
        <w:t>ur content (e.g.,</w:t>
      </w:r>
      <w:r w:rsidR="002F0FB7" w:rsidRPr="007B78A6">
        <w:rPr>
          <w:lang w:val="en-US"/>
        </w:rPr>
        <w:t xml:space="preserve"> data regarding</w:t>
      </w:r>
      <w:r w:rsidRPr="007B78A6">
        <w:t xml:space="preserve"> content viewed, game performance, high scores, and information about advertisements you have been shown or have clicked on). </w:t>
      </w:r>
    </w:p>
    <w:p w14:paraId="37117A99" w14:textId="77777777" w:rsidR="007B78A6" w:rsidRDefault="000F7C08" w:rsidP="007B78A6">
      <w:r w:rsidRPr="007B78A6">
        <w:t xml:space="preserve">Where permitted by law, by providing this </w:t>
      </w:r>
      <w:r w:rsidR="002F0FB7" w:rsidRPr="007B78A6">
        <w:rPr>
          <w:lang w:val="en-US"/>
        </w:rPr>
        <w:t>data</w:t>
      </w:r>
      <w:r w:rsidRPr="007B78A6">
        <w:t xml:space="preserve"> or otherwise interacting with </w:t>
      </w:r>
      <w:r w:rsidR="002F0FB7" w:rsidRPr="007B78A6">
        <w:rPr>
          <w:lang w:val="en-US"/>
        </w:rPr>
        <w:t>O</w:t>
      </w:r>
      <w:r w:rsidRPr="007B78A6">
        <w:t xml:space="preserve">ur </w:t>
      </w:r>
      <w:r w:rsidR="002F0FB7" w:rsidRPr="007B78A6">
        <w:rPr>
          <w:lang w:val="en-US"/>
        </w:rPr>
        <w:t>web</w:t>
      </w:r>
      <w:r w:rsidRPr="007B78A6">
        <w:t xml:space="preserve">sites through Social Media Sites, you consent to our use of </w:t>
      </w:r>
      <w:r w:rsidR="004C218F" w:rsidRPr="007B78A6">
        <w:rPr>
          <w:lang w:val="en-US"/>
        </w:rPr>
        <w:t>data</w:t>
      </w:r>
      <w:r w:rsidRPr="007B78A6">
        <w:t xml:space="preserve"> from Social Media Site</w:t>
      </w:r>
      <w:r w:rsidR="004C218F" w:rsidRPr="007B78A6">
        <w:rPr>
          <w:lang w:val="en-US"/>
        </w:rPr>
        <w:t>s</w:t>
      </w:r>
      <w:r w:rsidRPr="007B78A6">
        <w:t xml:space="preserve"> in accordance with this Privacy Policy.</w:t>
      </w:r>
    </w:p>
    <w:p w14:paraId="126287A7" w14:textId="77777777" w:rsidR="00E86734" w:rsidRPr="00E86734" w:rsidRDefault="000F7C08" w:rsidP="0066273C">
      <w:pPr>
        <w:pStyle w:val="Heading3"/>
        <w:numPr>
          <w:ilvl w:val="2"/>
          <w:numId w:val="13"/>
        </w:numPr>
        <w:ind w:left="0" w:firstLine="0"/>
      </w:pPr>
      <w:r w:rsidRPr="007B78A6">
        <w:rPr>
          <w:rFonts w:eastAsia="Times New Roman"/>
        </w:rPr>
        <w:t>Location information.</w:t>
      </w:r>
    </w:p>
    <w:p w14:paraId="796B80DA" w14:textId="77777777" w:rsidR="00E86734" w:rsidRDefault="000F7C08" w:rsidP="00E86734">
      <w:r w:rsidRPr="00E86734">
        <w:t xml:space="preserve">We have access to certain </w:t>
      </w:r>
      <w:r w:rsidR="00D91271" w:rsidRPr="00E86734">
        <w:rPr>
          <w:lang w:val="en-US"/>
        </w:rPr>
        <w:t>data</w:t>
      </w:r>
      <w:r w:rsidRPr="00E86734">
        <w:t xml:space="preserve"> about your location, such as your country or address, when you provide it</w:t>
      </w:r>
      <w:r w:rsidR="00BF44F6" w:rsidRPr="00E86734">
        <w:rPr>
          <w:lang w:val="en-US"/>
        </w:rPr>
        <w:t xml:space="preserve"> to Us directly</w:t>
      </w:r>
      <w:r w:rsidRPr="00E86734">
        <w:t xml:space="preserve"> or</w:t>
      </w:r>
      <w:r w:rsidR="00BF44F6" w:rsidRPr="00E86734">
        <w:rPr>
          <w:lang w:val="en-US"/>
        </w:rPr>
        <w:t xml:space="preserve"> when we receive it</w:t>
      </w:r>
      <w:r w:rsidRPr="00E86734">
        <w:t xml:space="preserve"> via device information (such as an IP address). With your consent (where required by law), we can also collect </w:t>
      </w:r>
      <w:r w:rsidR="000071A0" w:rsidRPr="00E86734">
        <w:rPr>
          <w:lang w:val="en-US"/>
        </w:rPr>
        <w:t>data</w:t>
      </w:r>
      <w:r w:rsidRPr="00E86734">
        <w:t xml:space="preserve"> about your device's precise location (e.g. geolocation via mobile device</w:t>
      </w:r>
      <w:r w:rsidR="000071A0" w:rsidRPr="00E86734">
        <w:rPr>
          <w:lang w:val="en-US"/>
        </w:rPr>
        <w:t>(</w:t>
      </w:r>
      <w:r w:rsidRPr="00E86734">
        <w:t>s</w:t>
      </w:r>
      <w:r w:rsidR="000071A0" w:rsidRPr="00E86734">
        <w:rPr>
          <w:lang w:val="en-US"/>
        </w:rPr>
        <w:t>)</w:t>
      </w:r>
      <w:r w:rsidRPr="00E86734">
        <w:t>)</w:t>
      </w:r>
      <w:r w:rsidR="00B17C83" w:rsidRPr="00E86734">
        <w:rPr>
          <w:lang w:val="en-US"/>
        </w:rPr>
        <w:t xml:space="preserve"> </w:t>
      </w:r>
      <w:r w:rsidR="00B17C83" w:rsidRPr="00E86734">
        <w:t xml:space="preserve">for the purpose of tailoring content specific to your area (such as area based content packages), and to match your device location to certain points of interest for purposes of interest based advertising as described in this Policy. Please note, participation in this part of the Service is not a requirement for all </w:t>
      </w:r>
      <w:r w:rsidR="006637C3" w:rsidRPr="00E86734">
        <w:rPr>
          <w:lang w:val="en-US"/>
        </w:rPr>
        <w:t>O</w:t>
      </w:r>
      <w:r w:rsidR="00B17C83" w:rsidRPr="00E86734">
        <w:t xml:space="preserve">ur applications and games. You may at any time opt-out from sharing your location by turning it off </w:t>
      </w:r>
      <w:r w:rsidR="006637C3" w:rsidRPr="00E86734">
        <w:rPr>
          <w:lang w:val="en-US"/>
        </w:rPr>
        <w:t>in the settings of your device</w:t>
      </w:r>
      <w:r w:rsidR="00B17C83" w:rsidRPr="00E86734">
        <w:t>.</w:t>
      </w:r>
    </w:p>
    <w:p w14:paraId="01CCAFD1" w14:textId="77777777" w:rsidR="00E86734" w:rsidRDefault="000F7C08" w:rsidP="0066273C">
      <w:pPr>
        <w:pStyle w:val="Heading3"/>
        <w:numPr>
          <w:ilvl w:val="2"/>
          <w:numId w:val="13"/>
        </w:numPr>
        <w:ind w:left="0" w:firstLine="0"/>
      </w:pPr>
      <w:r w:rsidRPr="00D75F2B">
        <w:t>Technical and usage information.</w:t>
      </w:r>
    </w:p>
    <w:p w14:paraId="4CD88C19" w14:textId="68D06813" w:rsidR="00E86734" w:rsidRPr="00E86734" w:rsidRDefault="000F7C08" w:rsidP="00E86734">
      <w:pPr>
        <w:rPr>
          <w:lang w:val="en-US"/>
        </w:rPr>
      </w:pPr>
      <w:r w:rsidRPr="00E86734">
        <w:t>We also collect certain technical and usage information such as</w:t>
      </w:r>
      <w:r w:rsidR="00EF62A0" w:rsidRPr="00E86734">
        <w:rPr>
          <w:lang w:val="en-US"/>
        </w:rPr>
        <w:t xml:space="preserve"> </w:t>
      </w:r>
      <w:r w:rsidR="00EF62A0" w:rsidRPr="00E86734">
        <w:t xml:space="preserve">your application </w:t>
      </w:r>
      <w:r w:rsidR="009E68C3" w:rsidRPr="00E86734">
        <w:rPr>
          <w:lang w:val="en-US"/>
        </w:rPr>
        <w:t xml:space="preserve">data </w:t>
      </w:r>
      <w:r w:rsidR="009E68C3" w:rsidRPr="00E86734">
        <w:t>(including interaction with in-app facial mapping tools used for facial manipulation features</w:t>
      </w:r>
      <w:r w:rsidR="009E68C3" w:rsidRPr="00E86734">
        <w:rPr>
          <w:lang w:val="en-US"/>
        </w:rPr>
        <w:t xml:space="preserve"> </w:t>
      </w:r>
      <w:r w:rsidR="009E68C3" w:rsidRPr="00E86734">
        <w:t xml:space="preserve">and with other </w:t>
      </w:r>
      <w:r w:rsidR="00B801E1" w:rsidRPr="00E86734">
        <w:rPr>
          <w:lang w:val="en-US"/>
        </w:rPr>
        <w:t>U</w:t>
      </w:r>
      <w:r w:rsidR="009E68C3" w:rsidRPr="00E86734">
        <w:t>sers inside the application via server log files and your user ID)</w:t>
      </w:r>
      <w:r w:rsidR="00EF62A0" w:rsidRPr="00E86734">
        <w:t>, access, session times and in-app purchases</w:t>
      </w:r>
      <w:r w:rsidR="00EF62A0" w:rsidRPr="00E86734">
        <w:rPr>
          <w:lang w:val="en-US"/>
        </w:rPr>
        <w:t>,</w:t>
      </w:r>
      <w:r w:rsidRPr="00E86734">
        <w:t xml:space="preserve"> device</w:t>
      </w:r>
      <w:r w:rsidR="0031078B" w:rsidRPr="00E86734">
        <w:rPr>
          <w:lang w:val="en-US"/>
        </w:rPr>
        <w:t xml:space="preserve"> type</w:t>
      </w:r>
      <w:r w:rsidRPr="00E86734">
        <w:t xml:space="preserve">, browser, and operating system you are using, your Internet service provider </w:t>
      </w:r>
      <w:r w:rsidR="00AB072F" w:rsidRPr="00E86734">
        <w:rPr>
          <w:lang w:val="en-US"/>
        </w:rPr>
        <w:t>and/</w:t>
      </w:r>
      <w:r w:rsidRPr="00E86734">
        <w:t xml:space="preserve">or mobile carrier, </w:t>
      </w:r>
      <w:r w:rsidR="00AB072F" w:rsidRPr="00E86734">
        <w:t xml:space="preserve">unique device ID (persistent/non-persistent), </w:t>
      </w:r>
      <w:r w:rsidR="00AB072F" w:rsidRPr="00E86734">
        <w:rPr>
          <w:lang w:val="en-US"/>
        </w:rPr>
        <w:t xml:space="preserve">device </w:t>
      </w:r>
      <w:r w:rsidR="00AB072F" w:rsidRPr="00E86734">
        <w:t>hardware type</w:t>
      </w:r>
      <w:r w:rsidRPr="00E86734">
        <w:t>, IDFA or IDFV, MAC address, IP address, device and browser settings, the webpages and apps you use, advertisements you see and interact with, and certain site usage information.</w:t>
      </w:r>
      <w:r w:rsidR="007267BF" w:rsidRPr="00E86734">
        <w:rPr>
          <w:lang w:val="en-US"/>
        </w:rPr>
        <w:t xml:space="preserve"> </w:t>
      </w:r>
    </w:p>
    <w:p w14:paraId="2D2FB5D0" w14:textId="68D06813" w:rsidR="00E86734" w:rsidRPr="00E86734" w:rsidRDefault="007267BF" w:rsidP="00E86734">
      <w:pPr>
        <w:rPr>
          <w:rFonts w:eastAsiaTheme="majorEastAsia"/>
          <w:color w:val="000000" w:themeColor="text1"/>
        </w:rPr>
      </w:pPr>
      <w:r w:rsidRPr="00E86734">
        <w:t>This information is useful to us for troubleshooting and helps us understand usage trends and improve and optimize the Services and your user experience, and may also be utilized for interest based advertising as described elsewhere in this Policy.</w:t>
      </w:r>
    </w:p>
    <w:p w14:paraId="4A67984A" w14:textId="77777777" w:rsidR="00E86734" w:rsidRPr="00E86734" w:rsidRDefault="000F7C08" w:rsidP="00E86734">
      <w:pPr>
        <w:rPr>
          <w:color w:val="000000" w:themeColor="text1"/>
        </w:rPr>
      </w:pPr>
      <w:r w:rsidRPr="00E86734">
        <w:t xml:space="preserve">See </w:t>
      </w:r>
      <w:r w:rsidR="007C7F2D" w:rsidRPr="000F7C08">
        <w:t>"</w:t>
      </w:r>
      <w:r w:rsidRPr="00E86734">
        <w:t>Cookies and Other Technical Information</w:t>
      </w:r>
      <w:r w:rsidR="007C7F2D" w:rsidRPr="000F7C08">
        <w:t>"</w:t>
      </w:r>
      <w:r w:rsidRPr="00E86734">
        <w:t xml:space="preserve"> section for more information on how we may use these technologies to collect this </w:t>
      </w:r>
      <w:r w:rsidR="007C7F2D" w:rsidRPr="00E86734">
        <w:rPr>
          <w:lang w:val="en-US"/>
        </w:rPr>
        <w:t>data</w:t>
      </w:r>
      <w:r w:rsidRPr="00E86734">
        <w:t>.</w:t>
      </w:r>
      <w:r w:rsidR="007159E6" w:rsidRPr="00E86734">
        <w:rPr>
          <w:lang w:val="en-US"/>
        </w:rPr>
        <w:t xml:space="preserve"> </w:t>
      </w:r>
    </w:p>
    <w:p w14:paraId="3128E9D2" w14:textId="77777777" w:rsidR="00E86734" w:rsidRDefault="000F7C08" w:rsidP="0066273C">
      <w:pPr>
        <w:pStyle w:val="Heading3"/>
        <w:numPr>
          <w:ilvl w:val="2"/>
          <w:numId w:val="13"/>
        </w:numPr>
        <w:ind w:left="0" w:firstLine="0"/>
      </w:pPr>
      <w:r w:rsidRPr="00D75F2B">
        <w:t>Customer enquiries.</w:t>
      </w:r>
    </w:p>
    <w:p w14:paraId="057A267C" w14:textId="77777777" w:rsidR="00E86734" w:rsidRDefault="000F7C08" w:rsidP="00E86734">
      <w:r w:rsidRPr="00E86734">
        <w:t xml:space="preserve">Where you contact </w:t>
      </w:r>
      <w:r w:rsidR="009842E8" w:rsidRPr="00E86734">
        <w:rPr>
          <w:lang w:val="en-US"/>
        </w:rPr>
        <w:t>U</w:t>
      </w:r>
      <w:r w:rsidRPr="00E86734">
        <w:t xml:space="preserve">s through one of our customer helpdesks or customer support centers, </w:t>
      </w:r>
      <w:r w:rsidR="00D6176E" w:rsidRPr="00E86734">
        <w:rPr>
          <w:lang w:val="en-US"/>
        </w:rPr>
        <w:t>W</w:t>
      </w:r>
      <w:r w:rsidRPr="00E86734">
        <w:t xml:space="preserve">e </w:t>
      </w:r>
      <w:r w:rsidR="00B43F3E" w:rsidRPr="00E86734">
        <w:rPr>
          <w:lang w:val="en-US"/>
        </w:rPr>
        <w:t>may</w:t>
      </w:r>
      <w:r w:rsidR="00035A68" w:rsidRPr="00E86734">
        <w:rPr>
          <w:lang w:val="en-US"/>
        </w:rPr>
        <w:t xml:space="preserve"> collect and</w:t>
      </w:r>
      <w:r w:rsidR="00B43F3E" w:rsidRPr="00E86734">
        <w:rPr>
          <w:lang w:val="en-US"/>
        </w:rPr>
        <w:t xml:space="preserve"> process </w:t>
      </w:r>
      <w:r w:rsidR="00035A68" w:rsidRPr="00E86734">
        <w:rPr>
          <w:lang w:val="en-US"/>
        </w:rPr>
        <w:t>contents (including data) of your</w:t>
      </w:r>
      <w:r w:rsidRPr="00E86734">
        <w:t xml:space="preserve"> correspondence with </w:t>
      </w:r>
      <w:r w:rsidR="00035A68" w:rsidRPr="00E86734">
        <w:rPr>
          <w:lang w:val="en-US"/>
        </w:rPr>
        <w:t>U</w:t>
      </w:r>
      <w:r w:rsidRPr="00E86734">
        <w:t xml:space="preserve">s </w:t>
      </w:r>
      <w:r w:rsidR="00035A68" w:rsidRPr="00E86734">
        <w:rPr>
          <w:lang w:val="en-US"/>
        </w:rPr>
        <w:t>and/</w:t>
      </w:r>
      <w:r w:rsidRPr="00E86734">
        <w:t>or your contact details. </w:t>
      </w:r>
    </w:p>
    <w:p w14:paraId="737934A6" w14:textId="706FA0D6" w:rsidR="00D75F2B" w:rsidRDefault="000F7C08" w:rsidP="0066273C">
      <w:pPr>
        <w:pStyle w:val="Heading3"/>
        <w:numPr>
          <w:ilvl w:val="2"/>
          <w:numId w:val="13"/>
        </w:numPr>
        <w:ind w:left="0" w:firstLine="0"/>
      </w:pPr>
      <w:r w:rsidRPr="00E86734">
        <w:rPr>
          <w:rFonts w:eastAsia="Times New Roman"/>
        </w:rPr>
        <w:t>Tracking Technologies.</w:t>
      </w:r>
    </w:p>
    <w:p w14:paraId="5D42B143" w14:textId="7C6A0FC8" w:rsidR="00D75F2B" w:rsidRDefault="000F7C08" w:rsidP="00E75C51">
      <w:pPr>
        <w:rPr>
          <w:color w:val="000000"/>
        </w:rPr>
      </w:pPr>
      <w:r w:rsidRPr="00E75C51">
        <w:rPr>
          <w:color w:val="000000"/>
        </w:rPr>
        <w:t xml:space="preserve">We and </w:t>
      </w:r>
      <w:r w:rsidR="00261E93">
        <w:rPr>
          <w:color w:val="000000"/>
          <w:lang w:val="en-US"/>
        </w:rPr>
        <w:t>O</w:t>
      </w:r>
      <w:r w:rsidRPr="00E75C51">
        <w:rPr>
          <w:color w:val="000000"/>
        </w:rPr>
        <w:t xml:space="preserve">ur marketing and outsourcing partners, affiliates, or analytics service providers use technologies such as cookies, beacons, scripts, and tags to identify </w:t>
      </w:r>
      <w:r w:rsidR="00261E93">
        <w:rPr>
          <w:color w:val="000000"/>
          <w:lang w:val="en-US"/>
        </w:rPr>
        <w:t>U</w:t>
      </w:r>
      <w:r w:rsidRPr="00E75C51">
        <w:rPr>
          <w:color w:val="000000"/>
        </w:rPr>
        <w:t xml:space="preserve">ser's computer/device and to "remember" things about your visit, such as your preferences or a </w:t>
      </w:r>
      <w:r w:rsidR="007535EC">
        <w:rPr>
          <w:color w:val="000000"/>
          <w:lang w:val="en-US"/>
        </w:rPr>
        <w:t>u</w:t>
      </w:r>
      <w:r w:rsidRPr="00E75C51">
        <w:rPr>
          <w:color w:val="000000"/>
        </w:rPr>
        <w:t>ser name and password.</w:t>
      </w:r>
      <w:r w:rsidR="007535EC">
        <w:rPr>
          <w:color w:val="000000"/>
          <w:lang w:val="en-US"/>
        </w:rPr>
        <w:t xml:space="preserve"> </w:t>
      </w:r>
      <w:r w:rsidRPr="00E75C51">
        <w:rPr>
          <w:color w:val="000000"/>
        </w:rPr>
        <w:t xml:space="preserve">Information contained in a cookie may be linked to your personal </w:t>
      </w:r>
      <w:r w:rsidR="007535EC">
        <w:rPr>
          <w:color w:val="000000"/>
          <w:lang w:val="en-US"/>
        </w:rPr>
        <w:t>data</w:t>
      </w:r>
      <w:r w:rsidRPr="00E75C51">
        <w:rPr>
          <w:color w:val="000000"/>
        </w:rPr>
        <w:t>, such as your user ID, for purposes such as improving the quality of our Services, tailoring recommendations to your interests, and making the Service easier to use. You can disable all cookies apart from the cookies necessary for the functioning of the site and/or an app.</w:t>
      </w:r>
    </w:p>
    <w:p w14:paraId="1BE1E79C" w14:textId="77777777" w:rsidR="004452F2" w:rsidRPr="00D75F2B" w:rsidRDefault="004452F2" w:rsidP="00D75F2B">
      <w:pPr>
        <w:rPr>
          <w:color w:val="000000"/>
        </w:rPr>
      </w:pPr>
    </w:p>
    <w:p w14:paraId="239256C8" w14:textId="78947E00" w:rsidR="00D75F2B" w:rsidRPr="00546D52" w:rsidRDefault="000F7C08" w:rsidP="0066273C">
      <w:pPr>
        <w:pStyle w:val="Heading1"/>
        <w:numPr>
          <w:ilvl w:val="0"/>
          <w:numId w:val="13"/>
        </w:numPr>
        <w:rPr>
          <w:rFonts w:eastAsiaTheme="minorHAnsi" w:cstheme="minorBidi"/>
          <w:color w:val="000000"/>
          <w:sz w:val="22"/>
          <w:szCs w:val="22"/>
        </w:rPr>
      </w:pPr>
      <w:r w:rsidRPr="00D75F2B">
        <w:rPr>
          <w:rStyle w:val="Heading1Char"/>
        </w:rPr>
        <w:lastRenderedPageBreak/>
        <w:t>HOW WE USE THE INFORMATION</w:t>
      </w:r>
    </w:p>
    <w:p w14:paraId="760A12E8" w14:textId="3D71937F" w:rsidR="00E86734" w:rsidRDefault="000F7C08" w:rsidP="0066273C">
      <w:pPr>
        <w:pStyle w:val="ListParagraph"/>
        <w:numPr>
          <w:ilvl w:val="1"/>
          <w:numId w:val="13"/>
        </w:numPr>
        <w:ind w:left="0" w:firstLine="0"/>
        <w:rPr>
          <w:color w:val="000000"/>
        </w:rPr>
      </w:pPr>
      <w:r w:rsidRPr="00E86734">
        <w:rPr>
          <w:color w:val="000000"/>
        </w:rPr>
        <w:t xml:space="preserve">We use </w:t>
      </w:r>
      <w:r w:rsidR="009534A1" w:rsidRPr="00E86734">
        <w:rPr>
          <w:color w:val="000000"/>
          <w:lang w:val="en-US"/>
        </w:rPr>
        <w:t xml:space="preserve">collected </w:t>
      </w:r>
      <w:r w:rsidR="00ED52D4">
        <w:rPr>
          <w:color w:val="000000"/>
          <w:lang w:val="en-US"/>
        </w:rPr>
        <w:t xml:space="preserve">information and/or </w:t>
      </w:r>
      <w:r w:rsidR="009534A1" w:rsidRPr="00E86734">
        <w:rPr>
          <w:color w:val="000000"/>
          <w:lang w:val="en-US"/>
        </w:rPr>
        <w:t>data</w:t>
      </w:r>
      <w:r w:rsidR="009348D4">
        <w:rPr>
          <w:color w:val="000000"/>
          <w:lang w:val="en-US"/>
        </w:rPr>
        <w:t xml:space="preserve"> (including personal data)</w:t>
      </w:r>
      <w:r w:rsidR="009534A1" w:rsidRPr="00E86734">
        <w:rPr>
          <w:color w:val="000000"/>
          <w:lang w:val="en-US"/>
        </w:rPr>
        <w:t xml:space="preserve"> for the following purposes:</w:t>
      </w:r>
      <w:r w:rsidRPr="00E86734">
        <w:rPr>
          <w:color w:val="000000"/>
        </w:rPr>
        <w:t xml:space="preserve"> </w:t>
      </w:r>
    </w:p>
    <w:p w14:paraId="291417C5" w14:textId="14ED7E11" w:rsidR="00546D52" w:rsidRPr="00E86734" w:rsidRDefault="000F7C08" w:rsidP="0066273C">
      <w:pPr>
        <w:pStyle w:val="Heading3"/>
        <w:numPr>
          <w:ilvl w:val="2"/>
          <w:numId w:val="13"/>
        </w:numPr>
        <w:ind w:left="0" w:firstLine="0"/>
        <w:rPr>
          <w:color w:val="000000"/>
        </w:rPr>
      </w:pPr>
      <w:r w:rsidRPr="00546D52">
        <w:t>Providing and marketing products and services. </w:t>
      </w:r>
    </w:p>
    <w:p w14:paraId="3B01E70E" w14:textId="49C7C136" w:rsidR="00421485" w:rsidRDefault="000F7C08" w:rsidP="00D75F2B">
      <w:pPr>
        <w:rPr>
          <w:color w:val="000000"/>
        </w:rPr>
      </w:pPr>
      <w:r w:rsidRPr="00E75C51">
        <w:rPr>
          <w:color w:val="000000"/>
        </w:rPr>
        <w:t xml:space="preserve">We use the </w:t>
      </w:r>
      <w:r w:rsidR="00E86734">
        <w:rPr>
          <w:color w:val="000000"/>
          <w:lang w:val="en-US"/>
        </w:rPr>
        <w:t>information and/or data</w:t>
      </w:r>
      <w:r w:rsidR="006D7FB0">
        <w:rPr>
          <w:color w:val="000000"/>
          <w:lang w:val="en-US"/>
        </w:rPr>
        <w:t xml:space="preserve"> that</w:t>
      </w:r>
      <w:r w:rsidRPr="00E75C51">
        <w:rPr>
          <w:color w:val="000000"/>
        </w:rPr>
        <w:t xml:space="preserve"> we collect about you in order to analyze your use of our products, applications, services, video games and content, to facilitate sharing and other interactions with Social Media Site</w:t>
      </w:r>
      <w:r w:rsidR="006D7FB0">
        <w:rPr>
          <w:color w:val="000000"/>
          <w:lang w:val="en-US"/>
        </w:rPr>
        <w:t>s</w:t>
      </w:r>
      <w:r w:rsidRPr="00E75C51">
        <w:rPr>
          <w:color w:val="000000"/>
        </w:rPr>
        <w:t>, and to provide, develop, maintain, personalize, protect, and improve your experience and our offerings.</w:t>
      </w:r>
    </w:p>
    <w:p w14:paraId="71F4D26B" w14:textId="3443500A" w:rsidR="00546D52" w:rsidRDefault="000F7C08" w:rsidP="00D75F2B">
      <w:pPr>
        <w:rPr>
          <w:color w:val="000000"/>
        </w:rPr>
      </w:pPr>
      <w:r w:rsidRPr="00E75C51">
        <w:rPr>
          <w:color w:val="000000"/>
        </w:rPr>
        <w:t xml:space="preserve">For example, we use </w:t>
      </w:r>
      <w:r w:rsidR="008064B1">
        <w:rPr>
          <w:color w:val="000000"/>
          <w:lang w:val="en-US"/>
        </w:rPr>
        <w:t>information and/or data</w:t>
      </w:r>
      <w:r w:rsidRPr="00E75C51">
        <w:rPr>
          <w:color w:val="000000"/>
        </w:rPr>
        <w:t xml:space="preserve"> </w:t>
      </w:r>
      <w:r w:rsidR="008064B1">
        <w:rPr>
          <w:color w:val="000000"/>
          <w:lang w:val="en-US"/>
        </w:rPr>
        <w:t xml:space="preserve">that we </w:t>
      </w:r>
      <w:r w:rsidRPr="00E75C51">
        <w:rPr>
          <w:color w:val="000000"/>
        </w:rPr>
        <w:t>collect</w:t>
      </w:r>
      <w:r w:rsidR="008064B1">
        <w:rPr>
          <w:color w:val="000000"/>
          <w:lang w:val="en-US"/>
        </w:rPr>
        <w:t xml:space="preserve"> from you</w:t>
      </w:r>
      <w:r w:rsidRPr="00E75C51">
        <w:rPr>
          <w:color w:val="000000"/>
        </w:rPr>
        <w:t xml:space="preserve"> to enable you to:</w:t>
      </w:r>
    </w:p>
    <w:p w14:paraId="75F5B629" w14:textId="309A6B5E" w:rsidR="00812610" w:rsidRPr="009534A1" w:rsidRDefault="00812610" w:rsidP="0066273C">
      <w:pPr>
        <w:pStyle w:val="ListParagraph"/>
        <w:numPr>
          <w:ilvl w:val="0"/>
          <w:numId w:val="4"/>
        </w:numPr>
        <w:spacing w:line="240" w:lineRule="auto"/>
        <w:ind w:right="300"/>
        <w:rPr>
          <w:rFonts w:eastAsia="Times New Roman" w:cs="Times New Roman"/>
          <w:color w:val="000000"/>
          <w:szCs w:val="20"/>
        </w:rPr>
      </w:pPr>
      <w:r w:rsidRPr="009534A1">
        <w:rPr>
          <w:rFonts w:eastAsia="Times New Roman" w:cs="Times New Roman"/>
          <w:color w:val="000000"/>
          <w:szCs w:val="20"/>
        </w:rPr>
        <w:t>watch trailers and video clips</w:t>
      </w:r>
      <w:r w:rsidR="007F182C">
        <w:rPr>
          <w:color w:val="000000"/>
          <w:lang w:val="en-US"/>
        </w:rPr>
        <w:t>;</w:t>
      </w:r>
    </w:p>
    <w:p w14:paraId="6E5A4B43" w14:textId="08B063F2" w:rsidR="00812610" w:rsidRPr="009534A1" w:rsidRDefault="00812610" w:rsidP="0066273C">
      <w:pPr>
        <w:pStyle w:val="ListParagraph"/>
        <w:numPr>
          <w:ilvl w:val="0"/>
          <w:numId w:val="4"/>
        </w:numPr>
        <w:spacing w:line="240" w:lineRule="auto"/>
        <w:ind w:right="300"/>
        <w:rPr>
          <w:rFonts w:eastAsia="Times New Roman" w:cs="Times New Roman"/>
          <w:color w:val="000000"/>
          <w:szCs w:val="20"/>
        </w:rPr>
      </w:pPr>
      <w:r w:rsidRPr="009534A1">
        <w:rPr>
          <w:rFonts w:eastAsia="Times New Roman" w:cs="Times New Roman"/>
          <w:color w:val="000000"/>
          <w:szCs w:val="20"/>
        </w:rPr>
        <w:t>get entertainment news and updates</w:t>
      </w:r>
      <w:r w:rsidR="007F182C">
        <w:rPr>
          <w:color w:val="000000"/>
          <w:lang w:val="en-US"/>
        </w:rPr>
        <w:t>;</w:t>
      </w:r>
    </w:p>
    <w:p w14:paraId="190639A9" w14:textId="6F73D6F4" w:rsidR="00812610" w:rsidRPr="009534A1" w:rsidRDefault="00812610" w:rsidP="0066273C">
      <w:pPr>
        <w:pStyle w:val="ListParagraph"/>
        <w:numPr>
          <w:ilvl w:val="0"/>
          <w:numId w:val="4"/>
        </w:numPr>
        <w:spacing w:line="240" w:lineRule="auto"/>
        <w:ind w:right="300"/>
        <w:rPr>
          <w:rFonts w:eastAsia="Times New Roman" w:cs="Times New Roman"/>
          <w:color w:val="000000"/>
          <w:szCs w:val="20"/>
        </w:rPr>
      </w:pPr>
      <w:r w:rsidRPr="009534A1">
        <w:rPr>
          <w:rFonts w:eastAsia="Times New Roman" w:cs="Times New Roman"/>
          <w:color w:val="000000"/>
          <w:szCs w:val="20"/>
        </w:rPr>
        <w:t>get information about our products, services, and content</w:t>
      </w:r>
      <w:r w:rsidR="007F182C">
        <w:rPr>
          <w:color w:val="000000"/>
          <w:lang w:val="en-US"/>
        </w:rPr>
        <w:t>;</w:t>
      </w:r>
    </w:p>
    <w:p w14:paraId="1EDEC6AA" w14:textId="3025E264" w:rsidR="00812610" w:rsidRPr="009534A1" w:rsidRDefault="00812610" w:rsidP="0066273C">
      <w:pPr>
        <w:pStyle w:val="ListParagraph"/>
        <w:numPr>
          <w:ilvl w:val="0"/>
          <w:numId w:val="4"/>
        </w:numPr>
        <w:spacing w:line="240" w:lineRule="auto"/>
        <w:ind w:right="300"/>
        <w:rPr>
          <w:rFonts w:eastAsia="Times New Roman" w:cs="Times New Roman"/>
          <w:color w:val="000000"/>
          <w:szCs w:val="20"/>
        </w:rPr>
      </w:pPr>
      <w:r w:rsidRPr="009534A1">
        <w:rPr>
          <w:rFonts w:eastAsia="Times New Roman" w:cs="Times New Roman"/>
          <w:color w:val="000000"/>
          <w:szCs w:val="20"/>
        </w:rPr>
        <w:t>locate and access personalized information, ads or functionality based on your interests and location (e.g., find stores, theaters, or show times)</w:t>
      </w:r>
      <w:r w:rsidR="007F182C" w:rsidRPr="007F182C">
        <w:rPr>
          <w:color w:val="000000"/>
          <w:lang w:val="en-US"/>
        </w:rPr>
        <w:t xml:space="preserve"> </w:t>
      </w:r>
      <w:r w:rsidR="007F182C">
        <w:rPr>
          <w:color w:val="000000"/>
          <w:lang w:val="en-US"/>
        </w:rPr>
        <w:t>;</w:t>
      </w:r>
    </w:p>
    <w:p w14:paraId="6378190F" w14:textId="77C367DA" w:rsidR="00812610" w:rsidRPr="009534A1" w:rsidRDefault="00812610" w:rsidP="0066273C">
      <w:pPr>
        <w:pStyle w:val="ListParagraph"/>
        <w:numPr>
          <w:ilvl w:val="0"/>
          <w:numId w:val="4"/>
        </w:numPr>
        <w:spacing w:line="240" w:lineRule="auto"/>
        <w:ind w:right="300"/>
        <w:rPr>
          <w:rFonts w:eastAsia="Times New Roman" w:cs="Times New Roman"/>
          <w:color w:val="000000"/>
          <w:szCs w:val="20"/>
        </w:rPr>
      </w:pPr>
      <w:r w:rsidRPr="009534A1">
        <w:rPr>
          <w:rFonts w:eastAsia="Times New Roman" w:cs="Times New Roman"/>
          <w:color w:val="000000"/>
          <w:szCs w:val="20"/>
        </w:rPr>
        <w:t>play games</w:t>
      </w:r>
      <w:r w:rsidR="007F182C">
        <w:rPr>
          <w:color w:val="000000"/>
          <w:lang w:val="en-US"/>
        </w:rPr>
        <w:t>;</w:t>
      </w:r>
    </w:p>
    <w:p w14:paraId="11664239" w14:textId="66F0B459" w:rsidR="00812610" w:rsidRPr="009534A1" w:rsidRDefault="00812610" w:rsidP="0066273C">
      <w:pPr>
        <w:pStyle w:val="ListParagraph"/>
        <w:numPr>
          <w:ilvl w:val="0"/>
          <w:numId w:val="4"/>
        </w:numPr>
        <w:spacing w:line="240" w:lineRule="auto"/>
        <w:ind w:right="300"/>
        <w:rPr>
          <w:rFonts w:eastAsia="Times New Roman" w:cs="Times New Roman"/>
          <w:color w:val="000000"/>
          <w:szCs w:val="20"/>
        </w:rPr>
      </w:pPr>
      <w:r w:rsidRPr="009534A1">
        <w:rPr>
          <w:rFonts w:eastAsia="Times New Roman" w:cs="Times New Roman"/>
          <w:color w:val="000000"/>
          <w:szCs w:val="20"/>
        </w:rPr>
        <w:t>engage with interactive features, activities, and Social Media Sites</w:t>
      </w:r>
      <w:r w:rsidR="007F182C">
        <w:rPr>
          <w:color w:val="000000"/>
          <w:lang w:val="en-US"/>
        </w:rPr>
        <w:t>;</w:t>
      </w:r>
    </w:p>
    <w:p w14:paraId="7E4E1BC1" w14:textId="3CD02086" w:rsidR="00812610" w:rsidRDefault="00812610" w:rsidP="0066273C">
      <w:pPr>
        <w:pStyle w:val="ListParagraph"/>
        <w:numPr>
          <w:ilvl w:val="0"/>
          <w:numId w:val="4"/>
        </w:numPr>
        <w:spacing w:line="240" w:lineRule="auto"/>
        <w:ind w:right="300"/>
        <w:rPr>
          <w:rFonts w:eastAsia="Times New Roman" w:cs="Times New Roman"/>
          <w:color w:val="000000"/>
          <w:szCs w:val="20"/>
        </w:rPr>
      </w:pPr>
      <w:r w:rsidRPr="009534A1">
        <w:rPr>
          <w:rFonts w:eastAsia="Times New Roman" w:cs="Times New Roman"/>
          <w:color w:val="000000"/>
          <w:szCs w:val="20"/>
        </w:rPr>
        <w:t>read and post comments, content, and reviews, or enter promotions, contests, and sweepstakes.</w:t>
      </w:r>
    </w:p>
    <w:p w14:paraId="177C7FC3" w14:textId="77777777" w:rsidR="009534B5" w:rsidRDefault="009534B5" w:rsidP="009534B5">
      <w:pPr>
        <w:pStyle w:val="ListParagraph"/>
        <w:spacing w:line="240" w:lineRule="auto"/>
        <w:ind w:left="1080" w:right="300"/>
        <w:rPr>
          <w:rFonts w:eastAsia="Times New Roman" w:cs="Times New Roman"/>
          <w:color w:val="000000"/>
          <w:szCs w:val="20"/>
        </w:rPr>
      </w:pPr>
    </w:p>
    <w:p w14:paraId="2B8C7A2D" w14:textId="2A4BE655" w:rsidR="00A40076" w:rsidRPr="00A40076" w:rsidRDefault="009534B5" w:rsidP="009534B5">
      <w:pPr>
        <w:spacing w:line="240" w:lineRule="auto"/>
        <w:ind w:right="300"/>
        <w:rPr>
          <w:rFonts w:eastAsia="Times New Roman" w:cs="Times New Roman"/>
          <w:color w:val="000000"/>
          <w:szCs w:val="20"/>
        </w:rPr>
      </w:pPr>
      <w:r>
        <w:rPr>
          <w:rFonts w:eastAsia="Times New Roman" w:cs="Times New Roman"/>
          <w:color w:val="000000"/>
          <w:szCs w:val="20"/>
          <w:lang w:val="en-US"/>
        </w:rPr>
        <w:t xml:space="preserve">In addition to this, we use this information and/or data </w:t>
      </w:r>
      <w:r w:rsidRPr="009534B5">
        <w:rPr>
          <w:rFonts w:eastAsia="Times New Roman" w:cs="Times New Roman"/>
          <w:color w:val="000000"/>
          <w:szCs w:val="20"/>
        </w:rPr>
        <w:t>for us and our affiliates, business partners, and third parties to target, offer, market, or advertise products, programs, or services.</w:t>
      </w:r>
    </w:p>
    <w:p w14:paraId="3AD6483F" w14:textId="7C37A8A7" w:rsidR="008D75E6" w:rsidRDefault="000F7C08" w:rsidP="00812610">
      <w:pPr>
        <w:pStyle w:val="Heading3"/>
      </w:pPr>
      <w:r w:rsidRPr="008D75E6">
        <w:rPr>
          <w:rFonts w:eastAsia="Times New Roman"/>
        </w:rPr>
        <w:t>Legal basis:</w:t>
      </w:r>
    </w:p>
    <w:p w14:paraId="55DE4C9A" w14:textId="42F7F82C" w:rsidR="008D75E6" w:rsidRPr="008D75E6" w:rsidRDefault="000F7C08" w:rsidP="0066273C">
      <w:pPr>
        <w:pStyle w:val="ListParagraph"/>
        <w:numPr>
          <w:ilvl w:val="0"/>
          <w:numId w:val="1"/>
        </w:numPr>
        <w:rPr>
          <w:b/>
          <w:bCs/>
          <w:color w:val="000000"/>
        </w:rPr>
      </w:pPr>
      <w:r w:rsidRPr="008D75E6">
        <w:rPr>
          <w:color w:val="000000"/>
        </w:rPr>
        <w:t>Fulfilling contractual obligations</w:t>
      </w:r>
      <w:r w:rsidR="007778F7">
        <w:rPr>
          <w:color w:val="000000"/>
          <w:lang w:val="en-US"/>
        </w:rPr>
        <w:t>;</w:t>
      </w:r>
    </w:p>
    <w:p w14:paraId="712E7879" w14:textId="3DF89583" w:rsidR="008D75E6" w:rsidRPr="008D75E6" w:rsidRDefault="000F7C08" w:rsidP="0066273C">
      <w:pPr>
        <w:pStyle w:val="ListParagraph"/>
        <w:numPr>
          <w:ilvl w:val="0"/>
          <w:numId w:val="1"/>
        </w:numPr>
        <w:rPr>
          <w:b/>
          <w:bCs/>
          <w:color w:val="000000"/>
        </w:rPr>
      </w:pPr>
      <w:r w:rsidRPr="008D75E6">
        <w:rPr>
          <w:color w:val="000000"/>
        </w:rPr>
        <w:t>Legal obligations</w:t>
      </w:r>
      <w:r w:rsidR="007778F7">
        <w:rPr>
          <w:color w:val="000000"/>
          <w:lang w:val="en-US"/>
        </w:rPr>
        <w:t>;</w:t>
      </w:r>
    </w:p>
    <w:p w14:paraId="45B10907" w14:textId="371EA45B" w:rsidR="008D75E6" w:rsidRPr="008D75E6" w:rsidRDefault="000F7C08" w:rsidP="0066273C">
      <w:pPr>
        <w:pStyle w:val="ListParagraph"/>
        <w:numPr>
          <w:ilvl w:val="0"/>
          <w:numId w:val="1"/>
        </w:numPr>
        <w:rPr>
          <w:b/>
          <w:bCs/>
          <w:color w:val="000000"/>
        </w:rPr>
      </w:pPr>
      <w:r w:rsidRPr="008D75E6">
        <w:rPr>
          <w:color w:val="000000"/>
        </w:rPr>
        <w:t>Your consent (where required)</w:t>
      </w:r>
      <w:r w:rsidR="007778F7">
        <w:rPr>
          <w:color w:val="000000"/>
          <w:lang w:val="en-US"/>
        </w:rPr>
        <w:t>;</w:t>
      </w:r>
    </w:p>
    <w:p w14:paraId="13438741" w14:textId="77777777" w:rsidR="002E3EF0" w:rsidRPr="002E3EF0" w:rsidRDefault="000F7C08" w:rsidP="0066273C">
      <w:pPr>
        <w:pStyle w:val="ListParagraph"/>
        <w:numPr>
          <w:ilvl w:val="0"/>
          <w:numId w:val="1"/>
        </w:numPr>
        <w:rPr>
          <w:b/>
          <w:bCs/>
          <w:color w:val="000000"/>
        </w:rPr>
      </w:pPr>
      <w:r w:rsidRPr="008D75E6">
        <w:rPr>
          <w:color w:val="000000"/>
        </w:rPr>
        <w:t>Our legitimate interests:</w:t>
      </w:r>
    </w:p>
    <w:p w14:paraId="1D81BEC1" w14:textId="2E349E0B" w:rsidR="002E3EF0" w:rsidRPr="002E3EF0" w:rsidRDefault="007778F7" w:rsidP="0066273C">
      <w:pPr>
        <w:pStyle w:val="ListParagraph"/>
        <w:numPr>
          <w:ilvl w:val="0"/>
          <w:numId w:val="8"/>
        </w:numPr>
        <w:rPr>
          <w:b/>
          <w:bCs/>
          <w:color w:val="000000"/>
        </w:rPr>
      </w:pPr>
      <w:r>
        <w:rPr>
          <w:color w:val="000000"/>
          <w:lang w:val="en-US"/>
        </w:rPr>
        <w:t>improving</w:t>
      </w:r>
      <w:r w:rsidR="000F7C08" w:rsidRPr="002E3EF0">
        <w:rPr>
          <w:color w:val="000000"/>
        </w:rPr>
        <w:t xml:space="preserve"> and developing new products and services</w:t>
      </w:r>
      <w:r w:rsidR="00233D7E" w:rsidRPr="002E3EF0">
        <w:rPr>
          <w:color w:val="000000"/>
          <w:lang w:val="en-US"/>
        </w:rPr>
        <w:t>;</w:t>
      </w:r>
    </w:p>
    <w:p w14:paraId="01B22CC9" w14:textId="7787C1B5" w:rsidR="002E3EF0" w:rsidRPr="002E3EF0" w:rsidRDefault="007778F7" w:rsidP="0066273C">
      <w:pPr>
        <w:pStyle w:val="ListParagraph"/>
        <w:numPr>
          <w:ilvl w:val="0"/>
          <w:numId w:val="8"/>
        </w:numPr>
        <w:rPr>
          <w:b/>
          <w:bCs/>
          <w:color w:val="000000"/>
        </w:rPr>
      </w:pPr>
      <w:r>
        <w:rPr>
          <w:color w:val="000000"/>
          <w:lang w:val="en-US"/>
        </w:rPr>
        <w:t>being</w:t>
      </w:r>
      <w:r w:rsidR="000F7C08" w:rsidRPr="002E3EF0">
        <w:rPr>
          <w:color w:val="000000"/>
        </w:rPr>
        <w:t xml:space="preserve"> more efficient</w:t>
      </w:r>
      <w:r w:rsidR="00233D7E" w:rsidRPr="002E3EF0">
        <w:rPr>
          <w:color w:val="000000"/>
          <w:lang w:val="en-US"/>
        </w:rPr>
        <w:t>;</w:t>
      </w:r>
    </w:p>
    <w:p w14:paraId="3CB95E5B" w14:textId="199064AC" w:rsidR="002E3EF0" w:rsidRPr="002E3EF0" w:rsidRDefault="007778F7" w:rsidP="0066273C">
      <w:pPr>
        <w:pStyle w:val="ListParagraph"/>
        <w:numPr>
          <w:ilvl w:val="0"/>
          <w:numId w:val="8"/>
        </w:numPr>
        <w:rPr>
          <w:b/>
          <w:bCs/>
          <w:color w:val="000000"/>
        </w:rPr>
      </w:pPr>
      <w:r>
        <w:rPr>
          <w:color w:val="000000"/>
          <w:lang w:val="en-US"/>
        </w:rPr>
        <w:t>preventing</w:t>
      </w:r>
      <w:r w:rsidR="000F7C08" w:rsidRPr="002E3EF0">
        <w:rPr>
          <w:color w:val="000000"/>
        </w:rPr>
        <w:t xml:space="preserve"> fraud</w:t>
      </w:r>
      <w:r w:rsidR="00233D7E" w:rsidRPr="002E3EF0">
        <w:rPr>
          <w:color w:val="000000"/>
          <w:lang w:val="en-US"/>
        </w:rPr>
        <w:t>;</w:t>
      </w:r>
    </w:p>
    <w:p w14:paraId="05F6699D" w14:textId="28086C40" w:rsidR="004118E5" w:rsidRPr="002E3EF0" w:rsidRDefault="007778F7" w:rsidP="0066273C">
      <w:pPr>
        <w:pStyle w:val="ListParagraph"/>
        <w:numPr>
          <w:ilvl w:val="0"/>
          <w:numId w:val="8"/>
        </w:numPr>
        <w:rPr>
          <w:b/>
          <w:bCs/>
          <w:color w:val="000000"/>
        </w:rPr>
      </w:pPr>
      <w:r>
        <w:rPr>
          <w:color w:val="000000"/>
          <w:lang w:val="en-US"/>
        </w:rPr>
        <w:t>retaining</w:t>
      </w:r>
      <w:r w:rsidR="000F7C08" w:rsidRPr="002E3EF0">
        <w:rPr>
          <w:color w:val="000000"/>
        </w:rPr>
        <w:t xml:space="preserve"> your shopping history and use details of the products you have previously purchased to make suggestions to you for other products which </w:t>
      </w:r>
      <w:r>
        <w:rPr>
          <w:color w:val="000000"/>
          <w:lang w:val="en-US"/>
        </w:rPr>
        <w:t>W</w:t>
      </w:r>
      <w:r w:rsidR="000F7C08" w:rsidRPr="002E3EF0">
        <w:rPr>
          <w:color w:val="000000"/>
        </w:rPr>
        <w:t>e believe you will also be interested in</w:t>
      </w:r>
      <w:r w:rsidR="00233D7E" w:rsidRPr="002E3EF0">
        <w:rPr>
          <w:color w:val="000000"/>
          <w:lang w:val="en-US"/>
        </w:rPr>
        <w:t>.</w:t>
      </w:r>
    </w:p>
    <w:p w14:paraId="56BDFA2F" w14:textId="0B2A9194" w:rsidR="004118E5" w:rsidRPr="004118E5" w:rsidRDefault="000F7C08" w:rsidP="0066273C">
      <w:pPr>
        <w:pStyle w:val="Heading3"/>
        <w:numPr>
          <w:ilvl w:val="2"/>
          <w:numId w:val="13"/>
        </w:numPr>
        <w:ind w:left="0" w:firstLine="0"/>
      </w:pPr>
      <w:r w:rsidRPr="004118E5">
        <w:rPr>
          <w:rFonts w:eastAsia="Times New Roman"/>
        </w:rPr>
        <w:t>Communicating with you. </w:t>
      </w:r>
    </w:p>
    <w:p w14:paraId="37E63141" w14:textId="2BA3AC9E" w:rsidR="004118E5" w:rsidRDefault="000F7C08" w:rsidP="004118E5">
      <w:pPr>
        <w:rPr>
          <w:color w:val="000000"/>
        </w:rPr>
      </w:pPr>
      <w:r w:rsidRPr="004118E5">
        <w:rPr>
          <w:color w:val="000000"/>
        </w:rPr>
        <w:t xml:space="preserve">We use </w:t>
      </w:r>
      <w:r w:rsidR="007F182C">
        <w:rPr>
          <w:color w:val="000000"/>
          <w:lang w:val="en-US"/>
        </w:rPr>
        <w:t>information and/or data that</w:t>
      </w:r>
      <w:r w:rsidR="007F182C" w:rsidRPr="00E75C51">
        <w:rPr>
          <w:color w:val="000000"/>
        </w:rPr>
        <w:t xml:space="preserve"> we collect about you</w:t>
      </w:r>
      <w:r w:rsidRPr="004118E5">
        <w:rPr>
          <w:color w:val="000000"/>
        </w:rPr>
        <w:t xml:space="preserve"> to communicate with you, in order to:</w:t>
      </w:r>
    </w:p>
    <w:p w14:paraId="17CF39C9" w14:textId="0B8C8C14" w:rsidR="00CA0B5E" w:rsidRPr="009534A1" w:rsidRDefault="00CA0B5E" w:rsidP="0066273C">
      <w:pPr>
        <w:pStyle w:val="ListParagraph"/>
        <w:numPr>
          <w:ilvl w:val="0"/>
          <w:numId w:val="5"/>
        </w:numPr>
        <w:spacing w:line="240" w:lineRule="auto"/>
        <w:ind w:right="300"/>
        <w:rPr>
          <w:rFonts w:eastAsia="Times New Roman" w:cs="Times New Roman"/>
          <w:color w:val="000000"/>
          <w:szCs w:val="20"/>
        </w:rPr>
      </w:pPr>
      <w:r w:rsidRPr="009534A1">
        <w:rPr>
          <w:rFonts w:eastAsia="Times New Roman" w:cs="Times New Roman"/>
          <w:color w:val="000000"/>
          <w:szCs w:val="20"/>
        </w:rPr>
        <w:t xml:space="preserve">notify you when you win one of our contests or sweepstakes, or when </w:t>
      </w:r>
      <w:r w:rsidR="007361D7">
        <w:rPr>
          <w:rFonts w:eastAsia="Times New Roman" w:cs="Times New Roman"/>
          <w:color w:val="000000"/>
          <w:szCs w:val="20"/>
          <w:lang w:val="en-US"/>
        </w:rPr>
        <w:t>W</w:t>
      </w:r>
      <w:r w:rsidRPr="009534A1">
        <w:rPr>
          <w:rFonts w:eastAsia="Times New Roman" w:cs="Times New Roman"/>
          <w:color w:val="000000"/>
          <w:szCs w:val="20"/>
        </w:rPr>
        <w:t xml:space="preserve">e make changes to our policies or </w:t>
      </w:r>
      <w:r w:rsidR="004B75E9">
        <w:rPr>
          <w:rFonts w:eastAsia="Times New Roman" w:cs="Times New Roman"/>
          <w:color w:val="000000"/>
          <w:szCs w:val="20"/>
          <w:lang w:val="en-US"/>
        </w:rPr>
        <w:t>terms of use</w:t>
      </w:r>
      <w:r w:rsidR="007361D7">
        <w:rPr>
          <w:color w:val="000000"/>
          <w:lang w:val="en-US"/>
        </w:rPr>
        <w:t>;</w:t>
      </w:r>
    </w:p>
    <w:p w14:paraId="03E88387" w14:textId="34841872" w:rsidR="00CA0B5E" w:rsidRPr="009534A1" w:rsidRDefault="00CA0B5E" w:rsidP="0066273C">
      <w:pPr>
        <w:pStyle w:val="ListParagraph"/>
        <w:numPr>
          <w:ilvl w:val="0"/>
          <w:numId w:val="5"/>
        </w:numPr>
        <w:spacing w:line="240" w:lineRule="auto"/>
        <w:ind w:right="300"/>
        <w:rPr>
          <w:rFonts w:eastAsia="Times New Roman" w:cs="Times New Roman"/>
          <w:color w:val="000000"/>
          <w:szCs w:val="20"/>
        </w:rPr>
      </w:pPr>
      <w:r w:rsidRPr="009534A1">
        <w:rPr>
          <w:rFonts w:eastAsia="Times New Roman" w:cs="Times New Roman"/>
          <w:color w:val="000000"/>
          <w:szCs w:val="20"/>
        </w:rPr>
        <w:t>respond to your inquiries</w:t>
      </w:r>
      <w:r w:rsidR="007361D7">
        <w:rPr>
          <w:color w:val="000000"/>
          <w:lang w:val="en-US"/>
        </w:rPr>
        <w:t>;</w:t>
      </w:r>
    </w:p>
    <w:p w14:paraId="0A0A8BAB" w14:textId="570677C7" w:rsidR="00CA0B5E" w:rsidRPr="009534A1" w:rsidRDefault="00CA0B5E" w:rsidP="0066273C">
      <w:pPr>
        <w:pStyle w:val="ListParagraph"/>
        <w:numPr>
          <w:ilvl w:val="0"/>
          <w:numId w:val="5"/>
        </w:numPr>
        <w:spacing w:line="240" w:lineRule="auto"/>
        <w:ind w:right="300"/>
        <w:rPr>
          <w:rFonts w:eastAsia="Times New Roman" w:cs="Times New Roman"/>
          <w:color w:val="000000"/>
          <w:szCs w:val="20"/>
        </w:rPr>
      </w:pPr>
      <w:r w:rsidRPr="009534A1">
        <w:rPr>
          <w:rFonts w:eastAsia="Times New Roman" w:cs="Times New Roman"/>
          <w:color w:val="000000"/>
          <w:szCs w:val="20"/>
        </w:rPr>
        <w:t>communicate with you about your purchases or transactions</w:t>
      </w:r>
      <w:r w:rsidR="007361D7">
        <w:rPr>
          <w:color w:val="000000"/>
          <w:lang w:val="en-US"/>
        </w:rPr>
        <w:t>;</w:t>
      </w:r>
    </w:p>
    <w:p w14:paraId="6867A9F4" w14:textId="53D2C0D7" w:rsidR="00CA0B5E" w:rsidRPr="009534A1" w:rsidRDefault="00CA0B5E" w:rsidP="0066273C">
      <w:pPr>
        <w:pStyle w:val="ListParagraph"/>
        <w:numPr>
          <w:ilvl w:val="0"/>
          <w:numId w:val="5"/>
        </w:numPr>
        <w:spacing w:line="240" w:lineRule="auto"/>
        <w:ind w:right="300"/>
        <w:rPr>
          <w:rFonts w:eastAsia="Times New Roman" w:cs="Times New Roman"/>
          <w:color w:val="000000"/>
          <w:szCs w:val="20"/>
        </w:rPr>
      </w:pPr>
      <w:r w:rsidRPr="009534A1">
        <w:rPr>
          <w:rFonts w:eastAsia="Times New Roman" w:cs="Times New Roman"/>
          <w:color w:val="000000"/>
          <w:szCs w:val="20"/>
        </w:rPr>
        <w:t>contact you about your account</w:t>
      </w:r>
      <w:r w:rsidR="007361D7">
        <w:rPr>
          <w:color w:val="000000"/>
          <w:lang w:val="en-US"/>
        </w:rPr>
        <w:t>;</w:t>
      </w:r>
      <w:r w:rsidRPr="009534A1">
        <w:rPr>
          <w:rFonts w:eastAsia="Times New Roman" w:cs="Times New Roman"/>
          <w:color w:val="000000"/>
          <w:szCs w:val="20"/>
        </w:rPr>
        <w:t xml:space="preserve"> or </w:t>
      </w:r>
    </w:p>
    <w:p w14:paraId="4EBA0A45" w14:textId="7EC3BD4E" w:rsidR="00CA0B5E" w:rsidRPr="009534A1" w:rsidRDefault="00CA0B5E" w:rsidP="0066273C">
      <w:pPr>
        <w:pStyle w:val="ListParagraph"/>
        <w:numPr>
          <w:ilvl w:val="0"/>
          <w:numId w:val="5"/>
        </w:numPr>
        <w:spacing w:line="240" w:lineRule="auto"/>
        <w:ind w:right="300"/>
        <w:rPr>
          <w:rFonts w:eastAsia="Times New Roman" w:cs="Times New Roman"/>
          <w:color w:val="000000"/>
          <w:szCs w:val="20"/>
        </w:rPr>
      </w:pPr>
      <w:r w:rsidRPr="009534A1">
        <w:rPr>
          <w:rFonts w:eastAsia="Times New Roman" w:cs="Times New Roman"/>
          <w:color w:val="000000"/>
          <w:szCs w:val="20"/>
        </w:rPr>
        <w:t xml:space="preserve">send you information about promotions, offerings, and </w:t>
      </w:r>
      <w:r w:rsidR="007361D7">
        <w:rPr>
          <w:rFonts w:eastAsia="Times New Roman" w:cs="Times New Roman"/>
          <w:color w:val="000000"/>
          <w:szCs w:val="20"/>
          <w:lang w:val="en-US"/>
        </w:rPr>
        <w:t>O</w:t>
      </w:r>
      <w:r w:rsidRPr="009534A1">
        <w:rPr>
          <w:rFonts w:eastAsia="Times New Roman" w:cs="Times New Roman"/>
          <w:color w:val="000000"/>
          <w:szCs w:val="20"/>
        </w:rPr>
        <w:t xml:space="preserve">ur features. You can also choose to receive push notifications from </w:t>
      </w:r>
      <w:r w:rsidR="00BC4AC3">
        <w:rPr>
          <w:rFonts w:eastAsia="Times New Roman" w:cs="Times New Roman"/>
          <w:color w:val="000000"/>
          <w:szCs w:val="20"/>
          <w:lang w:val="en-US"/>
        </w:rPr>
        <w:t>U</w:t>
      </w:r>
      <w:r w:rsidRPr="009534A1">
        <w:rPr>
          <w:rFonts w:eastAsia="Times New Roman" w:cs="Times New Roman"/>
          <w:color w:val="000000"/>
          <w:szCs w:val="20"/>
        </w:rPr>
        <w:t xml:space="preserve">s on your mobile device. </w:t>
      </w:r>
    </w:p>
    <w:p w14:paraId="65DC977F" w14:textId="2CA19ABD" w:rsidR="00573560" w:rsidRPr="00573560" w:rsidRDefault="000F7C08" w:rsidP="00CA0B5E">
      <w:pPr>
        <w:pStyle w:val="Heading3"/>
      </w:pPr>
      <w:r w:rsidRPr="00573560">
        <w:rPr>
          <w:rFonts w:eastAsia="Times New Roman"/>
        </w:rPr>
        <w:t>Legal basis:</w:t>
      </w:r>
    </w:p>
    <w:p w14:paraId="2150FF6F" w14:textId="36425F15" w:rsidR="00573560" w:rsidRDefault="000F7C08" w:rsidP="0066273C">
      <w:pPr>
        <w:pStyle w:val="ListParagraph"/>
        <w:numPr>
          <w:ilvl w:val="0"/>
          <w:numId w:val="2"/>
        </w:numPr>
        <w:rPr>
          <w:color w:val="000000"/>
        </w:rPr>
      </w:pPr>
      <w:r w:rsidRPr="00573560">
        <w:rPr>
          <w:color w:val="000000"/>
        </w:rPr>
        <w:t>Fulfilling contractual obligations</w:t>
      </w:r>
      <w:r w:rsidR="000747D8">
        <w:rPr>
          <w:color w:val="000000"/>
          <w:lang w:val="en-US"/>
        </w:rPr>
        <w:t>;</w:t>
      </w:r>
    </w:p>
    <w:p w14:paraId="7CEF275C" w14:textId="2B468B50" w:rsidR="00573560" w:rsidRDefault="000F7C08" w:rsidP="0066273C">
      <w:pPr>
        <w:pStyle w:val="ListParagraph"/>
        <w:numPr>
          <w:ilvl w:val="0"/>
          <w:numId w:val="2"/>
        </w:numPr>
        <w:rPr>
          <w:color w:val="000000"/>
        </w:rPr>
      </w:pPr>
      <w:r w:rsidRPr="00573560">
        <w:rPr>
          <w:color w:val="000000"/>
        </w:rPr>
        <w:t>Legal obligations</w:t>
      </w:r>
      <w:r w:rsidR="000747D8">
        <w:rPr>
          <w:color w:val="000000"/>
          <w:lang w:val="en-US"/>
        </w:rPr>
        <w:t>;</w:t>
      </w:r>
    </w:p>
    <w:p w14:paraId="3E00D309" w14:textId="4C5B3801" w:rsidR="00573560" w:rsidRDefault="000F7C08" w:rsidP="0066273C">
      <w:pPr>
        <w:pStyle w:val="ListParagraph"/>
        <w:numPr>
          <w:ilvl w:val="0"/>
          <w:numId w:val="2"/>
        </w:numPr>
        <w:rPr>
          <w:color w:val="000000"/>
        </w:rPr>
      </w:pPr>
      <w:r w:rsidRPr="00573560">
        <w:rPr>
          <w:color w:val="000000"/>
        </w:rPr>
        <w:t>Your consent (where required)</w:t>
      </w:r>
      <w:r w:rsidR="000747D8">
        <w:rPr>
          <w:color w:val="000000"/>
          <w:lang w:val="en-US"/>
        </w:rPr>
        <w:t>;</w:t>
      </w:r>
    </w:p>
    <w:p w14:paraId="47CC411B" w14:textId="454E4E3D" w:rsidR="00573560" w:rsidRDefault="000F7C08" w:rsidP="0066273C">
      <w:pPr>
        <w:pStyle w:val="ListParagraph"/>
        <w:numPr>
          <w:ilvl w:val="0"/>
          <w:numId w:val="2"/>
        </w:numPr>
        <w:rPr>
          <w:color w:val="000000"/>
        </w:rPr>
      </w:pPr>
      <w:r w:rsidRPr="00573560">
        <w:rPr>
          <w:color w:val="000000"/>
        </w:rPr>
        <w:t>Our legitimate interests</w:t>
      </w:r>
      <w:r w:rsidR="00863A25">
        <w:rPr>
          <w:color w:val="000000"/>
          <w:lang w:val="en-US"/>
        </w:rPr>
        <w:t>:</w:t>
      </w:r>
    </w:p>
    <w:p w14:paraId="7DA03FEE" w14:textId="3AF5E0A2" w:rsidR="00573560" w:rsidRDefault="000F7C08" w:rsidP="0066273C">
      <w:pPr>
        <w:pStyle w:val="ListParagraph"/>
        <w:numPr>
          <w:ilvl w:val="0"/>
          <w:numId w:val="3"/>
        </w:numPr>
        <w:rPr>
          <w:color w:val="000000"/>
        </w:rPr>
      </w:pPr>
      <w:r w:rsidRPr="00573560">
        <w:rPr>
          <w:color w:val="000000"/>
        </w:rPr>
        <w:t>Communicating important information</w:t>
      </w:r>
      <w:r w:rsidR="00573560">
        <w:rPr>
          <w:color w:val="000000"/>
          <w:lang w:val="en-US"/>
        </w:rPr>
        <w:t>;</w:t>
      </w:r>
    </w:p>
    <w:p w14:paraId="3DA315DC" w14:textId="79D85FEC" w:rsidR="002E3EF0" w:rsidRDefault="000F7C08" w:rsidP="0066273C">
      <w:pPr>
        <w:pStyle w:val="ListParagraph"/>
        <w:numPr>
          <w:ilvl w:val="0"/>
          <w:numId w:val="3"/>
        </w:numPr>
        <w:rPr>
          <w:color w:val="000000"/>
        </w:rPr>
      </w:pPr>
      <w:r w:rsidRPr="00573560">
        <w:rPr>
          <w:color w:val="000000"/>
        </w:rPr>
        <w:t>Improving and developing actual and prospective products and services</w:t>
      </w:r>
      <w:r w:rsidR="002E3EF0">
        <w:rPr>
          <w:color w:val="000000"/>
          <w:lang w:val="en-US"/>
        </w:rPr>
        <w:t>;</w:t>
      </w:r>
    </w:p>
    <w:p w14:paraId="274F594E" w14:textId="34DC89C1" w:rsidR="004118E5" w:rsidRPr="002E3EF0" w:rsidRDefault="000F7C08" w:rsidP="0066273C">
      <w:pPr>
        <w:pStyle w:val="ListParagraph"/>
        <w:numPr>
          <w:ilvl w:val="0"/>
          <w:numId w:val="3"/>
        </w:numPr>
        <w:rPr>
          <w:color w:val="000000"/>
        </w:rPr>
      </w:pPr>
      <w:r w:rsidRPr="00573560">
        <w:rPr>
          <w:color w:val="000000"/>
        </w:rPr>
        <w:t>Compiling statistics</w:t>
      </w:r>
      <w:r w:rsidR="00573560">
        <w:rPr>
          <w:color w:val="000000"/>
          <w:lang w:val="en-US"/>
        </w:rPr>
        <w:t>.</w:t>
      </w:r>
    </w:p>
    <w:p w14:paraId="7370CAB0" w14:textId="491CB88C" w:rsidR="002E3EF0" w:rsidRDefault="000F7C08" w:rsidP="0066273C">
      <w:pPr>
        <w:pStyle w:val="Heading3"/>
        <w:numPr>
          <w:ilvl w:val="2"/>
          <w:numId w:val="13"/>
        </w:numPr>
        <w:ind w:left="0" w:firstLine="0"/>
      </w:pPr>
      <w:r w:rsidRPr="004118E5">
        <w:rPr>
          <w:rFonts w:eastAsia="Times New Roman"/>
        </w:rPr>
        <w:t>Third party social networks.</w:t>
      </w:r>
    </w:p>
    <w:p w14:paraId="45B54BDC" w14:textId="28563691" w:rsidR="002E3EF0" w:rsidRPr="00863A25" w:rsidRDefault="000F7C08" w:rsidP="004118E5">
      <w:pPr>
        <w:rPr>
          <w:color w:val="000000"/>
          <w:lang w:val="en-US"/>
        </w:rPr>
      </w:pPr>
      <w:r w:rsidRPr="004118E5">
        <w:rPr>
          <w:color w:val="000000"/>
        </w:rPr>
        <w:t xml:space="preserve">We use </w:t>
      </w:r>
      <w:r w:rsidR="00863A25">
        <w:rPr>
          <w:color w:val="000000"/>
          <w:lang w:val="en-US"/>
        </w:rPr>
        <w:t>information and/or data that</w:t>
      </w:r>
      <w:r w:rsidR="00863A25" w:rsidRPr="00E75C51">
        <w:rPr>
          <w:color w:val="000000"/>
        </w:rPr>
        <w:t xml:space="preserve"> we collect about you</w:t>
      </w:r>
      <w:r w:rsidRPr="004118E5">
        <w:rPr>
          <w:color w:val="000000"/>
        </w:rPr>
        <w:t xml:space="preserve"> when you interact with third party social networking features to serve you with advertisements and engage with you on third party social networks. You can learn more </w:t>
      </w:r>
      <w:r w:rsidRPr="004118E5">
        <w:rPr>
          <w:color w:val="000000"/>
        </w:rPr>
        <w:lastRenderedPageBreak/>
        <w:t xml:space="preserve">about how these features work, the profile data that </w:t>
      </w:r>
      <w:r w:rsidR="004E41A3">
        <w:rPr>
          <w:color w:val="000000"/>
          <w:lang w:val="en-US"/>
        </w:rPr>
        <w:t>W</w:t>
      </w:r>
      <w:r w:rsidRPr="004118E5">
        <w:rPr>
          <w:color w:val="000000"/>
        </w:rPr>
        <w:t>e obtain about you, and find out how to opt out by reviewing the privacy notices of the relevant third party social network.</w:t>
      </w:r>
    </w:p>
    <w:p w14:paraId="35AC2707" w14:textId="28621AC0" w:rsidR="002E3EF0" w:rsidRDefault="000F7C08" w:rsidP="002E3EF0">
      <w:pPr>
        <w:pStyle w:val="Heading3"/>
      </w:pPr>
      <w:r w:rsidRPr="004118E5">
        <w:rPr>
          <w:rFonts w:eastAsia="Times New Roman"/>
        </w:rPr>
        <w:t>Legal basis:</w:t>
      </w:r>
    </w:p>
    <w:p w14:paraId="5137DE1F" w14:textId="087EBFE8" w:rsidR="002E3EF0" w:rsidRPr="002E3EF0" w:rsidRDefault="000F7C08" w:rsidP="0066273C">
      <w:pPr>
        <w:pStyle w:val="ListParagraph"/>
        <w:numPr>
          <w:ilvl w:val="0"/>
          <w:numId w:val="6"/>
        </w:numPr>
        <w:rPr>
          <w:b/>
          <w:bCs/>
          <w:color w:val="000000"/>
        </w:rPr>
      </w:pPr>
      <w:r w:rsidRPr="002E3EF0">
        <w:rPr>
          <w:color w:val="000000"/>
        </w:rPr>
        <w:t>Your consent (where required)</w:t>
      </w:r>
      <w:r w:rsidR="00F7413D">
        <w:rPr>
          <w:color w:val="000000"/>
          <w:lang w:val="en-US"/>
        </w:rPr>
        <w:t>;</w:t>
      </w:r>
    </w:p>
    <w:p w14:paraId="313F6EA4" w14:textId="77777777" w:rsidR="002E3EF0" w:rsidRPr="002E3EF0" w:rsidRDefault="000F7C08" w:rsidP="0066273C">
      <w:pPr>
        <w:pStyle w:val="ListParagraph"/>
        <w:numPr>
          <w:ilvl w:val="0"/>
          <w:numId w:val="6"/>
        </w:numPr>
        <w:rPr>
          <w:b/>
          <w:bCs/>
          <w:color w:val="000000"/>
        </w:rPr>
      </w:pPr>
      <w:r w:rsidRPr="002E3EF0">
        <w:rPr>
          <w:color w:val="000000"/>
        </w:rPr>
        <w:t>Our legitimate interests:</w:t>
      </w:r>
    </w:p>
    <w:p w14:paraId="59363D6D" w14:textId="65C8F5E8" w:rsidR="002E3EF0" w:rsidRPr="002E3EF0" w:rsidRDefault="000F7C08" w:rsidP="0066273C">
      <w:pPr>
        <w:pStyle w:val="ListParagraph"/>
        <w:numPr>
          <w:ilvl w:val="0"/>
          <w:numId w:val="7"/>
        </w:numPr>
        <w:rPr>
          <w:b/>
          <w:bCs/>
          <w:color w:val="000000"/>
        </w:rPr>
      </w:pPr>
      <w:r w:rsidRPr="002E3EF0">
        <w:rPr>
          <w:color w:val="000000"/>
        </w:rPr>
        <w:t>Defining types of customers for new products or services</w:t>
      </w:r>
      <w:r w:rsidR="002E3EF0">
        <w:rPr>
          <w:color w:val="000000"/>
          <w:lang w:val="en-US"/>
        </w:rPr>
        <w:t>;</w:t>
      </w:r>
    </w:p>
    <w:p w14:paraId="4FFC81A4" w14:textId="021D3319" w:rsidR="002E3EF0" w:rsidRPr="002E3EF0" w:rsidRDefault="000F7C08" w:rsidP="0066273C">
      <w:pPr>
        <w:pStyle w:val="ListParagraph"/>
        <w:numPr>
          <w:ilvl w:val="0"/>
          <w:numId w:val="7"/>
        </w:numPr>
        <w:rPr>
          <w:b/>
          <w:bCs/>
          <w:color w:val="000000"/>
        </w:rPr>
      </w:pPr>
      <w:r w:rsidRPr="002E3EF0">
        <w:rPr>
          <w:color w:val="000000"/>
        </w:rPr>
        <w:t xml:space="preserve">Developing a profile </w:t>
      </w:r>
      <w:r w:rsidR="00B0270E">
        <w:rPr>
          <w:color w:val="000000"/>
          <w:lang w:val="en-US"/>
        </w:rPr>
        <w:t>on</w:t>
      </w:r>
      <w:r w:rsidRPr="002E3EF0">
        <w:rPr>
          <w:color w:val="000000"/>
        </w:rPr>
        <w:t xml:space="preserve"> you and your interactions with </w:t>
      </w:r>
      <w:r w:rsidR="00B0270E">
        <w:rPr>
          <w:color w:val="000000"/>
          <w:lang w:val="en-US"/>
        </w:rPr>
        <w:t>U</w:t>
      </w:r>
      <w:r w:rsidRPr="002E3EF0">
        <w:rPr>
          <w:color w:val="000000"/>
        </w:rPr>
        <w:t>s so that we can provide tailored offers, opportunities and services that may be of interest to you</w:t>
      </w:r>
      <w:r w:rsidR="002E3EF0">
        <w:rPr>
          <w:color w:val="000000"/>
          <w:lang w:val="en-US"/>
        </w:rPr>
        <w:t>.</w:t>
      </w:r>
    </w:p>
    <w:p w14:paraId="709851B9" w14:textId="728E165A" w:rsidR="004118E5" w:rsidRPr="002E3EF0" w:rsidRDefault="000F7C08" w:rsidP="0066273C">
      <w:pPr>
        <w:pStyle w:val="Heading3"/>
        <w:numPr>
          <w:ilvl w:val="2"/>
          <w:numId w:val="13"/>
        </w:numPr>
        <w:ind w:left="0" w:firstLine="0"/>
      </w:pPr>
      <w:r w:rsidRPr="002E3EF0">
        <w:t>Use of technical and usage information.</w:t>
      </w:r>
    </w:p>
    <w:p w14:paraId="3C386BE5" w14:textId="246794DE" w:rsidR="006F2E94" w:rsidRDefault="000F7C08" w:rsidP="00D85BB5">
      <w:pPr>
        <w:rPr>
          <w:color w:val="000000"/>
        </w:rPr>
      </w:pPr>
      <w:r w:rsidRPr="002E3EF0">
        <w:rPr>
          <w:color w:val="000000"/>
        </w:rPr>
        <w:t xml:space="preserve">We use technical and usage </w:t>
      </w:r>
      <w:r w:rsidR="00CE2247">
        <w:rPr>
          <w:color w:val="000000"/>
          <w:lang w:val="en-US"/>
        </w:rPr>
        <w:t>information</w:t>
      </w:r>
      <w:r w:rsidRPr="002E3EF0">
        <w:rPr>
          <w:color w:val="000000"/>
        </w:rPr>
        <w:t xml:space="preserve"> to improve </w:t>
      </w:r>
      <w:r w:rsidR="00366B06">
        <w:rPr>
          <w:color w:val="000000"/>
          <w:lang w:val="en-US"/>
        </w:rPr>
        <w:t>O</w:t>
      </w:r>
      <w:r w:rsidRPr="002E3EF0">
        <w:rPr>
          <w:color w:val="000000"/>
        </w:rPr>
        <w:t xml:space="preserve">ur design, functionality and content and to enable </w:t>
      </w:r>
      <w:r w:rsidR="00366B06">
        <w:rPr>
          <w:color w:val="000000"/>
          <w:lang w:val="en-US"/>
        </w:rPr>
        <w:t>U</w:t>
      </w:r>
      <w:r w:rsidRPr="002E3EF0">
        <w:rPr>
          <w:color w:val="000000"/>
        </w:rPr>
        <w:t xml:space="preserve">s to personalize your experience with </w:t>
      </w:r>
      <w:r w:rsidR="00366B06">
        <w:rPr>
          <w:color w:val="000000"/>
          <w:lang w:val="en-US"/>
        </w:rPr>
        <w:t>O</w:t>
      </w:r>
      <w:r w:rsidRPr="002E3EF0">
        <w:rPr>
          <w:color w:val="000000"/>
        </w:rPr>
        <w:t>ur content and offerings. We</w:t>
      </w:r>
      <w:r w:rsidR="006F2E94">
        <w:rPr>
          <w:color w:val="000000"/>
          <w:lang w:val="en-US"/>
        </w:rPr>
        <w:t xml:space="preserve"> </w:t>
      </w:r>
      <w:r w:rsidRPr="002E3EF0">
        <w:rPr>
          <w:color w:val="000000"/>
        </w:rPr>
        <w:t>use this Information in order to:</w:t>
      </w:r>
    </w:p>
    <w:p w14:paraId="0A5E7870" w14:textId="2D0C9551" w:rsidR="00421485" w:rsidRPr="009534A1" w:rsidRDefault="00421485" w:rsidP="0066273C">
      <w:pPr>
        <w:pStyle w:val="ListParagraph"/>
        <w:numPr>
          <w:ilvl w:val="0"/>
          <w:numId w:val="9"/>
        </w:numPr>
        <w:spacing w:line="240" w:lineRule="auto"/>
        <w:ind w:right="300"/>
        <w:rPr>
          <w:rFonts w:eastAsia="Times New Roman" w:cs="Times New Roman"/>
          <w:color w:val="000000"/>
          <w:szCs w:val="20"/>
        </w:rPr>
      </w:pPr>
      <w:r w:rsidRPr="009534A1">
        <w:rPr>
          <w:rFonts w:eastAsia="Times New Roman" w:cs="Times New Roman"/>
          <w:color w:val="000000"/>
          <w:szCs w:val="20"/>
        </w:rPr>
        <w:t xml:space="preserve">provide, develop, maintain, personalize, protect, and improve our products, applications, services and video games, and to operate our business, </w:t>
      </w:r>
    </w:p>
    <w:p w14:paraId="653F17E9" w14:textId="5FD7856F" w:rsidR="00421485" w:rsidRPr="009534A1" w:rsidRDefault="00421485" w:rsidP="0066273C">
      <w:pPr>
        <w:pStyle w:val="ListParagraph"/>
        <w:numPr>
          <w:ilvl w:val="0"/>
          <w:numId w:val="9"/>
        </w:numPr>
        <w:spacing w:line="240" w:lineRule="auto"/>
        <w:ind w:right="300"/>
        <w:rPr>
          <w:rFonts w:eastAsia="Times New Roman" w:cs="Times New Roman"/>
          <w:color w:val="000000"/>
          <w:szCs w:val="20"/>
        </w:rPr>
      </w:pPr>
      <w:r w:rsidRPr="009534A1">
        <w:rPr>
          <w:rFonts w:eastAsia="Times New Roman" w:cs="Times New Roman"/>
          <w:color w:val="000000"/>
          <w:szCs w:val="20"/>
        </w:rPr>
        <w:t xml:space="preserve">perform analytics, including to analyze and report on usage and performance, </w:t>
      </w:r>
    </w:p>
    <w:p w14:paraId="40853175" w14:textId="0A6955AD" w:rsidR="00421485" w:rsidRPr="009534A1" w:rsidRDefault="00421485" w:rsidP="0066273C">
      <w:pPr>
        <w:pStyle w:val="ListParagraph"/>
        <w:numPr>
          <w:ilvl w:val="0"/>
          <w:numId w:val="9"/>
        </w:numPr>
        <w:spacing w:line="240" w:lineRule="auto"/>
        <w:ind w:right="300"/>
        <w:rPr>
          <w:rFonts w:eastAsia="Times New Roman" w:cs="Times New Roman"/>
          <w:color w:val="000000"/>
          <w:szCs w:val="20"/>
        </w:rPr>
      </w:pPr>
      <w:r w:rsidRPr="009534A1">
        <w:rPr>
          <w:rFonts w:eastAsia="Times New Roman" w:cs="Times New Roman"/>
          <w:color w:val="000000"/>
          <w:szCs w:val="20"/>
        </w:rPr>
        <w:t xml:space="preserve">protect against, identify, and prevent fraud and other unlawful activity, </w:t>
      </w:r>
    </w:p>
    <w:p w14:paraId="7AEA24CD" w14:textId="249F15EB" w:rsidR="00D85BB5" w:rsidRPr="00D85BB5" w:rsidRDefault="00421485" w:rsidP="0066273C">
      <w:pPr>
        <w:pStyle w:val="ListParagraph"/>
        <w:numPr>
          <w:ilvl w:val="0"/>
          <w:numId w:val="9"/>
        </w:numPr>
        <w:spacing w:line="240" w:lineRule="auto"/>
        <w:ind w:right="300"/>
        <w:rPr>
          <w:rFonts w:eastAsia="Times New Roman" w:cs="Times New Roman"/>
          <w:color w:val="000000"/>
          <w:sz w:val="18"/>
          <w:szCs w:val="20"/>
        </w:rPr>
      </w:pPr>
      <w:r w:rsidRPr="009534A1">
        <w:rPr>
          <w:rFonts w:eastAsia="Times New Roman" w:cs="Times New Roman"/>
          <w:color w:val="000000"/>
          <w:szCs w:val="20"/>
        </w:rPr>
        <w:t xml:space="preserve">create aggregate data about groups or categories of </w:t>
      </w:r>
      <w:r w:rsidR="00366B06">
        <w:rPr>
          <w:rFonts w:eastAsia="Times New Roman" w:cs="Times New Roman"/>
          <w:color w:val="000000"/>
          <w:szCs w:val="20"/>
          <w:lang w:val="en-US"/>
        </w:rPr>
        <w:t>O</w:t>
      </w:r>
      <w:r w:rsidRPr="009534A1">
        <w:rPr>
          <w:rFonts w:eastAsia="Times New Roman" w:cs="Times New Roman"/>
          <w:color w:val="000000"/>
          <w:szCs w:val="20"/>
        </w:rPr>
        <w:t xml:space="preserve">ur </w:t>
      </w:r>
      <w:r w:rsidR="00366B06">
        <w:rPr>
          <w:rFonts w:eastAsia="Times New Roman" w:cs="Times New Roman"/>
          <w:color w:val="000000"/>
          <w:szCs w:val="20"/>
          <w:lang w:val="en-US"/>
        </w:rPr>
        <w:t>U</w:t>
      </w:r>
      <w:r w:rsidRPr="009534A1">
        <w:rPr>
          <w:rFonts w:eastAsia="Times New Roman" w:cs="Times New Roman"/>
          <w:color w:val="000000"/>
          <w:szCs w:val="20"/>
        </w:rPr>
        <w:t>sers</w:t>
      </w:r>
      <w:r w:rsidR="00CE2247">
        <w:rPr>
          <w:rFonts w:eastAsia="Times New Roman" w:cs="Times New Roman"/>
          <w:color w:val="000000"/>
          <w:szCs w:val="20"/>
          <w:lang w:val="en-US"/>
        </w:rPr>
        <w:t>.</w:t>
      </w:r>
    </w:p>
    <w:p w14:paraId="06189D3C" w14:textId="77777777" w:rsidR="00D85BB5" w:rsidRPr="00D85BB5" w:rsidRDefault="00D85BB5" w:rsidP="00D85BB5">
      <w:pPr>
        <w:pStyle w:val="ListParagraph"/>
        <w:spacing w:line="240" w:lineRule="auto"/>
        <w:ind w:left="1080" w:right="300"/>
        <w:rPr>
          <w:rFonts w:eastAsia="Times New Roman" w:cs="Times New Roman"/>
          <w:color w:val="000000"/>
          <w:sz w:val="18"/>
          <w:szCs w:val="20"/>
        </w:rPr>
      </w:pPr>
    </w:p>
    <w:p w14:paraId="7D6C2B55" w14:textId="4AA245F0" w:rsidR="00421485" w:rsidRPr="00B0270E" w:rsidRDefault="000F7C08" w:rsidP="0066273C">
      <w:pPr>
        <w:pStyle w:val="ListParagraph"/>
        <w:numPr>
          <w:ilvl w:val="2"/>
          <w:numId w:val="13"/>
        </w:numPr>
        <w:ind w:left="0" w:firstLine="0"/>
        <w:rPr>
          <w:color w:val="000000"/>
        </w:rPr>
      </w:pPr>
      <w:r w:rsidRPr="009534A1">
        <w:rPr>
          <w:rStyle w:val="Heading3Char"/>
        </w:rPr>
        <w:t>Compliance.</w:t>
      </w:r>
      <w:r w:rsidRPr="00B0270E">
        <w:rPr>
          <w:b/>
          <w:bCs/>
          <w:color w:val="000000"/>
        </w:rPr>
        <w:br/>
        <w:t>‍</w:t>
      </w:r>
      <w:r w:rsidRPr="00B0270E">
        <w:rPr>
          <w:color w:val="000000"/>
        </w:rPr>
        <w:t xml:space="preserve">We use </w:t>
      </w:r>
      <w:r w:rsidR="00ED3C08">
        <w:rPr>
          <w:color w:val="000000"/>
          <w:lang w:val="en-US"/>
        </w:rPr>
        <w:t>information and/or data that</w:t>
      </w:r>
      <w:r w:rsidR="00ED3C08" w:rsidRPr="00E75C51">
        <w:rPr>
          <w:color w:val="000000"/>
        </w:rPr>
        <w:t xml:space="preserve"> we collect about </w:t>
      </w:r>
      <w:r w:rsidR="00ED3C08">
        <w:rPr>
          <w:color w:val="000000"/>
          <w:lang w:val="en-US"/>
        </w:rPr>
        <w:t>our Users</w:t>
      </w:r>
      <w:r w:rsidRPr="00B0270E">
        <w:rPr>
          <w:color w:val="000000"/>
        </w:rPr>
        <w:t xml:space="preserve"> to detect, investigate, and prevent activities that violate </w:t>
      </w:r>
      <w:r w:rsidR="0079533D">
        <w:rPr>
          <w:color w:val="000000"/>
          <w:lang w:val="en-US"/>
        </w:rPr>
        <w:t>O</w:t>
      </w:r>
      <w:r w:rsidRPr="00B0270E">
        <w:rPr>
          <w:color w:val="000000"/>
        </w:rPr>
        <w:t xml:space="preserve">ur terms of use, could be fraudulent, violating copyright or otherwise illegal, to comply with legal requirements, and to protect our rights and the rights and safety of our </w:t>
      </w:r>
      <w:r w:rsidR="0079533D">
        <w:rPr>
          <w:color w:val="000000"/>
          <w:lang w:val="en-US"/>
        </w:rPr>
        <w:t>U</w:t>
      </w:r>
      <w:r w:rsidRPr="00B0270E">
        <w:rPr>
          <w:color w:val="000000"/>
        </w:rPr>
        <w:t xml:space="preserve">sers and </w:t>
      </w:r>
      <w:r w:rsidR="0079533D">
        <w:rPr>
          <w:color w:val="000000"/>
          <w:lang w:val="en-US"/>
        </w:rPr>
        <w:t>third parties</w:t>
      </w:r>
      <w:r w:rsidRPr="00B0270E">
        <w:rPr>
          <w:color w:val="000000"/>
        </w:rPr>
        <w:t>.</w:t>
      </w:r>
    </w:p>
    <w:p w14:paraId="646CEA19" w14:textId="28DA14BE" w:rsidR="00D7634A" w:rsidRDefault="000F7C08" w:rsidP="00D7634A">
      <w:pPr>
        <w:pStyle w:val="Heading3"/>
      </w:pPr>
      <w:r w:rsidRPr="002E3EF0">
        <w:rPr>
          <w:rFonts w:eastAsia="Times New Roman"/>
        </w:rPr>
        <w:t>Legal basis:</w:t>
      </w:r>
    </w:p>
    <w:p w14:paraId="4989F274" w14:textId="77777777" w:rsidR="00D7634A" w:rsidRDefault="000F7C08" w:rsidP="0066273C">
      <w:pPr>
        <w:pStyle w:val="ListParagraph"/>
        <w:numPr>
          <w:ilvl w:val="0"/>
          <w:numId w:val="10"/>
        </w:numPr>
        <w:rPr>
          <w:color w:val="000000"/>
        </w:rPr>
      </w:pPr>
      <w:r w:rsidRPr="00D7634A">
        <w:rPr>
          <w:color w:val="000000"/>
        </w:rPr>
        <w:t>Legal obligations</w:t>
      </w:r>
    </w:p>
    <w:p w14:paraId="3FCB2691" w14:textId="77777777" w:rsidR="00D7634A" w:rsidRDefault="000F7C08" w:rsidP="0066273C">
      <w:pPr>
        <w:pStyle w:val="ListParagraph"/>
        <w:numPr>
          <w:ilvl w:val="0"/>
          <w:numId w:val="10"/>
        </w:numPr>
        <w:rPr>
          <w:color w:val="000000"/>
        </w:rPr>
      </w:pPr>
      <w:r w:rsidRPr="00D7634A">
        <w:rPr>
          <w:color w:val="000000"/>
        </w:rPr>
        <w:t>Our legitimate interests:</w:t>
      </w:r>
    </w:p>
    <w:p w14:paraId="56983B7C" w14:textId="292EE77A" w:rsidR="00D7634A" w:rsidRDefault="000F7C08" w:rsidP="0066273C">
      <w:pPr>
        <w:pStyle w:val="ListParagraph"/>
        <w:numPr>
          <w:ilvl w:val="0"/>
          <w:numId w:val="11"/>
        </w:numPr>
        <w:rPr>
          <w:color w:val="000000"/>
        </w:rPr>
      </w:pPr>
      <w:r w:rsidRPr="00D7634A">
        <w:rPr>
          <w:color w:val="000000"/>
        </w:rPr>
        <w:t>Protecting our business interests and rights, privacy, safety and property, or that of the public</w:t>
      </w:r>
      <w:r w:rsidR="00D7634A">
        <w:rPr>
          <w:color w:val="000000"/>
          <w:lang w:val="en-US"/>
        </w:rPr>
        <w:t>;</w:t>
      </w:r>
    </w:p>
    <w:p w14:paraId="72761B6A" w14:textId="18E75A4C" w:rsidR="002E3EF0" w:rsidRPr="00D7634A" w:rsidRDefault="000F7C08" w:rsidP="0066273C">
      <w:pPr>
        <w:pStyle w:val="ListParagraph"/>
        <w:numPr>
          <w:ilvl w:val="0"/>
          <w:numId w:val="11"/>
        </w:numPr>
        <w:rPr>
          <w:color w:val="000000"/>
        </w:rPr>
      </w:pPr>
      <w:r w:rsidRPr="00D7634A">
        <w:rPr>
          <w:color w:val="000000"/>
        </w:rPr>
        <w:t xml:space="preserve">Sharing your </w:t>
      </w:r>
      <w:r w:rsidR="00C05615">
        <w:rPr>
          <w:color w:val="000000"/>
          <w:lang w:val="en-US"/>
        </w:rPr>
        <w:t>data</w:t>
      </w:r>
      <w:r w:rsidRPr="00D7634A">
        <w:rPr>
          <w:color w:val="000000"/>
        </w:rPr>
        <w:t xml:space="preserve"> with third parties in order to permit us to pursue available remedies or limit damage that </w:t>
      </w:r>
      <w:r w:rsidR="00C05615">
        <w:rPr>
          <w:color w:val="000000"/>
          <w:lang w:val="en-US"/>
        </w:rPr>
        <w:t>W</w:t>
      </w:r>
      <w:r w:rsidRPr="00D7634A">
        <w:rPr>
          <w:color w:val="000000"/>
        </w:rPr>
        <w:t>e may sustain</w:t>
      </w:r>
      <w:r w:rsidR="00D7634A">
        <w:rPr>
          <w:color w:val="000000"/>
          <w:lang w:val="en-US"/>
        </w:rPr>
        <w:t>.</w:t>
      </w:r>
    </w:p>
    <w:p w14:paraId="7752AA2C" w14:textId="77777777" w:rsidR="002E3EF0" w:rsidRPr="002E3EF0" w:rsidRDefault="002E3EF0" w:rsidP="002E3EF0">
      <w:pPr>
        <w:rPr>
          <w:b/>
          <w:bCs/>
          <w:color w:val="000000"/>
        </w:rPr>
      </w:pPr>
    </w:p>
    <w:p w14:paraId="631C8C6D" w14:textId="56D5A5B8" w:rsidR="002E3EF0" w:rsidRPr="002E3EF0" w:rsidRDefault="000F7C08" w:rsidP="0066273C">
      <w:pPr>
        <w:pStyle w:val="Heading1"/>
        <w:numPr>
          <w:ilvl w:val="0"/>
          <w:numId w:val="13"/>
        </w:numPr>
        <w:rPr>
          <w:rStyle w:val="Heading1Char"/>
        </w:rPr>
      </w:pPr>
      <w:r w:rsidRPr="002E3EF0">
        <w:rPr>
          <w:rStyle w:val="Heading1Char"/>
        </w:rPr>
        <w:t>INFORMATION SHARING AND DISCLOSURE</w:t>
      </w:r>
    </w:p>
    <w:p w14:paraId="24494469" w14:textId="7AA9CA91" w:rsidR="002E3EF0" w:rsidRPr="002E3EF0" w:rsidRDefault="000F7C08" w:rsidP="0066273C">
      <w:pPr>
        <w:pStyle w:val="ListParagraph"/>
        <w:numPr>
          <w:ilvl w:val="1"/>
          <w:numId w:val="13"/>
        </w:numPr>
        <w:ind w:left="0" w:firstLine="0"/>
      </w:pPr>
      <w:r w:rsidRPr="002E3EF0">
        <w:t xml:space="preserve">We share and disclose </w:t>
      </w:r>
      <w:r w:rsidR="00ED52D4">
        <w:rPr>
          <w:lang w:val="en-US"/>
        </w:rPr>
        <w:t>information and/or data</w:t>
      </w:r>
      <w:r w:rsidR="006B3978">
        <w:rPr>
          <w:lang w:val="en-US"/>
        </w:rPr>
        <w:t xml:space="preserve"> (including personal data)</w:t>
      </w:r>
      <w:r w:rsidRPr="002E3EF0">
        <w:t xml:space="preserve"> for the following purposes:</w:t>
      </w:r>
    </w:p>
    <w:p w14:paraId="4E43E195" w14:textId="0A10C7FC" w:rsidR="004118E5" w:rsidRPr="002E3EF0" w:rsidRDefault="000F7C08" w:rsidP="0066273C">
      <w:pPr>
        <w:pStyle w:val="Heading3"/>
        <w:numPr>
          <w:ilvl w:val="2"/>
          <w:numId w:val="13"/>
        </w:numPr>
        <w:ind w:left="0" w:firstLine="0"/>
      </w:pPr>
      <w:r w:rsidRPr="002E3EF0">
        <w:rPr>
          <w:rFonts w:eastAsia="Times New Roman"/>
        </w:rPr>
        <w:t>Law enforcement bodies and courts.</w:t>
      </w:r>
    </w:p>
    <w:p w14:paraId="4C01D007" w14:textId="66F95A7F" w:rsidR="00723C11" w:rsidRDefault="000F7C08" w:rsidP="00280F1D">
      <w:pPr>
        <w:spacing w:before="240"/>
        <w:rPr>
          <w:color w:val="000000"/>
        </w:rPr>
      </w:pPr>
      <w:r w:rsidRPr="004118E5">
        <w:rPr>
          <w:color w:val="000000"/>
        </w:rPr>
        <w:t xml:space="preserve">We disclose </w:t>
      </w:r>
      <w:r w:rsidR="00723C11">
        <w:rPr>
          <w:color w:val="000000"/>
          <w:lang w:val="en-US"/>
        </w:rPr>
        <w:t xml:space="preserve">information and/or </w:t>
      </w:r>
      <w:r w:rsidR="00C05615">
        <w:rPr>
          <w:color w:val="000000"/>
          <w:lang w:val="en-US"/>
        </w:rPr>
        <w:t>data</w:t>
      </w:r>
      <w:r w:rsidRPr="004118E5">
        <w:rPr>
          <w:color w:val="000000"/>
        </w:rPr>
        <w:t xml:space="preserve"> when provided by law, for example in response to a court order or a subpoena, or in response to a law enforcement body's request. </w:t>
      </w:r>
    </w:p>
    <w:p w14:paraId="3015033A" w14:textId="017C8B37" w:rsidR="00280F1D" w:rsidRPr="00723C11" w:rsidRDefault="000F7C08" w:rsidP="00280F1D">
      <w:pPr>
        <w:spacing w:before="240"/>
        <w:rPr>
          <w:color w:val="000000"/>
        </w:rPr>
      </w:pPr>
      <w:r w:rsidRPr="004118E5">
        <w:rPr>
          <w:color w:val="000000"/>
        </w:rPr>
        <w:t xml:space="preserve">We also disclose </w:t>
      </w:r>
      <w:r w:rsidR="00723C11">
        <w:rPr>
          <w:color w:val="000000"/>
          <w:lang w:val="en-US"/>
        </w:rPr>
        <w:t>information and/or data</w:t>
      </w:r>
      <w:r w:rsidR="00723C11" w:rsidRPr="004118E5">
        <w:rPr>
          <w:color w:val="000000"/>
        </w:rPr>
        <w:t xml:space="preserve"> </w:t>
      </w:r>
      <w:r w:rsidRPr="004118E5">
        <w:rPr>
          <w:color w:val="000000"/>
        </w:rPr>
        <w:t>to third parties:</w:t>
      </w:r>
    </w:p>
    <w:p w14:paraId="4EEC4BE8" w14:textId="045C6F12" w:rsidR="00C91C7B" w:rsidRPr="00C05615" w:rsidRDefault="00C91C7B" w:rsidP="0066273C">
      <w:pPr>
        <w:pStyle w:val="ListParagraph"/>
        <w:numPr>
          <w:ilvl w:val="0"/>
          <w:numId w:val="12"/>
        </w:numPr>
        <w:spacing w:line="240" w:lineRule="auto"/>
        <w:ind w:right="300"/>
        <w:jc w:val="left"/>
        <w:rPr>
          <w:rFonts w:eastAsia="Times New Roman" w:cs="Times New Roman"/>
          <w:color w:val="000000"/>
          <w:szCs w:val="20"/>
        </w:rPr>
      </w:pPr>
      <w:r w:rsidRPr="00C05615">
        <w:rPr>
          <w:rFonts w:eastAsia="Times New Roman" w:cs="Times New Roman"/>
          <w:color w:val="000000"/>
          <w:szCs w:val="20"/>
        </w:rPr>
        <w:t>in connection with fraud prevention activities</w:t>
      </w:r>
      <w:r w:rsidR="00723C11">
        <w:rPr>
          <w:rFonts w:eastAsia="Times New Roman" w:cs="Times New Roman"/>
          <w:color w:val="000000"/>
          <w:szCs w:val="20"/>
          <w:lang w:val="en-US"/>
        </w:rPr>
        <w:t>;</w:t>
      </w:r>
    </w:p>
    <w:p w14:paraId="5A28D4A7" w14:textId="46AC7091" w:rsidR="00C91C7B" w:rsidRPr="00C05615" w:rsidRDefault="00C91C7B" w:rsidP="0066273C">
      <w:pPr>
        <w:pStyle w:val="ListParagraph"/>
        <w:numPr>
          <w:ilvl w:val="0"/>
          <w:numId w:val="12"/>
        </w:numPr>
        <w:spacing w:line="240" w:lineRule="auto"/>
        <w:ind w:right="300"/>
        <w:jc w:val="left"/>
        <w:rPr>
          <w:rFonts w:eastAsia="Times New Roman" w:cs="Times New Roman"/>
          <w:color w:val="000000"/>
          <w:szCs w:val="20"/>
        </w:rPr>
      </w:pPr>
      <w:r w:rsidRPr="00C05615">
        <w:rPr>
          <w:rFonts w:eastAsia="Times New Roman" w:cs="Times New Roman"/>
          <w:color w:val="000000"/>
          <w:szCs w:val="20"/>
        </w:rPr>
        <w:t>where we believe it is necessary to investigate, prevent, or take action regarding illegal activities</w:t>
      </w:r>
      <w:r w:rsidR="00723C11">
        <w:rPr>
          <w:rFonts w:eastAsia="Times New Roman" w:cs="Times New Roman"/>
          <w:color w:val="000000"/>
          <w:szCs w:val="20"/>
          <w:lang w:val="en-US"/>
        </w:rPr>
        <w:t>;</w:t>
      </w:r>
    </w:p>
    <w:p w14:paraId="6B72EE8C" w14:textId="110591E3" w:rsidR="00C91C7B" w:rsidRPr="00C05615" w:rsidRDefault="00C91C7B" w:rsidP="0066273C">
      <w:pPr>
        <w:pStyle w:val="ListParagraph"/>
        <w:numPr>
          <w:ilvl w:val="0"/>
          <w:numId w:val="12"/>
        </w:numPr>
        <w:spacing w:line="240" w:lineRule="auto"/>
        <w:ind w:right="300"/>
        <w:jc w:val="left"/>
        <w:rPr>
          <w:rFonts w:eastAsia="Times New Roman" w:cs="Times New Roman"/>
          <w:color w:val="000000"/>
          <w:szCs w:val="20"/>
        </w:rPr>
      </w:pPr>
      <w:r w:rsidRPr="00C05615">
        <w:rPr>
          <w:rFonts w:eastAsia="Times New Roman" w:cs="Times New Roman"/>
          <w:color w:val="000000"/>
          <w:szCs w:val="20"/>
        </w:rPr>
        <w:t xml:space="preserve">in situations that can involve violations of </w:t>
      </w:r>
      <w:r w:rsidR="00723C11">
        <w:rPr>
          <w:rFonts w:eastAsia="Times New Roman" w:cs="Times New Roman"/>
          <w:color w:val="000000"/>
          <w:szCs w:val="20"/>
          <w:lang w:val="en-US"/>
        </w:rPr>
        <w:t>O</w:t>
      </w:r>
      <w:r w:rsidRPr="00C05615">
        <w:rPr>
          <w:rFonts w:eastAsia="Times New Roman" w:cs="Times New Roman"/>
          <w:color w:val="000000"/>
          <w:szCs w:val="20"/>
        </w:rPr>
        <w:t xml:space="preserve">ur terms of use or other </w:t>
      </w:r>
      <w:r w:rsidR="00723C11">
        <w:rPr>
          <w:rFonts w:eastAsia="Times New Roman" w:cs="Times New Roman"/>
          <w:color w:val="000000"/>
          <w:szCs w:val="20"/>
          <w:lang w:val="en-US"/>
        </w:rPr>
        <w:t>applicable rules and policies;</w:t>
      </w:r>
    </w:p>
    <w:p w14:paraId="0DE03CA7" w14:textId="15968282" w:rsidR="00C91C7B" w:rsidRPr="00C05615" w:rsidRDefault="00C91C7B" w:rsidP="0066273C">
      <w:pPr>
        <w:pStyle w:val="ListParagraph"/>
        <w:numPr>
          <w:ilvl w:val="0"/>
          <w:numId w:val="12"/>
        </w:numPr>
        <w:spacing w:line="240" w:lineRule="auto"/>
        <w:ind w:right="300"/>
        <w:jc w:val="left"/>
        <w:rPr>
          <w:rFonts w:eastAsia="Times New Roman" w:cs="Times New Roman"/>
          <w:color w:val="000000"/>
          <w:sz w:val="18"/>
          <w:szCs w:val="20"/>
        </w:rPr>
      </w:pPr>
      <w:r w:rsidRPr="00C05615">
        <w:rPr>
          <w:rFonts w:eastAsia="Times New Roman" w:cs="Times New Roman"/>
          <w:color w:val="000000"/>
          <w:szCs w:val="20"/>
        </w:rPr>
        <w:t xml:space="preserve">to protect </w:t>
      </w:r>
      <w:r w:rsidR="00723C11">
        <w:rPr>
          <w:rFonts w:eastAsia="Times New Roman" w:cs="Times New Roman"/>
          <w:color w:val="000000"/>
          <w:szCs w:val="20"/>
          <w:lang w:val="en-US"/>
        </w:rPr>
        <w:t>O</w:t>
      </w:r>
      <w:r w:rsidRPr="00C05615">
        <w:rPr>
          <w:rFonts w:eastAsia="Times New Roman" w:cs="Times New Roman"/>
          <w:color w:val="000000"/>
          <w:szCs w:val="20"/>
        </w:rPr>
        <w:t>ur rights and the rights and safety of third parties</w:t>
      </w:r>
      <w:r w:rsidR="00723C11">
        <w:rPr>
          <w:rFonts w:eastAsia="Times New Roman" w:cs="Times New Roman"/>
          <w:color w:val="000000"/>
          <w:szCs w:val="20"/>
          <w:lang w:val="en-US"/>
        </w:rPr>
        <w:t>;</w:t>
      </w:r>
      <w:r w:rsidRPr="00C05615">
        <w:rPr>
          <w:rFonts w:eastAsia="Times New Roman" w:cs="Times New Roman"/>
          <w:color w:val="000000"/>
          <w:szCs w:val="20"/>
        </w:rPr>
        <w:t xml:space="preserve"> and </w:t>
      </w:r>
    </w:p>
    <w:p w14:paraId="0C702AF8" w14:textId="525C0162" w:rsidR="00C91C7B" w:rsidRDefault="00C91C7B" w:rsidP="0066273C">
      <w:pPr>
        <w:pStyle w:val="ListParagraph"/>
        <w:numPr>
          <w:ilvl w:val="0"/>
          <w:numId w:val="12"/>
        </w:numPr>
        <w:spacing w:line="240" w:lineRule="auto"/>
        <w:ind w:right="300"/>
        <w:jc w:val="left"/>
        <w:rPr>
          <w:rFonts w:eastAsia="Times New Roman" w:cs="Times New Roman"/>
          <w:color w:val="000000"/>
        </w:rPr>
      </w:pPr>
      <w:r w:rsidRPr="00C91C7B">
        <w:rPr>
          <w:rFonts w:eastAsia="Times New Roman" w:cs="Times New Roman"/>
          <w:color w:val="000000"/>
        </w:rPr>
        <w:t>as otherwise required by law.</w:t>
      </w:r>
    </w:p>
    <w:p w14:paraId="2EADFB7F" w14:textId="77777777" w:rsidR="00C91C7B" w:rsidRPr="00C91C7B" w:rsidRDefault="00C91C7B" w:rsidP="00C91C7B">
      <w:pPr>
        <w:pStyle w:val="ListParagraph"/>
        <w:spacing w:line="240" w:lineRule="auto"/>
        <w:ind w:left="1080" w:right="300"/>
        <w:jc w:val="left"/>
        <w:rPr>
          <w:rFonts w:eastAsia="Times New Roman" w:cs="Times New Roman"/>
          <w:color w:val="000000"/>
        </w:rPr>
      </w:pPr>
    </w:p>
    <w:p w14:paraId="381F9B16" w14:textId="1DEF9D3F" w:rsidR="00280F1D" w:rsidRPr="00723C11" w:rsidRDefault="000F7C08" w:rsidP="0066273C">
      <w:pPr>
        <w:pStyle w:val="ListParagraph"/>
        <w:numPr>
          <w:ilvl w:val="2"/>
          <w:numId w:val="13"/>
        </w:numPr>
        <w:spacing w:line="240" w:lineRule="auto"/>
        <w:ind w:left="0" w:right="300" w:firstLine="0"/>
        <w:jc w:val="left"/>
        <w:rPr>
          <w:rStyle w:val="Heading3Char"/>
          <w:rFonts w:eastAsia="Times New Roman" w:cs="Times New Roman"/>
          <w:color w:val="000000"/>
          <w:szCs w:val="22"/>
          <w:u w:val="none"/>
        </w:rPr>
      </w:pPr>
      <w:r w:rsidRPr="00280F1D">
        <w:rPr>
          <w:rStyle w:val="Heading3Char"/>
        </w:rPr>
        <w:t>Change of control.</w:t>
      </w:r>
    </w:p>
    <w:p w14:paraId="66675AED" w14:textId="2A8CE28E" w:rsidR="00280F1D" w:rsidRPr="00280F1D" w:rsidRDefault="000F7C08" w:rsidP="00280F1D">
      <w:pPr>
        <w:spacing w:before="240"/>
        <w:rPr>
          <w:b/>
          <w:bCs/>
          <w:color w:val="000000"/>
        </w:rPr>
      </w:pPr>
      <w:r w:rsidRPr="004118E5">
        <w:rPr>
          <w:color w:val="000000"/>
        </w:rPr>
        <w:t>We</w:t>
      </w:r>
      <w:r w:rsidR="00947A80">
        <w:rPr>
          <w:color w:val="000000"/>
          <w:lang w:val="en-US"/>
        </w:rPr>
        <w:t xml:space="preserve"> will</w:t>
      </w:r>
      <w:r w:rsidRPr="004118E5">
        <w:rPr>
          <w:color w:val="000000"/>
        </w:rPr>
        <w:t xml:space="preserve"> transfer </w:t>
      </w:r>
      <w:r w:rsidR="00947A80">
        <w:rPr>
          <w:lang w:val="en-US"/>
        </w:rPr>
        <w:t>information and/or data regarding our Users</w:t>
      </w:r>
      <w:r w:rsidRPr="004118E5">
        <w:rPr>
          <w:color w:val="000000"/>
        </w:rPr>
        <w:t xml:space="preserve"> in the event of a business transaction, such as if </w:t>
      </w:r>
      <w:r w:rsidR="00947A80">
        <w:rPr>
          <w:color w:val="000000"/>
          <w:lang w:val="en-US"/>
        </w:rPr>
        <w:t>W</w:t>
      </w:r>
      <w:r w:rsidRPr="004118E5">
        <w:rPr>
          <w:color w:val="000000"/>
        </w:rPr>
        <w:t xml:space="preserve">e or one of </w:t>
      </w:r>
      <w:r w:rsidR="00947A80">
        <w:rPr>
          <w:color w:val="000000"/>
          <w:lang w:val="en-US"/>
        </w:rPr>
        <w:t>O</w:t>
      </w:r>
      <w:r w:rsidRPr="004118E5">
        <w:rPr>
          <w:color w:val="000000"/>
        </w:rPr>
        <w:t xml:space="preserve">ur business units or </w:t>
      </w:r>
      <w:r w:rsidR="00947A80">
        <w:rPr>
          <w:color w:val="000000"/>
          <w:lang w:val="en-US"/>
        </w:rPr>
        <w:t>O</w:t>
      </w:r>
      <w:r w:rsidRPr="004118E5">
        <w:rPr>
          <w:color w:val="000000"/>
        </w:rPr>
        <w:t>ur relevant assets are acquired by, sold to, or merged with another company or as part of a bankruptcy proceeding or a business reorganization.</w:t>
      </w:r>
    </w:p>
    <w:p w14:paraId="0353F7B4" w14:textId="07626CCE" w:rsidR="004118E5" w:rsidRDefault="000F7C08" w:rsidP="0066273C">
      <w:pPr>
        <w:pStyle w:val="Heading3"/>
        <w:numPr>
          <w:ilvl w:val="2"/>
          <w:numId w:val="13"/>
        </w:numPr>
        <w:ind w:left="0" w:firstLine="0"/>
      </w:pPr>
      <w:r w:rsidRPr="004118E5">
        <w:rPr>
          <w:rFonts w:eastAsia="Times New Roman"/>
        </w:rPr>
        <w:lastRenderedPageBreak/>
        <w:t>Service providers.</w:t>
      </w:r>
    </w:p>
    <w:p w14:paraId="7816F6FB" w14:textId="2FF4920C" w:rsidR="00C91C7B" w:rsidRDefault="000F7C08" w:rsidP="00C91C7B">
      <w:pPr>
        <w:rPr>
          <w:color w:val="000000"/>
        </w:rPr>
      </w:pPr>
      <w:r w:rsidRPr="004118E5">
        <w:rPr>
          <w:color w:val="000000"/>
        </w:rPr>
        <w:t xml:space="preserve">Our agents and contractors have access to </w:t>
      </w:r>
      <w:r w:rsidR="00947A80">
        <w:rPr>
          <w:lang w:val="en-US"/>
        </w:rPr>
        <w:t>information and/or data regarding our Users</w:t>
      </w:r>
      <w:r w:rsidRPr="004118E5">
        <w:rPr>
          <w:color w:val="000000"/>
        </w:rPr>
        <w:t xml:space="preserve"> </w:t>
      </w:r>
      <w:r w:rsidR="00947A80">
        <w:rPr>
          <w:color w:val="000000"/>
          <w:lang w:val="en-US"/>
        </w:rPr>
        <w:t>in order to</w:t>
      </w:r>
      <w:r w:rsidRPr="004118E5">
        <w:rPr>
          <w:color w:val="000000"/>
        </w:rPr>
        <w:t xml:space="preserve"> carry out the services they</w:t>
      </w:r>
      <w:r w:rsidR="00947A80">
        <w:rPr>
          <w:color w:val="000000"/>
          <w:lang w:val="en-US"/>
        </w:rPr>
        <w:t xml:space="preserve"> </w:t>
      </w:r>
      <w:r w:rsidRPr="004118E5">
        <w:rPr>
          <w:color w:val="000000"/>
        </w:rPr>
        <w:t xml:space="preserve">are performing for us, such as, but not limited to, fulfilment, creation, maintenance, hosting, and delivery of products and services, marketing, </w:t>
      </w:r>
      <w:r w:rsidR="00947A80">
        <w:rPr>
          <w:color w:val="000000"/>
          <w:lang w:val="en-US"/>
        </w:rPr>
        <w:t xml:space="preserve">processing of </w:t>
      </w:r>
      <w:r w:rsidRPr="004118E5">
        <w:rPr>
          <w:color w:val="000000"/>
        </w:rPr>
        <w:t>payments, email and order fulfillment, administ</w:t>
      </w:r>
      <w:r w:rsidR="00947A80">
        <w:rPr>
          <w:color w:val="000000"/>
          <w:lang w:val="en-US"/>
        </w:rPr>
        <w:t>ration of</w:t>
      </w:r>
      <w:r w:rsidRPr="004118E5">
        <w:rPr>
          <w:color w:val="000000"/>
        </w:rPr>
        <w:t xml:space="preserve"> contests, research and analytics, </w:t>
      </w:r>
      <w:r w:rsidR="00947A80">
        <w:rPr>
          <w:color w:val="000000"/>
          <w:lang w:val="en-US"/>
        </w:rPr>
        <w:t>and</w:t>
      </w:r>
      <w:r w:rsidRPr="004118E5">
        <w:rPr>
          <w:color w:val="000000"/>
        </w:rPr>
        <w:t xml:space="preserve"> customer service.</w:t>
      </w:r>
    </w:p>
    <w:p w14:paraId="6B2E6203" w14:textId="592BBFCD" w:rsidR="00D75F2B" w:rsidRPr="004118E5" w:rsidRDefault="000F7C08" w:rsidP="0066273C">
      <w:pPr>
        <w:pStyle w:val="Heading3"/>
        <w:numPr>
          <w:ilvl w:val="2"/>
          <w:numId w:val="13"/>
        </w:numPr>
        <w:ind w:left="0" w:firstLine="0"/>
      </w:pPr>
      <w:r w:rsidRPr="004118E5">
        <w:rPr>
          <w:rFonts w:eastAsia="Times New Roman"/>
        </w:rPr>
        <w:t>Advertising networks.</w:t>
      </w:r>
    </w:p>
    <w:p w14:paraId="5CEC07D4" w14:textId="05EB255B" w:rsidR="00981BF0" w:rsidRPr="00981BF0" w:rsidRDefault="000F7C08" w:rsidP="00A341B5">
      <w:pPr>
        <w:rPr>
          <w:color w:val="000000"/>
        </w:rPr>
      </w:pPr>
      <w:r w:rsidRPr="00D75F2B">
        <w:rPr>
          <w:color w:val="000000"/>
        </w:rPr>
        <w:t xml:space="preserve">We share certain </w:t>
      </w:r>
      <w:r w:rsidR="004C386D">
        <w:rPr>
          <w:lang w:val="en-US"/>
        </w:rPr>
        <w:t>information and/or data regarding our Users</w:t>
      </w:r>
      <w:r w:rsidRPr="00D75F2B">
        <w:rPr>
          <w:color w:val="000000"/>
        </w:rPr>
        <w:t xml:space="preserve"> with third parties to provide advertising to you based on your interests. For more information, please see</w:t>
      </w:r>
      <w:r w:rsidR="00A341B5">
        <w:rPr>
          <w:color w:val="000000"/>
          <w:lang w:val="en-US"/>
        </w:rPr>
        <w:t xml:space="preserve"> </w:t>
      </w:r>
      <w:r w:rsidR="00981BF0" w:rsidRPr="000F7C08">
        <w:t>"</w:t>
      </w:r>
      <w:r w:rsidR="00981BF0" w:rsidRPr="00981BF0">
        <w:rPr>
          <w:color w:val="000000"/>
          <w:lang w:val="en-US"/>
        </w:rPr>
        <w:t>Cookies and Other Technical Information</w:t>
      </w:r>
      <w:r w:rsidR="00981BF0" w:rsidRPr="000F7C08">
        <w:t>"</w:t>
      </w:r>
      <w:r w:rsidR="00981BF0" w:rsidRPr="00981BF0">
        <w:rPr>
          <w:color w:val="000000"/>
          <w:lang w:val="en-US"/>
        </w:rPr>
        <w:t xml:space="preserve"> and </w:t>
      </w:r>
      <w:r w:rsidR="00A341B5" w:rsidRPr="000F7C08">
        <w:t>"</w:t>
      </w:r>
      <w:r w:rsidR="00981BF0" w:rsidRPr="00981BF0">
        <w:rPr>
          <w:color w:val="000000"/>
          <w:lang w:val="en-US"/>
        </w:rPr>
        <w:t>Ad Choices</w:t>
      </w:r>
      <w:r w:rsidR="00A341B5" w:rsidRPr="000F7C08">
        <w:t>"</w:t>
      </w:r>
      <w:r w:rsidR="00981BF0" w:rsidRPr="00981BF0">
        <w:rPr>
          <w:color w:val="000000"/>
          <w:lang w:val="en-US"/>
        </w:rPr>
        <w:t xml:space="preserve"> section</w:t>
      </w:r>
      <w:r w:rsidR="00A341B5">
        <w:rPr>
          <w:color w:val="000000"/>
          <w:lang w:val="en-US"/>
        </w:rPr>
        <w:t>s</w:t>
      </w:r>
      <w:r w:rsidR="00981BF0" w:rsidRPr="00981BF0">
        <w:rPr>
          <w:color w:val="000000"/>
          <w:lang w:val="en-US"/>
        </w:rPr>
        <w:t xml:space="preserve"> below.</w:t>
      </w:r>
    </w:p>
    <w:p w14:paraId="7759BB74" w14:textId="77777777" w:rsidR="00D75F2B" w:rsidRPr="00981BF0" w:rsidRDefault="00D75F2B" w:rsidP="00D75F2B">
      <w:pPr>
        <w:rPr>
          <w:color w:val="000000"/>
          <w:lang w:val="en-US"/>
        </w:rPr>
      </w:pPr>
    </w:p>
    <w:p w14:paraId="11A19ACC" w14:textId="57420571" w:rsidR="00D75F2B" w:rsidRPr="00E82A0D" w:rsidRDefault="000F7C08" w:rsidP="0066273C">
      <w:pPr>
        <w:pStyle w:val="Heading1"/>
        <w:numPr>
          <w:ilvl w:val="0"/>
          <w:numId w:val="13"/>
        </w:numPr>
        <w:rPr>
          <w:color w:val="000000"/>
        </w:rPr>
      </w:pPr>
      <w:r w:rsidRPr="00D75F2B">
        <w:rPr>
          <w:rStyle w:val="Heading1Char"/>
        </w:rPr>
        <w:t>YOUR CHOICES</w:t>
      </w:r>
    </w:p>
    <w:p w14:paraId="0A9D4F68" w14:textId="42FB0EF7" w:rsidR="00D75F2B" w:rsidRDefault="000F7C08" w:rsidP="0066273C">
      <w:pPr>
        <w:pStyle w:val="Heading3"/>
        <w:numPr>
          <w:ilvl w:val="1"/>
          <w:numId w:val="13"/>
        </w:numPr>
        <w:ind w:left="0" w:firstLine="0"/>
      </w:pPr>
      <w:r w:rsidRPr="00E75C51">
        <w:rPr>
          <w:rFonts w:eastAsia="Times New Roman"/>
        </w:rPr>
        <w:t>Marketing communications and sharing with third parties.</w:t>
      </w:r>
    </w:p>
    <w:p w14:paraId="71915340" w14:textId="06F8F876" w:rsidR="00C05615" w:rsidRDefault="000F7C08" w:rsidP="00E75C51">
      <w:pPr>
        <w:rPr>
          <w:color w:val="000000"/>
        </w:rPr>
      </w:pPr>
      <w:r w:rsidRPr="00E75C51">
        <w:rPr>
          <w:color w:val="000000"/>
        </w:rPr>
        <w:t xml:space="preserve">We provide you with an opportunity to express your preferences with respect to receiving certain marketing communications from </w:t>
      </w:r>
      <w:r w:rsidR="00A341B5">
        <w:rPr>
          <w:color w:val="000000"/>
          <w:lang w:val="en-US"/>
        </w:rPr>
        <w:t>U</w:t>
      </w:r>
      <w:r w:rsidRPr="00E75C51">
        <w:rPr>
          <w:color w:val="000000"/>
        </w:rPr>
        <w:t xml:space="preserve">s, and </w:t>
      </w:r>
      <w:r w:rsidR="00757F67">
        <w:rPr>
          <w:color w:val="000000"/>
          <w:lang w:val="en-US"/>
        </w:rPr>
        <w:t>O</w:t>
      </w:r>
      <w:r w:rsidRPr="00E75C51">
        <w:rPr>
          <w:color w:val="000000"/>
        </w:rPr>
        <w:t xml:space="preserve">ur sharing of </w:t>
      </w:r>
      <w:r w:rsidR="00757F67">
        <w:rPr>
          <w:color w:val="000000"/>
          <w:lang w:val="en-US"/>
        </w:rPr>
        <w:t>information and/or data relating to you</w:t>
      </w:r>
      <w:r w:rsidRPr="00E75C51">
        <w:rPr>
          <w:color w:val="000000"/>
        </w:rPr>
        <w:t xml:space="preserve"> with</w:t>
      </w:r>
      <w:r w:rsidR="006016D9">
        <w:rPr>
          <w:color w:val="000000"/>
          <w:lang w:val="en-US"/>
        </w:rPr>
        <w:t xml:space="preserve"> Our</w:t>
      </w:r>
      <w:r w:rsidRPr="00E75C51">
        <w:rPr>
          <w:color w:val="000000"/>
        </w:rPr>
        <w:t xml:space="preserve"> trusted partners for their direct marketing purposes. If you ever decide in the future that you would like to update these preferences, you can send us an email at</w:t>
      </w:r>
      <w:r w:rsidR="009534A1">
        <w:rPr>
          <w:color w:val="000000"/>
          <w:lang w:val="en-US"/>
        </w:rPr>
        <w:t xml:space="preserve"> </w:t>
      </w:r>
      <w:hyperlink r:id="rId7" w:history="1">
        <w:r w:rsidR="009534A1" w:rsidRPr="000B2109">
          <w:rPr>
            <w:rStyle w:val="Hyperlink"/>
          </w:rPr>
          <w:t>support@prequelapp.com</w:t>
        </w:r>
      </w:hyperlink>
      <w:r w:rsidRPr="00E75C51">
        <w:rPr>
          <w:color w:val="000000"/>
        </w:rPr>
        <w:t>.</w:t>
      </w:r>
    </w:p>
    <w:p w14:paraId="6D611AAF" w14:textId="73E7E15A" w:rsidR="00D75F2B" w:rsidRPr="00C05615" w:rsidRDefault="000F7C08" w:rsidP="0066273C">
      <w:pPr>
        <w:pStyle w:val="Heading3"/>
        <w:numPr>
          <w:ilvl w:val="1"/>
          <w:numId w:val="13"/>
        </w:numPr>
        <w:ind w:left="0" w:firstLine="0"/>
      </w:pPr>
      <w:r w:rsidRPr="00C05615">
        <w:t>‍Ad Choices.</w:t>
      </w:r>
    </w:p>
    <w:p w14:paraId="2995DC21" w14:textId="47ED2450" w:rsidR="00A9071F" w:rsidRDefault="000F7C08" w:rsidP="00E75C51">
      <w:pPr>
        <w:rPr>
          <w:color w:val="000000"/>
        </w:rPr>
      </w:pPr>
      <w:r w:rsidRPr="00E75C51">
        <w:rPr>
          <w:color w:val="000000"/>
        </w:rPr>
        <w:t xml:space="preserve">We work with reputable third parties to present advertisements, and engage in data collection, reporting, ad delivery and response measurement, and </w:t>
      </w:r>
      <w:r w:rsidR="006016D9">
        <w:rPr>
          <w:color w:val="000000"/>
          <w:lang w:val="en-US"/>
        </w:rPr>
        <w:t>web</w:t>
      </w:r>
      <w:r w:rsidRPr="00E75C51">
        <w:rPr>
          <w:color w:val="000000"/>
        </w:rPr>
        <w:t xml:space="preserve">site analytics on our </w:t>
      </w:r>
      <w:r w:rsidR="006016D9">
        <w:rPr>
          <w:color w:val="000000"/>
          <w:lang w:val="en-US"/>
        </w:rPr>
        <w:t>web</w:t>
      </w:r>
      <w:r w:rsidRPr="00E75C51">
        <w:rPr>
          <w:color w:val="000000"/>
        </w:rPr>
        <w:t>sites</w:t>
      </w:r>
      <w:r w:rsidR="005B2325">
        <w:rPr>
          <w:color w:val="000000"/>
          <w:lang w:val="en-US"/>
        </w:rPr>
        <w:t xml:space="preserve"> and applications</w:t>
      </w:r>
      <w:r w:rsidRPr="00E75C51">
        <w:rPr>
          <w:color w:val="000000"/>
        </w:rPr>
        <w:t xml:space="preserve"> and on third party websites</w:t>
      </w:r>
      <w:r w:rsidR="005B2325">
        <w:rPr>
          <w:color w:val="000000"/>
          <w:lang w:val="en-US"/>
        </w:rPr>
        <w:t xml:space="preserve"> </w:t>
      </w:r>
      <w:r w:rsidR="005D2B7B">
        <w:rPr>
          <w:color w:val="000000"/>
          <w:lang w:val="en-US"/>
        </w:rPr>
        <w:t>and applications</w:t>
      </w:r>
      <w:r w:rsidRPr="00E75C51">
        <w:rPr>
          <w:color w:val="000000"/>
        </w:rPr>
        <w:t>. These third parties use cookies, web beacons, pixels, or similar technologies to perform this activity. They also obtain information about applications you use, websites you visit, and other information from your device</w:t>
      </w:r>
      <w:r w:rsidR="005D2B7B">
        <w:rPr>
          <w:color w:val="000000"/>
          <w:lang w:val="en-US"/>
        </w:rPr>
        <w:t>(</w:t>
      </w:r>
      <w:r w:rsidRPr="00E75C51">
        <w:rPr>
          <w:color w:val="000000"/>
        </w:rPr>
        <w:t>s</w:t>
      </w:r>
      <w:r w:rsidR="005D2B7B">
        <w:rPr>
          <w:color w:val="000000"/>
          <w:lang w:val="en-US"/>
        </w:rPr>
        <w:t>)</w:t>
      </w:r>
      <w:r w:rsidRPr="00E75C51">
        <w:rPr>
          <w:color w:val="000000"/>
        </w:rPr>
        <w:t xml:space="preserve"> and browser</w:t>
      </w:r>
      <w:r w:rsidR="005D2B7B">
        <w:rPr>
          <w:color w:val="000000"/>
          <w:lang w:val="en-US"/>
        </w:rPr>
        <w:t>(</w:t>
      </w:r>
      <w:r w:rsidRPr="00E75C51">
        <w:rPr>
          <w:color w:val="000000"/>
        </w:rPr>
        <w:t>s</w:t>
      </w:r>
      <w:r w:rsidR="005D2B7B">
        <w:rPr>
          <w:color w:val="000000"/>
          <w:lang w:val="en-US"/>
        </w:rPr>
        <w:t>)</w:t>
      </w:r>
      <w:r w:rsidRPr="00E75C51">
        <w:rPr>
          <w:color w:val="000000"/>
        </w:rPr>
        <w:t xml:space="preserve"> in order to help serve advertising that will be more relevant to your interests on and off our sites and across your device</w:t>
      </w:r>
      <w:r w:rsidR="0095090B">
        <w:rPr>
          <w:color w:val="000000"/>
          <w:lang w:val="en-US"/>
        </w:rPr>
        <w:t>(</w:t>
      </w:r>
      <w:r w:rsidRPr="00E75C51">
        <w:rPr>
          <w:color w:val="000000"/>
        </w:rPr>
        <w:t>s</w:t>
      </w:r>
      <w:r w:rsidR="0095090B">
        <w:rPr>
          <w:color w:val="000000"/>
          <w:lang w:val="en-US"/>
        </w:rPr>
        <w:t>)</w:t>
      </w:r>
      <w:r w:rsidRPr="00E75C51">
        <w:rPr>
          <w:color w:val="000000"/>
        </w:rPr>
        <w:t xml:space="preserve"> and browser</w:t>
      </w:r>
      <w:r w:rsidR="0095090B">
        <w:rPr>
          <w:color w:val="000000"/>
          <w:lang w:val="en-US"/>
        </w:rPr>
        <w:t>(</w:t>
      </w:r>
      <w:r w:rsidRPr="00E75C51">
        <w:rPr>
          <w:color w:val="000000"/>
        </w:rPr>
        <w:t>s</w:t>
      </w:r>
      <w:r w:rsidR="0095090B">
        <w:rPr>
          <w:color w:val="000000"/>
          <w:lang w:val="en-US"/>
        </w:rPr>
        <w:t>)</w:t>
      </w:r>
      <w:r w:rsidRPr="00E75C51">
        <w:rPr>
          <w:color w:val="000000"/>
        </w:rPr>
        <w:t xml:space="preserve">. This type of advertising is known as interest-based advertising. </w:t>
      </w:r>
    </w:p>
    <w:p w14:paraId="7D7D2681" w14:textId="52966955" w:rsidR="00A9071F" w:rsidRDefault="000F7C08" w:rsidP="00E75C51">
      <w:pPr>
        <w:rPr>
          <w:color w:val="000000"/>
        </w:rPr>
      </w:pPr>
      <w:r w:rsidRPr="00E75C51">
        <w:rPr>
          <w:color w:val="000000"/>
        </w:rPr>
        <w:t xml:space="preserve">For more information about interest-based advertising on your desktop or mobile browser, and your ability to opt out of this type of advertising by third parties that participate in self-regulatory programs, please </w:t>
      </w:r>
      <w:hyperlink r:id="rId8" w:history="1">
        <w:r w:rsidR="00A25AC7" w:rsidRPr="008F35EF">
          <w:t>contact</w:t>
        </w:r>
        <w:r w:rsidR="00A25AC7" w:rsidRPr="00FE2E12">
          <w:rPr>
            <w:rStyle w:val="Hyperlink"/>
          </w:rPr>
          <w:t xml:space="preserve"> support@prequelapp.com</w:t>
        </w:r>
      </w:hyperlink>
      <w:r w:rsidRPr="00E75C51">
        <w:rPr>
          <w:color w:val="000000"/>
        </w:rPr>
        <w:t>.</w:t>
      </w:r>
    </w:p>
    <w:p w14:paraId="0FB3B0C6" w14:textId="4F32F5A1" w:rsidR="0022235F" w:rsidRDefault="000F7C08" w:rsidP="00D75F2B">
      <w:pPr>
        <w:rPr>
          <w:color w:val="000000"/>
        </w:rPr>
      </w:pPr>
      <w:r w:rsidRPr="00D75F2B">
        <w:rPr>
          <w:color w:val="000000"/>
        </w:rPr>
        <w:t>You can have more options depending on your mobile device and operating system. For example, most device operating systems (e.g., iOS for Apple phones, Android for Android devices, and Windows for</w:t>
      </w:r>
      <w:r w:rsidR="008F35EF">
        <w:rPr>
          <w:color w:val="000000"/>
          <w:lang w:val="en-US"/>
        </w:rPr>
        <w:t xml:space="preserve"> </w:t>
      </w:r>
      <w:r w:rsidRPr="00D75F2B">
        <w:rPr>
          <w:color w:val="000000"/>
        </w:rPr>
        <w:t>Microsoft devices) provide their own instructions on how to limit or prevent the delivery of tailored in-application advertisements. You can review the support materials and/or the privacy settings for the respective operating systems to learn more about these features and how they apply to tailored in-app advertisements.</w:t>
      </w:r>
    </w:p>
    <w:p w14:paraId="3DB4140E" w14:textId="27E64F86" w:rsidR="00C05948" w:rsidRPr="0022235F" w:rsidRDefault="000F7C08" w:rsidP="0066273C">
      <w:pPr>
        <w:pStyle w:val="Heading3"/>
        <w:numPr>
          <w:ilvl w:val="1"/>
          <w:numId w:val="13"/>
        </w:numPr>
        <w:ind w:left="0" w:firstLine="0"/>
      </w:pPr>
      <w:r w:rsidRPr="00D75F2B">
        <w:rPr>
          <w:rFonts w:eastAsia="Times New Roman"/>
        </w:rPr>
        <w:t xml:space="preserve">Precise location information. </w:t>
      </w:r>
    </w:p>
    <w:p w14:paraId="155DD9B1" w14:textId="33F28288" w:rsidR="00D75F2B" w:rsidRDefault="000F7C08" w:rsidP="00D75F2B">
      <w:pPr>
        <w:rPr>
          <w:color w:val="000000"/>
        </w:rPr>
      </w:pPr>
      <w:r w:rsidRPr="00D75F2B">
        <w:rPr>
          <w:color w:val="000000"/>
        </w:rPr>
        <w:t>To disable the collection of precise location information from your mobile device through our mobile apps, you can access your mobile device settings and choose to limit that collection.</w:t>
      </w:r>
      <w:r w:rsidR="0022235F">
        <w:rPr>
          <w:color w:val="000000"/>
          <w:lang w:val="en-US"/>
        </w:rPr>
        <w:t xml:space="preserve"> </w:t>
      </w:r>
    </w:p>
    <w:p w14:paraId="0547EBA5" w14:textId="4C7519A4" w:rsidR="00D75F2B" w:rsidRPr="00D75F2B" w:rsidRDefault="00D75F2B" w:rsidP="00D75F2B">
      <w:pPr>
        <w:rPr>
          <w:rFonts w:eastAsiaTheme="majorEastAsia" w:cstheme="majorBidi"/>
          <w:color w:val="000000" w:themeColor="text1"/>
          <w:sz w:val="24"/>
          <w:szCs w:val="32"/>
        </w:rPr>
      </w:pPr>
    </w:p>
    <w:p w14:paraId="29010C45" w14:textId="24B6C59A" w:rsidR="00D75F2B" w:rsidRDefault="000F7C08" w:rsidP="0066273C">
      <w:pPr>
        <w:pStyle w:val="Heading1"/>
        <w:numPr>
          <w:ilvl w:val="0"/>
          <w:numId w:val="13"/>
        </w:numPr>
        <w:rPr>
          <w:rStyle w:val="Heading1Char"/>
        </w:rPr>
      </w:pPr>
      <w:r w:rsidRPr="00D75F2B">
        <w:rPr>
          <w:rStyle w:val="Heading1Char"/>
        </w:rPr>
        <w:t>COOKIES AND OTHER TECHNICAL INFORMATION</w:t>
      </w:r>
    </w:p>
    <w:p w14:paraId="5A5884C7" w14:textId="77777777" w:rsidR="00D75F2B" w:rsidRDefault="000F7C08" w:rsidP="0066273C">
      <w:pPr>
        <w:pStyle w:val="Heading3"/>
        <w:numPr>
          <w:ilvl w:val="1"/>
          <w:numId w:val="13"/>
        </w:numPr>
        <w:ind w:left="0" w:firstLine="0"/>
      </w:pPr>
      <w:r w:rsidRPr="00E75C51">
        <w:rPr>
          <w:rFonts w:eastAsia="Times New Roman"/>
        </w:rPr>
        <w:t>Cookies and other technologies.</w:t>
      </w:r>
    </w:p>
    <w:p w14:paraId="6DA81D76" w14:textId="77777777" w:rsidR="000564A9" w:rsidRDefault="000F7C08" w:rsidP="0066273C">
      <w:pPr>
        <w:pStyle w:val="ListParagraph"/>
        <w:numPr>
          <w:ilvl w:val="2"/>
          <w:numId w:val="13"/>
        </w:numPr>
        <w:ind w:left="0" w:firstLine="0"/>
        <w:rPr>
          <w:color w:val="000000"/>
        </w:rPr>
      </w:pPr>
      <w:r w:rsidRPr="000564A9">
        <w:rPr>
          <w:color w:val="000000"/>
        </w:rPr>
        <w:t xml:space="preserve">We, and </w:t>
      </w:r>
      <w:r w:rsidR="00705F8A" w:rsidRPr="000564A9">
        <w:rPr>
          <w:color w:val="000000"/>
          <w:lang w:val="en-US"/>
        </w:rPr>
        <w:t>O</w:t>
      </w:r>
      <w:r w:rsidRPr="000564A9">
        <w:rPr>
          <w:color w:val="000000"/>
        </w:rPr>
        <w:t xml:space="preserve">ur affiliates, third party service providers, and trusted partners send "cookies" to your device </w:t>
      </w:r>
      <w:r w:rsidR="009A1231" w:rsidRPr="000564A9">
        <w:rPr>
          <w:color w:val="000000"/>
          <w:lang w:val="en-US"/>
        </w:rPr>
        <w:t>and</w:t>
      </w:r>
      <w:r w:rsidRPr="000564A9">
        <w:rPr>
          <w:color w:val="000000"/>
        </w:rPr>
        <w:t xml:space="preserve"> use similar technologies in order to analyze and enhance your user experience with </w:t>
      </w:r>
      <w:r w:rsidR="009A1231" w:rsidRPr="000564A9">
        <w:rPr>
          <w:color w:val="000000"/>
          <w:lang w:val="en-US"/>
        </w:rPr>
        <w:t>U</w:t>
      </w:r>
      <w:r w:rsidRPr="000564A9">
        <w:rPr>
          <w:color w:val="000000"/>
        </w:rPr>
        <w:t>s, as well as for advertising purposes and social features.</w:t>
      </w:r>
    </w:p>
    <w:p w14:paraId="540DDF54" w14:textId="1EED23CF" w:rsidR="000564A9" w:rsidRDefault="000F7C08" w:rsidP="0066273C">
      <w:pPr>
        <w:pStyle w:val="ListParagraph"/>
        <w:numPr>
          <w:ilvl w:val="2"/>
          <w:numId w:val="13"/>
        </w:numPr>
        <w:ind w:left="0" w:firstLine="0"/>
        <w:rPr>
          <w:color w:val="000000"/>
        </w:rPr>
      </w:pPr>
      <w:r w:rsidRPr="000564A9">
        <w:rPr>
          <w:color w:val="000000"/>
        </w:rPr>
        <w:t xml:space="preserve">Cookies are small text files placed in your browser. We may also use pixels or "web beacons" that monitor your use of </w:t>
      </w:r>
      <w:r w:rsidR="008F6CCA" w:rsidRPr="000564A9">
        <w:rPr>
          <w:color w:val="000000"/>
          <w:lang w:val="en-US"/>
        </w:rPr>
        <w:t>O</w:t>
      </w:r>
      <w:r w:rsidRPr="000564A9">
        <w:rPr>
          <w:color w:val="000000"/>
        </w:rPr>
        <w:t xml:space="preserve">ur </w:t>
      </w:r>
      <w:r w:rsidR="008F6CCA" w:rsidRPr="000564A9">
        <w:rPr>
          <w:color w:val="000000"/>
          <w:lang w:val="en-US"/>
        </w:rPr>
        <w:t>web</w:t>
      </w:r>
      <w:r w:rsidRPr="000564A9">
        <w:rPr>
          <w:color w:val="000000"/>
        </w:rPr>
        <w:t xml:space="preserve">sites. Web beacons are small strings of code that provide a method for delivering a graphic image on a webpage for the purpose of transferring data, such as IP address of the device that downloaded the page on which the web beacon appears, the URL of the page on which the web beacon appears, the time the </w:t>
      </w:r>
      <w:r w:rsidRPr="000564A9">
        <w:rPr>
          <w:color w:val="000000"/>
        </w:rPr>
        <w:lastRenderedPageBreak/>
        <w:t>page containing the web beacon was viewed, the type of browser that fetched the web beacon, and the identification number of any cookie on the device previously placed by that server.</w:t>
      </w:r>
    </w:p>
    <w:p w14:paraId="58106529" w14:textId="77777777" w:rsidR="000564A9" w:rsidRDefault="000F7C08" w:rsidP="0066273C">
      <w:pPr>
        <w:pStyle w:val="ListParagraph"/>
        <w:numPr>
          <w:ilvl w:val="2"/>
          <w:numId w:val="13"/>
        </w:numPr>
        <w:ind w:left="0" w:firstLine="0"/>
        <w:rPr>
          <w:color w:val="000000"/>
        </w:rPr>
      </w:pPr>
      <w:r w:rsidRPr="000564A9">
        <w:rPr>
          <w:color w:val="000000"/>
        </w:rPr>
        <w:t xml:space="preserve">We may also integrate "Software Development Kits" ("SDKs"), java script or portions of code into our applications/video games to perform similar functions as cookies and web beacons. For example, SDKs collect technical and usage information such as mobile device identifiers and your interactions with </w:t>
      </w:r>
      <w:r w:rsidR="000564A9" w:rsidRPr="000564A9">
        <w:rPr>
          <w:color w:val="000000"/>
          <w:lang w:val="en-US"/>
        </w:rPr>
        <w:t>O</w:t>
      </w:r>
      <w:r w:rsidRPr="000564A9">
        <w:rPr>
          <w:color w:val="000000"/>
        </w:rPr>
        <w:t xml:space="preserve">ur app. </w:t>
      </w:r>
    </w:p>
    <w:p w14:paraId="68BD58E8" w14:textId="77777777" w:rsidR="00DC35AB" w:rsidRDefault="000F7C08" w:rsidP="0066273C">
      <w:pPr>
        <w:pStyle w:val="ListParagraph"/>
        <w:numPr>
          <w:ilvl w:val="2"/>
          <w:numId w:val="13"/>
        </w:numPr>
        <w:ind w:left="0" w:firstLine="0"/>
        <w:rPr>
          <w:color w:val="000000"/>
        </w:rPr>
      </w:pPr>
      <w:r w:rsidRPr="000564A9">
        <w:rPr>
          <w:color w:val="000000"/>
        </w:rPr>
        <w:t xml:space="preserve">Our </w:t>
      </w:r>
      <w:r w:rsidR="000564A9" w:rsidRPr="000564A9">
        <w:rPr>
          <w:color w:val="000000"/>
          <w:lang w:val="en-US"/>
        </w:rPr>
        <w:t>web</w:t>
      </w:r>
      <w:r w:rsidRPr="000564A9">
        <w:rPr>
          <w:color w:val="000000"/>
        </w:rPr>
        <w:t>sites may use locally stored objects ("LSOs") to provide certain content, such as video on demand, video clips, or animation, and better user experience.</w:t>
      </w:r>
    </w:p>
    <w:p w14:paraId="5C6FFF38" w14:textId="77777777" w:rsidR="00305AC8" w:rsidRDefault="000F7C08" w:rsidP="0066273C">
      <w:pPr>
        <w:pStyle w:val="ListParagraph"/>
        <w:numPr>
          <w:ilvl w:val="1"/>
          <w:numId w:val="13"/>
        </w:numPr>
        <w:ind w:left="0" w:firstLine="0"/>
        <w:rPr>
          <w:color w:val="000000"/>
        </w:rPr>
      </w:pPr>
      <w:r w:rsidRPr="00DC35AB">
        <w:rPr>
          <w:color w:val="000000"/>
        </w:rPr>
        <w:t xml:space="preserve">We can use cookies and other technologies to help recognize your browser or device, maintain your preferences, provide certain features, and collect </w:t>
      </w:r>
      <w:r w:rsidR="00DC35AB">
        <w:rPr>
          <w:color w:val="000000"/>
          <w:lang w:val="en-US"/>
        </w:rPr>
        <w:t>information and/or data</w:t>
      </w:r>
      <w:r w:rsidRPr="00DC35AB">
        <w:rPr>
          <w:color w:val="000000"/>
        </w:rPr>
        <w:t xml:space="preserve"> about your online interactions with </w:t>
      </w:r>
      <w:r w:rsidR="00DC35AB">
        <w:rPr>
          <w:color w:val="000000"/>
          <w:lang w:val="en-US"/>
        </w:rPr>
        <w:t>U</w:t>
      </w:r>
      <w:r w:rsidRPr="00DC35AB">
        <w:rPr>
          <w:color w:val="000000"/>
        </w:rPr>
        <w:t xml:space="preserve">s, and </w:t>
      </w:r>
      <w:r w:rsidR="009E6F75">
        <w:rPr>
          <w:color w:val="000000"/>
          <w:lang w:val="en-US"/>
        </w:rPr>
        <w:t>you</w:t>
      </w:r>
      <w:r w:rsidRPr="00DC35AB">
        <w:rPr>
          <w:color w:val="000000"/>
        </w:rPr>
        <w:t xml:space="preserve"> communication</w:t>
      </w:r>
      <w:r w:rsidR="00305AC8">
        <w:rPr>
          <w:color w:val="000000"/>
          <w:lang w:val="en-US"/>
        </w:rPr>
        <w:t>(</w:t>
      </w:r>
      <w:r w:rsidRPr="00DC35AB">
        <w:rPr>
          <w:color w:val="000000"/>
        </w:rPr>
        <w:t>s</w:t>
      </w:r>
      <w:r w:rsidR="00305AC8">
        <w:rPr>
          <w:color w:val="000000"/>
          <w:lang w:val="en-US"/>
        </w:rPr>
        <w:t>) with Us</w:t>
      </w:r>
      <w:r w:rsidRPr="00DC35AB">
        <w:rPr>
          <w:color w:val="000000"/>
        </w:rPr>
        <w:t xml:space="preserve">. For example, when corresponding with you via HTML capable email, web beacons and other technologies let </w:t>
      </w:r>
      <w:r w:rsidR="00305AC8">
        <w:rPr>
          <w:color w:val="000000"/>
          <w:lang w:val="en-US"/>
        </w:rPr>
        <w:t>U</w:t>
      </w:r>
      <w:r w:rsidRPr="00DC35AB">
        <w:rPr>
          <w:color w:val="000000"/>
        </w:rPr>
        <w:t xml:space="preserve">s know about your activity, including whether you received and opened our email, clicked through a link, or otherwise interacted with </w:t>
      </w:r>
      <w:r w:rsidR="00305AC8">
        <w:rPr>
          <w:color w:val="000000"/>
          <w:lang w:val="en-US"/>
        </w:rPr>
        <w:t>O</w:t>
      </w:r>
      <w:r w:rsidRPr="00DC35AB">
        <w:rPr>
          <w:color w:val="000000"/>
        </w:rPr>
        <w:t>ur content, and this information can be associated with Information previously collected.</w:t>
      </w:r>
    </w:p>
    <w:p w14:paraId="0A261DD3" w14:textId="653687BB" w:rsidR="004E222D" w:rsidRPr="004E222D" w:rsidRDefault="000F7C08" w:rsidP="0066273C">
      <w:pPr>
        <w:pStyle w:val="ListParagraph"/>
        <w:numPr>
          <w:ilvl w:val="1"/>
          <w:numId w:val="13"/>
        </w:numPr>
        <w:ind w:left="0" w:firstLine="0"/>
        <w:rPr>
          <w:color w:val="000000"/>
        </w:rPr>
      </w:pPr>
      <w:r w:rsidRPr="00305AC8">
        <w:rPr>
          <w:color w:val="000000"/>
        </w:rPr>
        <w:t>We also use cookies and other technologies</w:t>
      </w:r>
      <w:r w:rsidR="00B41502" w:rsidRPr="00305AC8">
        <w:rPr>
          <w:color w:val="000000"/>
          <w:lang w:val="en-US"/>
        </w:rPr>
        <w:t>:</w:t>
      </w:r>
    </w:p>
    <w:p w14:paraId="4F7E73B3" w14:textId="4CD50B70" w:rsidR="004E222D" w:rsidRPr="004E222D" w:rsidRDefault="004E222D" w:rsidP="0066273C">
      <w:pPr>
        <w:pStyle w:val="ListParagraph"/>
        <w:numPr>
          <w:ilvl w:val="0"/>
          <w:numId w:val="14"/>
        </w:numPr>
        <w:spacing w:line="240" w:lineRule="auto"/>
        <w:ind w:right="300"/>
        <w:rPr>
          <w:rFonts w:eastAsia="Times New Roman" w:cs="Times New Roman"/>
          <w:color w:val="000000"/>
          <w:szCs w:val="20"/>
        </w:rPr>
      </w:pPr>
      <w:r w:rsidRPr="004E222D">
        <w:rPr>
          <w:rFonts w:eastAsia="Times New Roman" w:cs="Times New Roman"/>
          <w:color w:val="000000"/>
          <w:szCs w:val="20"/>
        </w:rPr>
        <w:t xml:space="preserve">to provide, develop, maintain, personalize, protect, and improve </w:t>
      </w:r>
      <w:r>
        <w:rPr>
          <w:rFonts w:eastAsia="Times New Roman" w:cs="Times New Roman"/>
          <w:color w:val="000000"/>
          <w:szCs w:val="20"/>
          <w:lang w:val="en-US"/>
        </w:rPr>
        <w:t>O</w:t>
      </w:r>
      <w:r w:rsidRPr="004E222D">
        <w:rPr>
          <w:rFonts w:eastAsia="Times New Roman" w:cs="Times New Roman"/>
          <w:color w:val="000000"/>
          <w:szCs w:val="20"/>
        </w:rPr>
        <w:t xml:space="preserve">ur </w:t>
      </w:r>
      <w:r>
        <w:rPr>
          <w:rFonts w:eastAsia="Times New Roman" w:cs="Times New Roman"/>
          <w:color w:val="000000"/>
          <w:szCs w:val="20"/>
          <w:lang w:val="en-US"/>
        </w:rPr>
        <w:t>web</w:t>
      </w:r>
      <w:r w:rsidRPr="004E222D">
        <w:rPr>
          <w:rFonts w:eastAsia="Times New Roman" w:cs="Times New Roman"/>
          <w:color w:val="000000"/>
          <w:szCs w:val="20"/>
        </w:rPr>
        <w:t xml:space="preserve">sites, products, apps, services and video games, and to operate </w:t>
      </w:r>
      <w:r>
        <w:rPr>
          <w:rFonts w:eastAsia="Times New Roman" w:cs="Times New Roman"/>
          <w:color w:val="000000"/>
          <w:szCs w:val="20"/>
          <w:lang w:val="en-US"/>
        </w:rPr>
        <w:t>O</w:t>
      </w:r>
      <w:r w:rsidRPr="004E222D">
        <w:rPr>
          <w:rFonts w:eastAsia="Times New Roman" w:cs="Times New Roman"/>
          <w:color w:val="000000"/>
          <w:szCs w:val="20"/>
        </w:rPr>
        <w:t>ur business</w:t>
      </w:r>
      <w:r w:rsidR="002344E5">
        <w:rPr>
          <w:rFonts w:eastAsia="Times New Roman" w:cs="Times New Roman"/>
          <w:color w:val="000000"/>
          <w:szCs w:val="20"/>
          <w:lang w:val="en-US"/>
        </w:rPr>
        <w:t>;</w:t>
      </w:r>
    </w:p>
    <w:p w14:paraId="41297D4F" w14:textId="478ED594" w:rsidR="004E222D" w:rsidRPr="004E222D" w:rsidRDefault="004E222D" w:rsidP="0066273C">
      <w:pPr>
        <w:pStyle w:val="ListParagraph"/>
        <w:numPr>
          <w:ilvl w:val="0"/>
          <w:numId w:val="14"/>
        </w:numPr>
        <w:spacing w:line="240" w:lineRule="auto"/>
        <w:ind w:right="300"/>
        <w:rPr>
          <w:rFonts w:eastAsia="Times New Roman" w:cs="Times New Roman"/>
          <w:color w:val="000000"/>
          <w:szCs w:val="20"/>
        </w:rPr>
      </w:pPr>
      <w:r w:rsidRPr="004E222D">
        <w:rPr>
          <w:rFonts w:eastAsia="Times New Roman" w:cs="Times New Roman"/>
          <w:color w:val="000000"/>
          <w:szCs w:val="20"/>
        </w:rPr>
        <w:t xml:space="preserve">to perform analytics, including to analyze and report on usage and performance of </w:t>
      </w:r>
      <w:r>
        <w:rPr>
          <w:rFonts w:eastAsia="Times New Roman" w:cs="Times New Roman"/>
          <w:color w:val="000000"/>
          <w:szCs w:val="20"/>
          <w:lang w:val="en-US"/>
        </w:rPr>
        <w:t>O</w:t>
      </w:r>
      <w:r w:rsidRPr="004E222D">
        <w:rPr>
          <w:rFonts w:eastAsia="Times New Roman" w:cs="Times New Roman"/>
          <w:color w:val="000000"/>
          <w:szCs w:val="20"/>
        </w:rPr>
        <w:t>ur content and marketing materials</w:t>
      </w:r>
      <w:r w:rsidR="002344E5">
        <w:rPr>
          <w:rFonts w:eastAsia="Times New Roman" w:cs="Times New Roman"/>
          <w:color w:val="000000"/>
          <w:szCs w:val="20"/>
          <w:lang w:val="en-US"/>
        </w:rPr>
        <w:t>;</w:t>
      </w:r>
    </w:p>
    <w:p w14:paraId="6FB90D06" w14:textId="3705F737" w:rsidR="004E222D" w:rsidRPr="004E222D" w:rsidRDefault="004E222D" w:rsidP="0066273C">
      <w:pPr>
        <w:pStyle w:val="ListParagraph"/>
        <w:numPr>
          <w:ilvl w:val="0"/>
          <w:numId w:val="14"/>
        </w:numPr>
        <w:spacing w:line="240" w:lineRule="auto"/>
        <w:ind w:right="300"/>
        <w:rPr>
          <w:rFonts w:eastAsia="Times New Roman" w:cs="Times New Roman"/>
          <w:color w:val="000000"/>
          <w:szCs w:val="20"/>
        </w:rPr>
      </w:pPr>
      <w:r w:rsidRPr="004E222D">
        <w:rPr>
          <w:rFonts w:eastAsia="Times New Roman" w:cs="Times New Roman"/>
          <w:color w:val="000000"/>
          <w:szCs w:val="20"/>
        </w:rPr>
        <w:t>to protect against, identify, and prevent fraud and other unlawful activity</w:t>
      </w:r>
      <w:r w:rsidR="002344E5">
        <w:rPr>
          <w:rFonts w:eastAsia="Times New Roman" w:cs="Times New Roman"/>
          <w:color w:val="000000"/>
          <w:szCs w:val="20"/>
          <w:lang w:val="en-US"/>
        </w:rPr>
        <w:t>;</w:t>
      </w:r>
    </w:p>
    <w:p w14:paraId="29358A67" w14:textId="7569898E" w:rsidR="004E222D" w:rsidRPr="004E222D" w:rsidRDefault="004E222D" w:rsidP="0066273C">
      <w:pPr>
        <w:pStyle w:val="ListParagraph"/>
        <w:numPr>
          <w:ilvl w:val="0"/>
          <w:numId w:val="14"/>
        </w:numPr>
        <w:spacing w:line="240" w:lineRule="auto"/>
        <w:ind w:right="300"/>
        <w:rPr>
          <w:rFonts w:eastAsia="Times New Roman" w:cs="Times New Roman"/>
          <w:color w:val="000000"/>
          <w:szCs w:val="20"/>
        </w:rPr>
      </w:pPr>
      <w:r w:rsidRPr="004E222D">
        <w:rPr>
          <w:rFonts w:eastAsia="Times New Roman" w:cs="Times New Roman"/>
          <w:color w:val="000000"/>
          <w:szCs w:val="20"/>
        </w:rPr>
        <w:t>to create aggregate data about groups or categories of our users</w:t>
      </w:r>
      <w:r w:rsidR="002344E5">
        <w:rPr>
          <w:rFonts w:eastAsia="Times New Roman" w:cs="Times New Roman"/>
          <w:color w:val="000000"/>
          <w:szCs w:val="20"/>
          <w:lang w:val="en-US"/>
        </w:rPr>
        <w:t>;</w:t>
      </w:r>
    </w:p>
    <w:p w14:paraId="1BF63D39" w14:textId="7D46E2F3" w:rsidR="004E222D" w:rsidRDefault="004E222D" w:rsidP="0066273C">
      <w:pPr>
        <w:pStyle w:val="ListParagraph"/>
        <w:numPr>
          <w:ilvl w:val="0"/>
          <w:numId w:val="14"/>
        </w:numPr>
        <w:spacing w:line="240" w:lineRule="auto"/>
        <w:ind w:right="300"/>
        <w:rPr>
          <w:rFonts w:eastAsia="Times New Roman" w:cs="Times New Roman"/>
          <w:color w:val="000000"/>
          <w:szCs w:val="20"/>
        </w:rPr>
      </w:pPr>
      <w:r w:rsidRPr="004E222D">
        <w:rPr>
          <w:rFonts w:eastAsia="Times New Roman" w:cs="Times New Roman"/>
          <w:color w:val="000000"/>
          <w:szCs w:val="20"/>
        </w:rPr>
        <w:t>to synchronize users across devices, affiliates, and trusted partners</w:t>
      </w:r>
      <w:r w:rsidR="002344E5">
        <w:rPr>
          <w:rFonts w:eastAsia="Times New Roman" w:cs="Times New Roman"/>
          <w:color w:val="000000"/>
          <w:szCs w:val="20"/>
          <w:lang w:val="en-US"/>
        </w:rPr>
        <w:t xml:space="preserve">; </w:t>
      </w:r>
      <w:r w:rsidRPr="004E222D">
        <w:rPr>
          <w:rFonts w:eastAsia="Times New Roman" w:cs="Times New Roman"/>
          <w:color w:val="000000"/>
          <w:szCs w:val="20"/>
        </w:rPr>
        <w:t>and</w:t>
      </w:r>
    </w:p>
    <w:p w14:paraId="3C1C53B7" w14:textId="7E42F37D" w:rsidR="002344E5" w:rsidRDefault="004E222D" w:rsidP="0066273C">
      <w:pPr>
        <w:pStyle w:val="ListParagraph"/>
        <w:numPr>
          <w:ilvl w:val="0"/>
          <w:numId w:val="14"/>
        </w:numPr>
        <w:spacing w:line="240" w:lineRule="auto"/>
        <w:ind w:right="300"/>
        <w:rPr>
          <w:rFonts w:eastAsia="Times New Roman" w:cs="Times New Roman"/>
          <w:color w:val="000000"/>
          <w:szCs w:val="20"/>
        </w:rPr>
      </w:pPr>
      <w:r w:rsidRPr="004E222D">
        <w:rPr>
          <w:rFonts w:eastAsia="Times New Roman" w:cs="Times New Roman"/>
          <w:color w:val="000000"/>
          <w:szCs w:val="20"/>
        </w:rPr>
        <w:t xml:space="preserve">for </w:t>
      </w:r>
      <w:r w:rsidR="00894E24">
        <w:rPr>
          <w:rFonts w:eastAsia="Times New Roman" w:cs="Times New Roman"/>
          <w:color w:val="000000"/>
          <w:szCs w:val="20"/>
          <w:lang w:val="en-US"/>
        </w:rPr>
        <w:t>U</w:t>
      </w:r>
      <w:r w:rsidRPr="004E222D">
        <w:rPr>
          <w:rFonts w:eastAsia="Times New Roman" w:cs="Times New Roman"/>
          <w:color w:val="000000"/>
          <w:szCs w:val="20"/>
        </w:rPr>
        <w:t xml:space="preserve">s and our affiliates, and trusted partners to target, offer, market, or advertise products, apps, services or video games. Cookies and other technologies also facilitate, manage, and measure the performance of advertisements displayed on or delivered by or through </w:t>
      </w:r>
      <w:r w:rsidR="002344E5">
        <w:rPr>
          <w:rFonts w:eastAsia="Times New Roman" w:cs="Times New Roman"/>
          <w:color w:val="000000"/>
          <w:szCs w:val="20"/>
          <w:lang w:val="en-US"/>
        </w:rPr>
        <w:t>U</w:t>
      </w:r>
      <w:r w:rsidRPr="004E222D">
        <w:rPr>
          <w:rFonts w:eastAsia="Times New Roman" w:cs="Times New Roman"/>
          <w:color w:val="000000"/>
          <w:szCs w:val="20"/>
        </w:rPr>
        <w:t>s.</w:t>
      </w:r>
    </w:p>
    <w:p w14:paraId="69840502" w14:textId="77777777" w:rsidR="002344E5" w:rsidRDefault="002344E5" w:rsidP="002344E5">
      <w:pPr>
        <w:pStyle w:val="ListParagraph"/>
        <w:spacing w:line="240" w:lineRule="auto"/>
        <w:ind w:left="1080" w:right="300"/>
        <w:rPr>
          <w:rFonts w:eastAsia="Times New Roman" w:cs="Times New Roman"/>
          <w:color w:val="000000"/>
          <w:szCs w:val="20"/>
        </w:rPr>
      </w:pPr>
    </w:p>
    <w:p w14:paraId="07C4DECD" w14:textId="47DA2036" w:rsidR="002344E5" w:rsidRPr="002344E5" w:rsidRDefault="002344E5" w:rsidP="0066273C">
      <w:pPr>
        <w:pStyle w:val="Heading3"/>
        <w:numPr>
          <w:ilvl w:val="1"/>
          <w:numId w:val="13"/>
        </w:numPr>
        <w:ind w:left="0" w:firstLine="0"/>
        <w:rPr>
          <w:rFonts w:eastAsia="Times New Roman"/>
          <w:lang w:val="en-US"/>
        </w:rPr>
      </w:pPr>
      <w:r>
        <w:rPr>
          <w:rFonts w:eastAsia="Times New Roman"/>
          <w:lang w:val="en-US"/>
        </w:rPr>
        <w:t>We use following types of cookies and similar technologies:</w:t>
      </w:r>
    </w:p>
    <w:p w14:paraId="16E12DAC" w14:textId="77E1F682" w:rsidR="009534A1" w:rsidRPr="002344E5" w:rsidRDefault="000F7C08" w:rsidP="0066273C">
      <w:pPr>
        <w:pStyle w:val="Heading3"/>
        <w:numPr>
          <w:ilvl w:val="2"/>
          <w:numId w:val="13"/>
        </w:numPr>
        <w:ind w:left="0" w:firstLine="0"/>
        <w:rPr>
          <w:lang w:val="en-US"/>
        </w:rPr>
      </w:pPr>
      <w:r w:rsidRPr="00E75C51">
        <w:rPr>
          <w:rFonts w:eastAsia="Times New Roman"/>
        </w:rPr>
        <w:t>Strictly necessary cookies or similar technologies</w:t>
      </w:r>
      <w:r w:rsidR="002344E5">
        <w:rPr>
          <w:rFonts w:eastAsia="Times New Roman"/>
          <w:lang w:val="en-US"/>
        </w:rPr>
        <w:t>.</w:t>
      </w:r>
    </w:p>
    <w:p w14:paraId="0EC6FF24" w14:textId="580D0C19" w:rsidR="00FA6C7D" w:rsidRDefault="000F7C08" w:rsidP="00FA6C7D">
      <w:pPr>
        <w:rPr>
          <w:color w:val="000000"/>
        </w:rPr>
      </w:pPr>
      <w:r w:rsidRPr="00E75C51">
        <w:rPr>
          <w:color w:val="000000"/>
        </w:rPr>
        <w:t xml:space="preserve">They are essential in order to enable you to move around </w:t>
      </w:r>
      <w:r w:rsidR="002344E5">
        <w:rPr>
          <w:color w:val="000000"/>
          <w:lang w:val="en-US"/>
        </w:rPr>
        <w:t>O</w:t>
      </w:r>
      <w:r w:rsidRPr="00E75C51">
        <w:rPr>
          <w:color w:val="000000"/>
        </w:rPr>
        <w:t xml:space="preserve">ur </w:t>
      </w:r>
      <w:r w:rsidR="002344E5">
        <w:rPr>
          <w:color w:val="000000"/>
          <w:lang w:val="en-US"/>
        </w:rPr>
        <w:t>web</w:t>
      </w:r>
      <w:r w:rsidRPr="00E75C51">
        <w:rPr>
          <w:color w:val="000000"/>
        </w:rPr>
        <w:t xml:space="preserve">sites </w:t>
      </w:r>
      <w:r w:rsidR="0056339A">
        <w:rPr>
          <w:color w:val="000000"/>
          <w:lang w:val="en-US"/>
        </w:rPr>
        <w:t>and</w:t>
      </w:r>
      <w:r w:rsidRPr="00E75C51">
        <w:rPr>
          <w:color w:val="000000"/>
        </w:rPr>
        <w:t xml:space="preserve"> apps and use </w:t>
      </w:r>
      <w:r w:rsidR="002344E5">
        <w:rPr>
          <w:color w:val="000000"/>
          <w:lang w:val="en-US"/>
        </w:rPr>
        <w:t>their</w:t>
      </w:r>
      <w:r w:rsidRPr="00E75C51">
        <w:rPr>
          <w:color w:val="000000"/>
        </w:rPr>
        <w:t xml:space="preserve"> features, such as accessing secure areas. Without them, services like enabling appropriate content based on your type of device cannot be provided.</w:t>
      </w:r>
    </w:p>
    <w:p w14:paraId="201818F9" w14:textId="77777777" w:rsidR="00FA6C7D" w:rsidRPr="00FA6C7D" w:rsidRDefault="000F7C08" w:rsidP="0066273C">
      <w:pPr>
        <w:pStyle w:val="Heading3"/>
        <w:numPr>
          <w:ilvl w:val="2"/>
          <w:numId w:val="13"/>
        </w:numPr>
        <w:ind w:left="0" w:firstLine="0"/>
        <w:rPr>
          <w:color w:val="000000"/>
        </w:rPr>
      </w:pPr>
      <w:r w:rsidRPr="00E75C51">
        <w:rPr>
          <w:rFonts w:eastAsia="Times New Roman"/>
        </w:rPr>
        <w:t>Performance cookies or similar technologies</w:t>
      </w:r>
      <w:r w:rsidR="00FA6C7D">
        <w:rPr>
          <w:rFonts w:eastAsia="Times New Roman"/>
          <w:lang w:val="en-US"/>
        </w:rPr>
        <w:t>.</w:t>
      </w:r>
    </w:p>
    <w:p w14:paraId="6E2F8926" w14:textId="2471CBD4" w:rsidR="00FA6C7D" w:rsidRPr="00FA6C7D" w:rsidRDefault="000F7C08" w:rsidP="00FA6C7D">
      <w:pPr>
        <w:rPr>
          <w:rStyle w:val="Heading3Char"/>
          <w:color w:val="000000"/>
        </w:rPr>
      </w:pPr>
      <w:r w:rsidRPr="00FA6C7D">
        <w:t xml:space="preserve">They collect information about how you use </w:t>
      </w:r>
      <w:r w:rsidR="0056339A">
        <w:rPr>
          <w:lang w:val="en-US"/>
        </w:rPr>
        <w:t>O</w:t>
      </w:r>
      <w:r w:rsidRPr="00FA6C7D">
        <w:t xml:space="preserve">ur </w:t>
      </w:r>
      <w:r w:rsidR="0056339A">
        <w:rPr>
          <w:lang w:val="en-US"/>
        </w:rPr>
        <w:t>web</w:t>
      </w:r>
      <w:r w:rsidRPr="00FA6C7D">
        <w:t xml:space="preserve">sites </w:t>
      </w:r>
      <w:r w:rsidR="0056339A">
        <w:rPr>
          <w:lang w:val="en-US"/>
        </w:rPr>
        <w:t>and</w:t>
      </w:r>
      <w:r w:rsidRPr="00FA6C7D">
        <w:t xml:space="preserve"> apps, so that </w:t>
      </w:r>
      <w:r w:rsidR="0056339A">
        <w:rPr>
          <w:lang w:val="en-US"/>
        </w:rPr>
        <w:t>W</w:t>
      </w:r>
      <w:r w:rsidRPr="00FA6C7D">
        <w:t xml:space="preserve">e can analyze traffic and understand </w:t>
      </w:r>
      <w:r w:rsidR="00CD7AE8">
        <w:rPr>
          <w:lang w:val="en-US"/>
        </w:rPr>
        <w:t>U</w:t>
      </w:r>
      <w:r w:rsidRPr="00FA6C7D">
        <w:t>sers' interactions. We may use third party service providers such as Google Analytics</w:t>
      </w:r>
      <w:r w:rsidR="00CD7AE8">
        <w:rPr>
          <w:lang w:val="en-US"/>
        </w:rPr>
        <w:t>,</w:t>
      </w:r>
      <w:r w:rsidRPr="00FA6C7D">
        <w:t xml:space="preserve"> who may use their own cookies or similar technologies</w:t>
      </w:r>
      <w:r w:rsidR="00CD7AE8">
        <w:rPr>
          <w:lang w:val="en-US"/>
        </w:rPr>
        <w:t xml:space="preserve">, </w:t>
      </w:r>
      <w:r w:rsidR="00CD7AE8" w:rsidRPr="00FA6C7D">
        <w:t>for this purpose</w:t>
      </w:r>
      <w:r w:rsidRPr="00FA6C7D">
        <w:t>.</w:t>
      </w:r>
    </w:p>
    <w:p w14:paraId="651261FC" w14:textId="6C009A62" w:rsidR="00FA6C7D" w:rsidRPr="00FA6C7D" w:rsidRDefault="000F7C08" w:rsidP="0066273C">
      <w:pPr>
        <w:pStyle w:val="Heading3"/>
        <w:numPr>
          <w:ilvl w:val="2"/>
          <w:numId w:val="13"/>
        </w:numPr>
        <w:ind w:left="0" w:firstLine="0"/>
        <w:rPr>
          <w:rStyle w:val="Heading3Char"/>
          <w:color w:val="000000"/>
        </w:rPr>
      </w:pPr>
      <w:r w:rsidRPr="00FA6C7D">
        <w:rPr>
          <w:rStyle w:val="Heading3Char"/>
        </w:rPr>
        <w:t>Functionality cookies or similar technologies</w:t>
      </w:r>
      <w:r w:rsidR="00FA6C7D" w:rsidRPr="00FA6C7D">
        <w:rPr>
          <w:rStyle w:val="Heading3Char"/>
          <w:lang w:val="en-US"/>
        </w:rPr>
        <w:t>.</w:t>
      </w:r>
    </w:p>
    <w:p w14:paraId="772ABF3C" w14:textId="23879D39" w:rsidR="009D5BA1" w:rsidRPr="00FA6C7D" w:rsidRDefault="000F7C08" w:rsidP="00FA6C7D">
      <w:r w:rsidRPr="00FA6C7D">
        <w:t xml:space="preserve">They allow </w:t>
      </w:r>
      <w:r w:rsidR="00CD7AE8">
        <w:rPr>
          <w:lang w:val="en-US"/>
        </w:rPr>
        <w:t>O</w:t>
      </w:r>
      <w:r w:rsidRPr="00FA6C7D">
        <w:t xml:space="preserve">ur </w:t>
      </w:r>
      <w:r w:rsidR="00CD7AE8">
        <w:rPr>
          <w:lang w:val="en-US"/>
        </w:rPr>
        <w:t>web</w:t>
      </w:r>
      <w:r w:rsidRPr="00FA6C7D">
        <w:t xml:space="preserve">sites </w:t>
      </w:r>
      <w:r w:rsidR="00CD7AE8">
        <w:rPr>
          <w:lang w:val="en-US"/>
        </w:rPr>
        <w:t>and</w:t>
      </w:r>
      <w:r w:rsidRPr="00FA6C7D">
        <w:t xml:space="preserve"> apps to remember choices</w:t>
      </w:r>
      <w:r w:rsidR="00CD7AE8">
        <w:rPr>
          <w:lang w:val="en-US"/>
        </w:rPr>
        <w:t xml:space="preserve"> that</w:t>
      </w:r>
      <w:r w:rsidRPr="00FA6C7D">
        <w:t xml:space="preserve"> you make</w:t>
      </w:r>
      <w:r w:rsidR="00CD7AE8">
        <w:rPr>
          <w:lang w:val="en-US"/>
        </w:rPr>
        <w:t xml:space="preserve"> </w:t>
      </w:r>
      <w:r w:rsidRPr="00FA6C7D">
        <w:t>(such as your user name, or the region you are in) and provide enhanced, more personal features. They can also be used to remember changes you have made to text size, fonts and other parts of web pages that you can customize. They may also be used to provide services you have asked for</w:t>
      </w:r>
      <w:r w:rsidR="00CD7AE8">
        <w:rPr>
          <w:lang w:val="en-US"/>
        </w:rPr>
        <w:t>,</w:t>
      </w:r>
      <w:r w:rsidRPr="00FA6C7D">
        <w:t xml:space="preserve"> such as watching a video or commenting on a blog.</w:t>
      </w:r>
    </w:p>
    <w:p w14:paraId="12C693F0" w14:textId="77777777" w:rsidR="00FA6C7D" w:rsidRPr="00FA6C7D" w:rsidRDefault="000F7C08" w:rsidP="0066273C">
      <w:pPr>
        <w:pStyle w:val="Heading3"/>
        <w:numPr>
          <w:ilvl w:val="2"/>
          <w:numId w:val="13"/>
        </w:numPr>
        <w:ind w:left="0" w:firstLine="0"/>
        <w:rPr>
          <w:lang w:val="en-US"/>
        </w:rPr>
      </w:pPr>
      <w:r w:rsidRPr="00E75C51">
        <w:rPr>
          <w:rFonts w:eastAsia="Times New Roman"/>
        </w:rPr>
        <w:t>Social media cookies or similar technologies</w:t>
      </w:r>
      <w:r w:rsidR="00FA6C7D">
        <w:rPr>
          <w:rFonts w:eastAsia="Times New Roman"/>
          <w:lang w:val="en-US"/>
        </w:rPr>
        <w:t>.</w:t>
      </w:r>
    </w:p>
    <w:p w14:paraId="2311E200" w14:textId="33D1AB77" w:rsidR="00FA6C7D" w:rsidRPr="00FA6C7D" w:rsidRDefault="000F7C08" w:rsidP="00FA6C7D">
      <w:pPr>
        <w:rPr>
          <w:rFonts w:eastAsiaTheme="majorEastAsia"/>
          <w:color w:val="000000" w:themeColor="text1"/>
          <w:lang w:val="en-US"/>
        </w:rPr>
      </w:pPr>
      <w:r w:rsidRPr="00FA6C7D">
        <w:t xml:space="preserve">They are used when you share information using a social media sharing button or "like" button on </w:t>
      </w:r>
      <w:r w:rsidR="00CD7AE8">
        <w:rPr>
          <w:lang w:val="en-US"/>
        </w:rPr>
        <w:t>O</w:t>
      </w:r>
      <w:r w:rsidRPr="00FA6C7D">
        <w:t xml:space="preserve">ur </w:t>
      </w:r>
      <w:r w:rsidR="00CD7AE8">
        <w:rPr>
          <w:lang w:val="en-US"/>
        </w:rPr>
        <w:t>web</w:t>
      </w:r>
      <w:r w:rsidRPr="00FA6C7D">
        <w:t xml:space="preserve">sites or apps, or when you link your account or engage with </w:t>
      </w:r>
      <w:r w:rsidR="00CD7AE8">
        <w:rPr>
          <w:lang w:val="en-US"/>
        </w:rPr>
        <w:t>O</w:t>
      </w:r>
      <w:r w:rsidRPr="00FA6C7D">
        <w:t>ur content on or through a social media site such as Facebook, Twitter or Google+. The</w:t>
      </w:r>
      <w:r w:rsidR="006F6630">
        <w:rPr>
          <w:lang w:val="en-US"/>
        </w:rPr>
        <w:t xml:space="preserve"> corresponding</w:t>
      </w:r>
      <w:r w:rsidRPr="00FA6C7D">
        <w:t xml:space="preserve"> social network will record that you have done this. This information may be linked to targeting/advertising activities.</w:t>
      </w:r>
    </w:p>
    <w:p w14:paraId="4E28E8E5" w14:textId="77EB9075" w:rsidR="00FA6C7D" w:rsidRPr="00FA6C7D" w:rsidRDefault="000F7C08" w:rsidP="0066273C">
      <w:pPr>
        <w:pStyle w:val="Heading3"/>
        <w:numPr>
          <w:ilvl w:val="2"/>
          <w:numId w:val="13"/>
        </w:numPr>
        <w:ind w:left="0" w:firstLine="0"/>
        <w:rPr>
          <w:lang w:val="en-US"/>
        </w:rPr>
      </w:pPr>
      <w:r w:rsidRPr="00FA6C7D">
        <w:rPr>
          <w:rStyle w:val="Heading3Char"/>
        </w:rPr>
        <w:t>Advertising cookies or similar technologies</w:t>
      </w:r>
      <w:r w:rsidR="00FA6C7D" w:rsidRPr="00FA6C7D">
        <w:rPr>
          <w:rStyle w:val="Heading3Char"/>
          <w:lang w:val="en-US"/>
        </w:rPr>
        <w:t>.</w:t>
      </w:r>
    </w:p>
    <w:p w14:paraId="678958B0" w14:textId="71E34832" w:rsidR="009D5BA1" w:rsidRDefault="000F7C08" w:rsidP="00E75C51">
      <w:pPr>
        <w:rPr>
          <w:color w:val="000000"/>
        </w:rPr>
      </w:pPr>
      <w:r w:rsidRPr="00E75C51">
        <w:rPr>
          <w:color w:val="000000"/>
        </w:rPr>
        <w:t xml:space="preserve">Some of </w:t>
      </w:r>
      <w:r w:rsidR="006F6630">
        <w:rPr>
          <w:color w:val="000000"/>
          <w:lang w:val="en-US"/>
        </w:rPr>
        <w:t>O</w:t>
      </w:r>
      <w:r w:rsidRPr="00E75C51">
        <w:rPr>
          <w:color w:val="000000"/>
        </w:rPr>
        <w:t xml:space="preserve">ur </w:t>
      </w:r>
      <w:r w:rsidR="006F6630">
        <w:rPr>
          <w:color w:val="000000"/>
          <w:lang w:val="en-US"/>
        </w:rPr>
        <w:t>web</w:t>
      </w:r>
      <w:r w:rsidRPr="00E75C51">
        <w:rPr>
          <w:color w:val="000000"/>
        </w:rPr>
        <w:t>sites or apps may use a third party advertising network</w:t>
      </w:r>
      <w:r w:rsidR="000F2237">
        <w:rPr>
          <w:color w:val="000000"/>
          <w:lang w:val="en-US"/>
        </w:rPr>
        <w:t xml:space="preserve">s </w:t>
      </w:r>
      <w:r w:rsidRPr="00E75C51">
        <w:rPr>
          <w:color w:val="000000"/>
        </w:rPr>
        <w:t xml:space="preserve">to deliver targeted advertising. They may also have the capability to track your browsing across </w:t>
      </w:r>
      <w:r w:rsidR="008A005F">
        <w:rPr>
          <w:color w:val="000000"/>
          <w:lang w:val="en-US"/>
        </w:rPr>
        <w:t>web</w:t>
      </w:r>
      <w:r w:rsidRPr="00E75C51">
        <w:rPr>
          <w:color w:val="000000"/>
        </w:rPr>
        <w:t>sites, apps and Social Media Sites.</w:t>
      </w:r>
    </w:p>
    <w:p w14:paraId="1B71DF45" w14:textId="77777777" w:rsidR="00FA6C7D" w:rsidRPr="00FA6C7D" w:rsidRDefault="00FA6C7D" w:rsidP="0066273C">
      <w:pPr>
        <w:pStyle w:val="ListParagraph"/>
        <w:keepNext/>
        <w:keepLines/>
        <w:numPr>
          <w:ilvl w:val="0"/>
          <w:numId w:val="15"/>
        </w:numPr>
        <w:spacing w:before="120" w:after="120"/>
        <w:contextualSpacing w:val="0"/>
        <w:jc w:val="left"/>
        <w:outlineLvl w:val="0"/>
        <w:rPr>
          <w:rFonts w:eastAsia="Times New Roman" w:cstheme="majorBidi"/>
          <w:vanish/>
          <w:color w:val="000000" w:themeColor="text1"/>
          <w:sz w:val="24"/>
          <w:szCs w:val="32"/>
        </w:rPr>
      </w:pPr>
    </w:p>
    <w:p w14:paraId="5F9C816C" w14:textId="77777777" w:rsidR="00FA6C7D" w:rsidRPr="00FA6C7D" w:rsidRDefault="00FA6C7D" w:rsidP="0066273C">
      <w:pPr>
        <w:pStyle w:val="ListParagraph"/>
        <w:keepNext/>
        <w:keepLines/>
        <w:numPr>
          <w:ilvl w:val="0"/>
          <w:numId w:val="15"/>
        </w:numPr>
        <w:spacing w:before="120" w:after="120"/>
        <w:contextualSpacing w:val="0"/>
        <w:jc w:val="left"/>
        <w:outlineLvl w:val="0"/>
        <w:rPr>
          <w:rFonts w:eastAsia="Times New Roman" w:cstheme="majorBidi"/>
          <w:vanish/>
          <w:color w:val="000000" w:themeColor="text1"/>
          <w:sz w:val="24"/>
          <w:szCs w:val="32"/>
        </w:rPr>
      </w:pPr>
    </w:p>
    <w:p w14:paraId="21AE25F4" w14:textId="77777777" w:rsidR="00FA6C7D" w:rsidRPr="00FA6C7D" w:rsidRDefault="00FA6C7D" w:rsidP="0066273C">
      <w:pPr>
        <w:pStyle w:val="ListParagraph"/>
        <w:keepNext/>
        <w:keepLines/>
        <w:numPr>
          <w:ilvl w:val="0"/>
          <w:numId w:val="15"/>
        </w:numPr>
        <w:spacing w:before="120" w:after="120"/>
        <w:contextualSpacing w:val="0"/>
        <w:jc w:val="left"/>
        <w:outlineLvl w:val="0"/>
        <w:rPr>
          <w:rFonts w:eastAsia="Times New Roman" w:cstheme="majorBidi"/>
          <w:vanish/>
          <w:color w:val="000000" w:themeColor="text1"/>
          <w:sz w:val="24"/>
          <w:szCs w:val="32"/>
        </w:rPr>
      </w:pPr>
    </w:p>
    <w:p w14:paraId="6D17AF2B" w14:textId="77777777" w:rsidR="00FA6C7D" w:rsidRPr="00FA6C7D" w:rsidRDefault="00FA6C7D" w:rsidP="0066273C">
      <w:pPr>
        <w:pStyle w:val="ListParagraph"/>
        <w:keepNext/>
        <w:keepLines/>
        <w:numPr>
          <w:ilvl w:val="0"/>
          <w:numId w:val="15"/>
        </w:numPr>
        <w:spacing w:before="120" w:after="120"/>
        <w:contextualSpacing w:val="0"/>
        <w:jc w:val="left"/>
        <w:outlineLvl w:val="0"/>
        <w:rPr>
          <w:rFonts w:eastAsia="Times New Roman" w:cstheme="majorBidi"/>
          <w:vanish/>
          <w:color w:val="000000" w:themeColor="text1"/>
          <w:sz w:val="24"/>
          <w:szCs w:val="32"/>
        </w:rPr>
      </w:pPr>
    </w:p>
    <w:p w14:paraId="056F8B33" w14:textId="77777777" w:rsidR="00FA6C7D" w:rsidRPr="00FA6C7D" w:rsidRDefault="00FA6C7D" w:rsidP="0066273C">
      <w:pPr>
        <w:pStyle w:val="ListParagraph"/>
        <w:keepNext/>
        <w:keepLines/>
        <w:numPr>
          <w:ilvl w:val="0"/>
          <w:numId w:val="15"/>
        </w:numPr>
        <w:spacing w:before="120" w:after="120"/>
        <w:contextualSpacing w:val="0"/>
        <w:jc w:val="left"/>
        <w:outlineLvl w:val="0"/>
        <w:rPr>
          <w:rFonts w:eastAsia="Times New Roman" w:cstheme="majorBidi"/>
          <w:vanish/>
          <w:color w:val="000000" w:themeColor="text1"/>
          <w:sz w:val="24"/>
          <w:szCs w:val="32"/>
        </w:rPr>
      </w:pPr>
    </w:p>
    <w:p w14:paraId="4BFB98C8" w14:textId="77777777" w:rsidR="00FA6C7D" w:rsidRPr="00FA6C7D" w:rsidRDefault="00FA6C7D" w:rsidP="0066273C">
      <w:pPr>
        <w:pStyle w:val="ListParagraph"/>
        <w:keepNext/>
        <w:keepLines/>
        <w:numPr>
          <w:ilvl w:val="0"/>
          <w:numId w:val="15"/>
        </w:numPr>
        <w:spacing w:before="120" w:after="120"/>
        <w:contextualSpacing w:val="0"/>
        <w:jc w:val="left"/>
        <w:outlineLvl w:val="0"/>
        <w:rPr>
          <w:rFonts w:eastAsia="Times New Roman" w:cstheme="majorBidi"/>
          <w:vanish/>
          <w:color w:val="000000" w:themeColor="text1"/>
          <w:sz w:val="24"/>
          <w:szCs w:val="32"/>
        </w:rPr>
      </w:pPr>
    </w:p>
    <w:p w14:paraId="3F80FBD4" w14:textId="233BE637" w:rsidR="00E82A0D" w:rsidRDefault="000F7C08" w:rsidP="0066273C">
      <w:pPr>
        <w:pStyle w:val="Heading1"/>
        <w:numPr>
          <w:ilvl w:val="0"/>
          <w:numId w:val="15"/>
        </w:numPr>
      </w:pPr>
      <w:r w:rsidRPr="00E75C51">
        <w:rPr>
          <w:rFonts w:eastAsia="Times New Roman"/>
        </w:rPr>
        <w:t>DATA RETENTION</w:t>
      </w:r>
    </w:p>
    <w:p w14:paraId="170EB44C" w14:textId="77777777" w:rsidR="009348D4" w:rsidRPr="009348D4" w:rsidRDefault="009348D4" w:rsidP="0066273C">
      <w:pPr>
        <w:pStyle w:val="ListParagraph"/>
        <w:numPr>
          <w:ilvl w:val="0"/>
          <w:numId w:val="16"/>
        </w:numPr>
        <w:rPr>
          <w:vanish/>
          <w:lang w:val="en-US"/>
        </w:rPr>
      </w:pPr>
    </w:p>
    <w:p w14:paraId="4753908B" w14:textId="77777777" w:rsidR="009348D4" w:rsidRPr="009348D4" w:rsidRDefault="009348D4" w:rsidP="0066273C">
      <w:pPr>
        <w:pStyle w:val="ListParagraph"/>
        <w:numPr>
          <w:ilvl w:val="0"/>
          <w:numId w:val="16"/>
        </w:numPr>
        <w:rPr>
          <w:vanish/>
          <w:lang w:val="en-US"/>
        </w:rPr>
      </w:pPr>
    </w:p>
    <w:p w14:paraId="194C6CF3" w14:textId="77777777" w:rsidR="009348D4" w:rsidRPr="009348D4" w:rsidRDefault="009348D4" w:rsidP="0066273C">
      <w:pPr>
        <w:pStyle w:val="ListParagraph"/>
        <w:numPr>
          <w:ilvl w:val="0"/>
          <w:numId w:val="16"/>
        </w:numPr>
        <w:rPr>
          <w:vanish/>
          <w:lang w:val="en-US"/>
        </w:rPr>
      </w:pPr>
    </w:p>
    <w:p w14:paraId="254AF8EC" w14:textId="77777777" w:rsidR="009348D4" w:rsidRPr="009348D4" w:rsidRDefault="009348D4" w:rsidP="0066273C">
      <w:pPr>
        <w:pStyle w:val="ListParagraph"/>
        <w:numPr>
          <w:ilvl w:val="0"/>
          <w:numId w:val="16"/>
        </w:numPr>
        <w:rPr>
          <w:vanish/>
          <w:lang w:val="en-US"/>
        </w:rPr>
      </w:pPr>
    </w:p>
    <w:p w14:paraId="49EB6CEC" w14:textId="77777777" w:rsidR="009348D4" w:rsidRPr="009348D4" w:rsidRDefault="009348D4" w:rsidP="0066273C">
      <w:pPr>
        <w:pStyle w:val="ListParagraph"/>
        <w:numPr>
          <w:ilvl w:val="0"/>
          <w:numId w:val="16"/>
        </w:numPr>
        <w:rPr>
          <w:vanish/>
          <w:lang w:val="en-US"/>
        </w:rPr>
      </w:pPr>
    </w:p>
    <w:p w14:paraId="11F70DF9" w14:textId="77777777" w:rsidR="009348D4" w:rsidRPr="009348D4" w:rsidRDefault="009348D4" w:rsidP="0066273C">
      <w:pPr>
        <w:pStyle w:val="ListParagraph"/>
        <w:numPr>
          <w:ilvl w:val="0"/>
          <w:numId w:val="16"/>
        </w:numPr>
        <w:rPr>
          <w:vanish/>
          <w:lang w:val="en-US"/>
        </w:rPr>
      </w:pPr>
    </w:p>
    <w:p w14:paraId="1B1531DC" w14:textId="77777777" w:rsidR="009348D4" w:rsidRPr="009348D4" w:rsidRDefault="009348D4" w:rsidP="0066273C">
      <w:pPr>
        <w:pStyle w:val="ListParagraph"/>
        <w:numPr>
          <w:ilvl w:val="0"/>
          <w:numId w:val="16"/>
        </w:numPr>
        <w:rPr>
          <w:vanish/>
          <w:lang w:val="en-US"/>
        </w:rPr>
      </w:pPr>
    </w:p>
    <w:p w14:paraId="4C8FF1EB" w14:textId="67B34A41" w:rsidR="00176247" w:rsidRPr="00176247" w:rsidRDefault="009348D4" w:rsidP="0066273C">
      <w:pPr>
        <w:pStyle w:val="ListParagraph"/>
        <w:numPr>
          <w:ilvl w:val="1"/>
          <w:numId w:val="16"/>
        </w:numPr>
        <w:ind w:left="0" w:firstLine="0"/>
      </w:pPr>
      <w:r w:rsidRPr="009348D4">
        <w:rPr>
          <w:lang w:val="en-US"/>
        </w:rPr>
        <w:t>W</w:t>
      </w:r>
      <w:r w:rsidR="000F7C08" w:rsidRPr="00FA6C7D">
        <w:t xml:space="preserve">e will only retain your personal </w:t>
      </w:r>
      <w:r>
        <w:rPr>
          <w:lang w:val="en-US"/>
        </w:rPr>
        <w:t>data</w:t>
      </w:r>
      <w:r w:rsidR="000F7C08" w:rsidRPr="00FA6C7D">
        <w:t xml:space="preserve"> for as long as is necessary for the purposes described in this Policy. This means that </w:t>
      </w:r>
      <w:r w:rsidR="0031378B">
        <w:rPr>
          <w:lang w:val="en-US"/>
        </w:rPr>
        <w:t>our</w:t>
      </w:r>
      <w:r w:rsidR="00900597">
        <w:rPr>
          <w:lang w:val="en-US"/>
        </w:rPr>
        <w:t xml:space="preserve"> data</w:t>
      </w:r>
      <w:r w:rsidR="000F7C08" w:rsidRPr="00FA6C7D">
        <w:t xml:space="preserve"> retention periods will vary according to the reason </w:t>
      </w:r>
      <w:r w:rsidR="00A44276">
        <w:rPr>
          <w:lang w:val="en-US"/>
        </w:rPr>
        <w:t>of collection</w:t>
      </w:r>
      <w:r w:rsidR="000F7C08" w:rsidRPr="00FA6C7D">
        <w:t xml:space="preserve">. </w:t>
      </w:r>
      <w:r w:rsidR="00E809C0">
        <w:rPr>
          <w:lang w:val="en-US"/>
        </w:rPr>
        <w:t>Generally,</w:t>
      </w:r>
      <w:r w:rsidR="00C361D2">
        <w:rPr>
          <w:lang w:val="en-US"/>
        </w:rPr>
        <w:t xml:space="preserve"> your</w:t>
      </w:r>
      <w:r w:rsidR="00E809C0">
        <w:rPr>
          <w:lang w:val="en-US"/>
        </w:rPr>
        <w:t xml:space="preserve"> </w:t>
      </w:r>
      <w:r w:rsidR="00E809C0" w:rsidRPr="00FA6C7D">
        <w:t>service</w:t>
      </w:r>
      <w:r w:rsidR="00E809C0">
        <w:rPr>
          <w:lang w:val="en-US"/>
        </w:rPr>
        <w:t>-</w:t>
      </w:r>
      <w:r w:rsidR="00E809C0" w:rsidRPr="00FA6C7D">
        <w:t xml:space="preserve">related personal </w:t>
      </w:r>
      <w:r w:rsidR="00E809C0">
        <w:rPr>
          <w:lang w:val="en-US"/>
        </w:rPr>
        <w:t>data</w:t>
      </w:r>
      <w:r w:rsidR="00E809C0" w:rsidRPr="00FA6C7D">
        <w:t xml:space="preserve"> </w:t>
      </w:r>
      <w:r w:rsidR="00C361D2">
        <w:rPr>
          <w:lang w:val="en-US"/>
        </w:rPr>
        <w:t>will</w:t>
      </w:r>
      <w:r w:rsidR="00E809C0" w:rsidRPr="00FA6C7D">
        <w:t xml:space="preserve"> be kept for</w:t>
      </w:r>
      <w:r w:rsidR="00C361D2">
        <w:rPr>
          <w:lang w:val="en-US"/>
        </w:rPr>
        <w:t xml:space="preserve"> as long as you remain Our User</w:t>
      </w:r>
      <w:r w:rsidR="00C50410">
        <w:rPr>
          <w:lang w:val="en-US"/>
        </w:rPr>
        <w:t xml:space="preserve"> </w:t>
      </w:r>
      <w:r w:rsidR="00C50410" w:rsidRPr="00107B45">
        <w:rPr>
          <w:lang w:val="en-US"/>
        </w:rPr>
        <w:t>(</w:t>
      </w:r>
      <w:r w:rsidR="004B1A17" w:rsidRPr="00107B45">
        <w:rPr>
          <w:lang w:val="en-US"/>
        </w:rPr>
        <w:t xml:space="preserve">this way, </w:t>
      </w:r>
      <w:r w:rsidR="004D48E9" w:rsidRPr="00107B45">
        <w:rPr>
          <w:lang w:val="en-US"/>
        </w:rPr>
        <w:t xml:space="preserve">in the event that you delete your account on the Services, </w:t>
      </w:r>
      <w:r w:rsidR="004B1A17" w:rsidRPr="00107B45">
        <w:rPr>
          <w:lang w:val="en-US"/>
        </w:rPr>
        <w:t xml:space="preserve">we will </w:t>
      </w:r>
      <w:r w:rsidR="00AC16CD" w:rsidRPr="00107B45">
        <w:rPr>
          <w:lang w:val="en-US"/>
        </w:rPr>
        <w:t xml:space="preserve">immediately </w:t>
      </w:r>
      <w:r w:rsidR="004B1A17" w:rsidRPr="00107B45">
        <w:rPr>
          <w:lang w:val="en-US"/>
        </w:rPr>
        <w:t>delet</w:t>
      </w:r>
      <w:r w:rsidR="005C5CD0" w:rsidRPr="00107B45">
        <w:rPr>
          <w:lang w:val="en-US"/>
        </w:rPr>
        <w:t xml:space="preserve">e any </w:t>
      </w:r>
      <w:r w:rsidR="00AC16CD" w:rsidRPr="00107B45">
        <w:rPr>
          <w:lang w:val="en-US"/>
        </w:rPr>
        <w:t>personal data</w:t>
      </w:r>
      <w:r w:rsidR="00176247" w:rsidRPr="00107B45">
        <w:rPr>
          <w:lang w:val="en-US"/>
        </w:rPr>
        <w:t xml:space="preserve"> (with exception of data </w:t>
      </w:r>
      <w:r w:rsidR="00F2056D" w:rsidRPr="00107B45">
        <w:rPr>
          <w:lang w:val="en-US"/>
        </w:rPr>
        <w:t xml:space="preserve">specified in clause </w:t>
      </w:r>
      <w:r w:rsidR="005C5CD0" w:rsidRPr="00107B45">
        <w:rPr>
          <w:lang w:val="en-US"/>
        </w:rPr>
        <w:t xml:space="preserve">7.2. </w:t>
      </w:r>
      <w:r w:rsidR="00192A4A" w:rsidRPr="00107B45">
        <w:rPr>
          <w:lang w:val="en-US"/>
        </w:rPr>
        <w:t>of this Policy</w:t>
      </w:r>
      <w:r w:rsidR="00176247" w:rsidRPr="00107B45">
        <w:rPr>
          <w:lang w:val="en-US"/>
        </w:rPr>
        <w:t>)</w:t>
      </w:r>
      <w:r w:rsidR="005C5CD0" w:rsidRPr="00107B45">
        <w:rPr>
          <w:lang w:val="en-US"/>
        </w:rPr>
        <w:t>,</w:t>
      </w:r>
      <w:r w:rsidR="00AC16CD" w:rsidRPr="00107B45">
        <w:rPr>
          <w:lang w:val="en-US"/>
        </w:rPr>
        <w:t xml:space="preserve"> provided under such account, including, but not limited to,</w:t>
      </w:r>
      <w:r w:rsidR="007356C9" w:rsidRPr="00107B45">
        <w:rPr>
          <w:lang w:val="en-US"/>
        </w:rPr>
        <w:t xml:space="preserve"> your</w:t>
      </w:r>
      <w:r w:rsidR="00AC16CD" w:rsidRPr="00107B45">
        <w:rPr>
          <w:lang w:val="en-US"/>
        </w:rPr>
        <w:t xml:space="preserve"> name, gender, profile picture, logs, and</w:t>
      </w:r>
      <w:r w:rsidR="00DC12E6" w:rsidRPr="00107B45">
        <w:rPr>
          <w:lang w:val="en-US"/>
        </w:rPr>
        <w:t xml:space="preserve"> any</w:t>
      </w:r>
      <w:r w:rsidR="00AC16CD" w:rsidRPr="00107B45">
        <w:rPr>
          <w:lang w:val="en-US"/>
        </w:rPr>
        <w:t xml:space="preserve"> information on and from social networks, linked to such account</w:t>
      </w:r>
      <w:r w:rsidR="00C50410" w:rsidRPr="00107B45">
        <w:rPr>
          <w:lang w:val="en-US"/>
        </w:rPr>
        <w:t>)</w:t>
      </w:r>
      <w:r w:rsidR="00C361D2" w:rsidRPr="00107B45">
        <w:rPr>
          <w:lang w:val="en-US"/>
        </w:rPr>
        <w:t>.</w:t>
      </w:r>
      <w:r w:rsidR="00C361D2">
        <w:rPr>
          <w:lang w:val="en-US"/>
        </w:rPr>
        <w:t xml:space="preserve"> </w:t>
      </w:r>
    </w:p>
    <w:p w14:paraId="5940EE01" w14:textId="01058A1C" w:rsidR="00E454A2" w:rsidRDefault="00C361D2" w:rsidP="0066273C">
      <w:pPr>
        <w:pStyle w:val="ListParagraph"/>
        <w:numPr>
          <w:ilvl w:val="1"/>
          <w:numId w:val="16"/>
        </w:numPr>
        <w:ind w:left="0" w:firstLine="0"/>
      </w:pPr>
      <w:r>
        <w:rPr>
          <w:lang w:val="en-US"/>
        </w:rPr>
        <w:t>Yet</w:t>
      </w:r>
      <w:r w:rsidR="000F7C08" w:rsidRPr="00FA6C7D">
        <w:t xml:space="preserve">, some personal </w:t>
      </w:r>
      <w:r w:rsidR="00A44276" w:rsidRPr="00C361D2">
        <w:rPr>
          <w:lang w:val="en-US"/>
        </w:rPr>
        <w:t>data</w:t>
      </w:r>
      <w:r w:rsidR="000F7C08" w:rsidRPr="00FA6C7D">
        <w:t xml:space="preserve"> </w:t>
      </w:r>
      <w:r w:rsidR="0055383F" w:rsidRPr="00C361D2">
        <w:rPr>
          <w:lang w:val="en-US"/>
        </w:rPr>
        <w:t>relating</w:t>
      </w:r>
      <w:r w:rsidR="000F7C08" w:rsidRPr="00FA6C7D">
        <w:t xml:space="preserve"> to the provision of </w:t>
      </w:r>
      <w:r w:rsidR="00DC12E6">
        <w:rPr>
          <w:lang w:val="en-US"/>
        </w:rPr>
        <w:t>S</w:t>
      </w:r>
      <w:r w:rsidR="000F7C08" w:rsidRPr="00FA6C7D">
        <w:t>ervices to you will be kept</w:t>
      </w:r>
      <w:r>
        <w:rPr>
          <w:lang w:val="en-US"/>
        </w:rPr>
        <w:t xml:space="preserve"> for a longer period,</w:t>
      </w:r>
      <w:r w:rsidR="000F7C08" w:rsidRPr="00FA6C7D">
        <w:t xml:space="preserve"> </w:t>
      </w:r>
      <w:r w:rsidR="0055383F" w:rsidRPr="00C361D2">
        <w:rPr>
          <w:lang w:val="en-US"/>
        </w:rPr>
        <w:t>as long as necessary</w:t>
      </w:r>
      <w:r w:rsidR="000F7C08" w:rsidRPr="00FA6C7D">
        <w:t xml:space="preserve"> to comply with various finance</w:t>
      </w:r>
      <w:r w:rsidR="0055383F" w:rsidRPr="00C361D2">
        <w:rPr>
          <w:lang w:val="en-US"/>
        </w:rPr>
        <w:t>-</w:t>
      </w:r>
      <w:r w:rsidR="000F7C08" w:rsidRPr="00FA6C7D">
        <w:t xml:space="preserve"> and tax</w:t>
      </w:r>
      <w:r w:rsidR="0055383F" w:rsidRPr="00C361D2">
        <w:rPr>
          <w:lang w:val="en-US"/>
        </w:rPr>
        <w:t>-</w:t>
      </w:r>
      <w:r w:rsidR="000F7C08" w:rsidRPr="00FA6C7D">
        <w:t xml:space="preserve">related legal obligations. After a retention period has elapsed, the personal </w:t>
      </w:r>
      <w:r>
        <w:rPr>
          <w:lang w:val="en-US"/>
        </w:rPr>
        <w:t>data</w:t>
      </w:r>
      <w:r w:rsidR="000F7C08" w:rsidRPr="00FA6C7D">
        <w:t xml:space="preserve"> is securely deleted.</w:t>
      </w:r>
    </w:p>
    <w:p w14:paraId="57334711" w14:textId="77777777" w:rsidR="00E454A2" w:rsidRPr="00E454A2" w:rsidRDefault="00E454A2" w:rsidP="00E454A2">
      <w:pPr>
        <w:rPr>
          <w:rFonts w:eastAsiaTheme="majorEastAsia" w:cstheme="majorBidi"/>
          <w:color w:val="000000" w:themeColor="text1"/>
          <w:sz w:val="24"/>
          <w:szCs w:val="32"/>
        </w:rPr>
      </w:pPr>
    </w:p>
    <w:p w14:paraId="304E7247" w14:textId="7FDA15F9" w:rsidR="00E454A2" w:rsidRPr="00A9071F" w:rsidRDefault="000F7C08" w:rsidP="0066273C">
      <w:pPr>
        <w:pStyle w:val="Heading1"/>
        <w:numPr>
          <w:ilvl w:val="0"/>
          <w:numId w:val="16"/>
        </w:numPr>
        <w:rPr>
          <w:rStyle w:val="Heading1Char"/>
        </w:rPr>
      </w:pPr>
      <w:r w:rsidRPr="00A9071F">
        <w:rPr>
          <w:rStyle w:val="Heading1Char"/>
        </w:rPr>
        <w:t xml:space="preserve">HOW YOU CAN </w:t>
      </w:r>
      <w:r w:rsidR="00B75283">
        <w:rPr>
          <w:rStyle w:val="Heading1Char"/>
          <w:lang w:val="en-US"/>
        </w:rPr>
        <w:t>EXER</w:t>
      </w:r>
      <w:r w:rsidR="00800560">
        <w:rPr>
          <w:rStyle w:val="Heading1Char"/>
          <w:lang w:val="en-US"/>
        </w:rPr>
        <w:t>C</w:t>
      </w:r>
      <w:r w:rsidR="00B75283">
        <w:rPr>
          <w:rStyle w:val="Heading1Char"/>
          <w:lang w:val="en-US"/>
        </w:rPr>
        <w:t>I</w:t>
      </w:r>
      <w:r w:rsidR="00800560">
        <w:rPr>
          <w:rStyle w:val="Heading1Char"/>
          <w:lang w:val="en-US"/>
        </w:rPr>
        <w:t>S</w:t>
      </w:r>
      <w:r w:rsidR="00B75283">
        <w:rPr>
          <w:rStyle w:val="Heading1Char"/>
          <w:lang w:val="en-US"/>
        </w:rPr>
        <w:t>E</w:t>
      </w:r>
      <w:r w:rsidR="00697987">
        <w:rPr>
          <w:rStyle w:val="Heading1Char"/>
          <w:lang w:val="en-US"/>
        </w:rPr>
        <w:t xml:space="preserve"> RIGHTS IN RELATION </w:t>
      </w:r>
      <w:r w:rsidR="00DE45CC">
        <w:rPr>
          <w:rStyle w:val="Heading1Char"/>
          <w:lang w:val="en-US"/>
        </w:rPr>
        <w:t>TO YOUR DATA</w:t>
      </w:r>
    </w:p>
    <w:p w14:paraId="208949CB" w14:textId="689A9B66" w:rsidR="0080618D" w:rsidRDefault="000F7C08" w:rsidP="0066273C">
      <w:pPr>
        <w:pStyle w:val="ListParagraph"/>
        <w:numPr>
          <w:ilvl w:val="1"/>
          <w:numId w:val="16"/>
        </w:numPr>
        <w:ind w:left="0" w:firstLine="0"/>
      </w:pPr>
      <w:r w:rsidRPr="00E454A2">
        <w:t>Under</w:t>
      </w:r>
      <w:r w:rsidR="007C6240">
        <w:rPr>
          <w:lang w:val="en-US"/>
        </w:rPr>
        <w:t xml:space="preserve"> certain</w:t>
      </w:r>
      <w:r w:rsidRPr="00E454A2">
        <w:t xml:space="preserve"> conditions, you have the right to ask </w:t>
      </w:r>
      <w:r w:rsidR="000F2237">
        <w:rPr>
          <w:lang w:val="en-US"/>
        </w:rPr>
        <w:t>U</w:t>
      </w:r>
      <w:r w:rsidRPr="00E454A2">
        <w:t xml:space="preserve">s for a copy of your </w:t>
      </w:r>
      <w:r w:rsidR="007C6240">
        <w:rPr>
          <w:lang w:val="en-US"/>
        </w:rPr>
        <w:t>personal data</w:t>
      </w:r>
      <w:r w:rsidRPr="00E454A2">
        <w:t xml:space="preserve">, </w:t>
      </w:r>
      <w:r w:rsidR="0036066B">
        <w:rPr>
          <w:lang w:val="en-US"/>
        </w:rPr>
        <w:t xml:space="preserve">as well as </w:t>
      </w:r>
      <w:r w:rsidRPr="00E454A2">
        <w:t xml:space="preserve">to correct it, </w:t>
      </w:r>
      <w:r w:rsidR="0036066B">
        <w:rPr>
          <w:lang w:val="en-US"/>
        </w:rPr>
        <w:t>delete</w:t>
      </w:r>
      <w:r w:rsidRPr="00E454A2">
        <w:t xml:space="preserve"> it or restrict its processing, and to obtain the </w:t>
      </w:r>
      <w:r w:rsidR="00415B02">
        <w:rPr>
          <w:lang w:val="en-US"/>
        </w:rPr>
        <w:t>personal data that</w:t>
      </w:r>
      <w:r w:rsidRPr="00E454A2">
        <w:t xml:space="preserve"> you provide</w:t>
      </w:r>
      <w:r w:rsidR="00415B02">
        <w:rPr>
          <w:lang w:val="en-US"/>
        </w:rPr>
        <w:t>d to Us</w:t>
      </w:r>
      <w:r w:rsidRPr="00E454A2">
        <w:t xml:space="preserve"> in a structured, machine-readable format.</w:t>
      </w:r>
      <w:r w:rsidR="00415B02">
        <w:rPr>
          <w:lang w:val="en-US"/>
        </w:rPr>
        <w:t xml:space="preserve"> </w:t>
      </w:r>
      <w:r w:rsidRPr="00E454A2">
        <w:t xml:space="preserve">You have the right to object to the processing of personal </w:t>
      </w:r>
      <w:r w:rsidR="00415B02">
        <w:rPr>
          <w:lang w:val="en-US"/>
        </w:rPr>
        <w:t>data</w:t>
      </w:r>
      <w:r w:rsidRPr="00E454A2">
        <w:t xml:space="preserve"> on the basis of </w:t>
      </w:r>
      <w:r w:rsidR="00355993">
        <w:rPr>
          <w:lang w:val="en-US"/>
        </w:rPr>
        <w:t>O</w:t>
      </w:r>
      <w:r w:rsidRPr="00E454A2">
        <w:t xml:space="preserve">ur legitimate interests.Where </w:t>
      </w:r>
      <w:r w:rsidR="00355993">
        <w:rPr>
          <w:lang w:val="en-US"/>
        </w:rPr>
        <w:t>W</w:t>
      </w:r>
      <w:r w:rsidRPr="00E454A2">
        <w:t xml:space="preserve">e have asked for your consent to process </w:t>
      </w:r>
      <w:r w:rsidR="00415B02">
        <w:rPr>
          <w:lang w:val="en-US"/>
        </w:rPr>
        <w:t>your personal data</w:t>
      </w:r>
      <w:r w:rsidRPr="00E454A2">
        <w:t xml:space="preserve">, you have the right to withdraw this consent at any time. </w:t>
      </w:r>
    </w:p>
    <w:p w14:paraId="2DE30272" w14:textId="1CEDB7EF" w:rsidR="0080618D" w:rsidRDefault="002227C9" w:rsidP="0066273C">
      <w:pPr>
        <w:pStyle w:val="ListParagraph"/>
        <w:numPr>
          <w:ilvl w:val="1"/>
          <w:numId w:val="16"/>
        </w:numPr>
        <w:ind w:left="0" w:firstLine="0"/>
      </w:pPr>
      <w:r w:rsidRPr="0080618D">
        <w:rPr>
          <w:lang w:val="en-US"/>
        </w:rPr>
        <w:t xml:space="preserve">To exercise any of the above rights, please contact Us at </w:t>
      </w:r>
      <w:hyperlink r:id="rId9" w:history="1">
        <w:r w:rsidR="00697987" w:rsidRPr="00FE2E12">
          <w:rPr>
            <w:rStyle w:val="Hyperlink"/>
          </w:rPr>
          <w:t>legal@prequelapp.com</w:t>
        </w:r>
      </w:hyperlink>
      <w:r w:rsidRPr="0080618D">
        <w:rPr>
          <w:color w:val="000000"/>
          <w:lang w:val="en-US"/>
        </w:rPr>
        <w:t>.</w:t>
      </w:r>
    </w:p>
    <w:p w14:paraId="5AACFB59" w14:textId="77777777" w:rsidR="0080618D" w:rsidRDefault="00710C3E" w:rsidP="0066273C">
      <w:pPr>
        <w:pStyle w:val="ListParagraph"/>
        <w:numPr>
          <w:ilvl w:val="1"/>
          <w:numId w:val="16"/>
        </w:numPr>
        <w:ind w:left="0" w:firstLine="0"/>
      </w:pPr>
      <w:r w:rsidRPr="0080618D">
        <w:rPr>
          <w:lang w:val="en-US"/>
        </w:rPr>
        <w:t>In addition to the above rights, as a resident of EU/EEA you also have a right to lodge a complaint to your local supervisory authority.</w:t>
      </w:r>
    </w:p>
    <w:p w14:paraId="49183CC9" w14:textId="341D1064" w:rsidR="00E454A2" w:rsidRDefault="000F7C08" w:rsidP="0066273C">
      <w:pPr>
        <w:pStyle w:val="ListParagraph"/>
        <w:numPr>
          <w:ilvl w:val="1"/>
          <w:numId w:val="16"/>
        </w:numPr>
        <w:ind w:left="0" w:firstLine="0"/>
      </w:pPr>
      <w:r w:rsidRPr="00E454A2">
        <w:t xml:space="preserve">In cases permitted by law </w:t>
      </w:r>
      <w:r w:rsidR="00355993" w:rsidRPr="0080618D">
        <w:rPr>
          <w:lang w:val="en-US"/>
        </w:rPr>
        <w:t>W</w:t>
      </w:r>
      <w:r w:rsidRPr="00E454A2">
        <w:t xml:space="preserve">e reserve the right not to allow access to your </w:t>
      </w:r>
      <w:r w:rsidR="00BB5D11" w:rsidRPr="0080618D">
        <w:rPr>
          <w:lang w:val="en-US"/>
        </w:rPr>
        <w:t>personal data</w:t>
      </w:r>
      <w:r w:rsidRPr="00E454A2">
        <w:t xml:space="preserve"> or to limit your rights</w:t>
      </w:r>
      <w:r w:rsidR="00BB5D11" w:rsidRPr="0080618D">
        <w:rPr>
          <w:lang w:val="en-US"/>
        </w:rPr>
        <w:t xml:space="preserve"> </w:t>
      </w:r>
      <w:r w:rsidRPr="00E454A2">
        <w:t xml:space="preserve">(e.g. if such disclosure is prohibited by law or if the rights of another individual might be violated). In some instances, this may mean that we are able to retain your </w:t>
      </w:r>
      <w:r w:rsidR="00BB5D11" w:rsidRPr="0080618D">
        <w:rPr>
          <w:lang w:val="en-US"/>
        </w:rPr>
        <w:t>personal data</w:t>
      </w:r>
      <w:r w:rsidRPr="00E454A2">
        <w:t xml:space="preserve"> even if you withdraw your consent.</w:t>
      </w:r>
      <w:r w:rsidR="00800560">
        <w:rPr>
          <w:lang w:val="en-US"/>
        </w:rPr>
        <w:t xml:space="preserve"> </w:t>
      </w:r>
    </w:p>
    <w:p w14:paraId="66D5FEA0" w14:textId="77777777" w:rsidR="00E454A2" w:rsidRDefault="00E454A2" w:rsidP="00E454A2"/>
    <w:p w14:paraId="3614B478" w14:textId="2E2D3E60" w:rsidR="006C0108" w:rsidRPr="00373CD6" w:rsidRDefault="000F7C08" w:rsidP="0066273C">
      <w:pPr>
        <w:pStyle w:val="Heading1"/>
        <w:numPr>
          <w:ilvl w:val="0"/>
          <w:numId w:val="16"/>
        </w:numPr>
        <w:rPr>
          <w:rFonts w:eastAsiaTheme="minorHAnsi" w:cstheme="minorBidi"/>
          <w:color w:val="000000"/>
          <w:sz w:val="20"/>
          <w:szCs w:val="22"/>
        </w:rPr>
      </w:pPr>
      <w:r w:rsidRPr="00A9071F">
        <w:rPr>
          <w:rStyle w:val="Heading1Char"/>
        </w:rPr>
        <w:t>INTERNATIONAL TRANSFER</w:t>
      </w:r>
    </w:p>
    <w:p w14:paraId="21986A9F" w14:textId="77777777" w:rsidR="006C0108" w:rsidRDefault="000F7C08" w:rsidP="0066273C">
      <w:pPr>
        <w:pStyle w:val="ListParagraph"/>
        <w:numPr>
          <w:ilvl w:val="1"/>
          <w:numId w:val="16"/>
        </w:numPr>
        <w:ind w:left="0" w:firstLine="0"/>
        <w:rPr>
          <w:color w:val="000000"/>
        </w:rPr>
      </w:pPr>
      <w:r w:rsidRPr="006C0108">
        <w:rPr>
          <w:color w:val="000000"/>
        </w:rPr>
        <w:t xml:space="preserve">We operate internationally, this means </w:t>
      </w:r>
      <w:r w:rsidR="006C0108">
        <w:rPr>
          <w:color w:val="000000"/>
          <w:lang w:val="en-US"/>
        </w:rPr>
        <w:t>that personal data that</w:t>
      </w:r>
      <w:r w:rsidRPr="006C0108">
        <w:rPr>
          <w:color w:val="000000"/>
        </w:rPr>
        <w:t xml:space="preserve"> we collect will be processed by </w:t>
      </w:r>
      <w:r w:rsidR="006C0108">
        <w:rPr>
          <w:color w:val="000000"/>
          <w:lang w:val="en-US"/>
        </w:rPr>
        <w:t>U</w:t>
      </w:r>
      <w:r w:rsidRPr="006C0108">
        <w:rPr>
          <w:color w:val="000000"/>
        </w:rPr>
        <w:t>s in states where data protection and privacy regulations will not offer the same level of protection as in other parts of the world, such as the European Union.</w:t>
      </w:r>
    </w:p>
    <w:p w14:paraId="652AF3A7" w14:textId="2279BE02" w:rsidR="00B41502" w:rsidRPr="006C0108" w:rsidRDefault="000F7C08" w:rsidP="0066273C">
      <w:pPr>
        <w:pStyle w:val="ListParagraph"/>
        <w:numPr>
          <w:ilvl w:val="1"/>
          <w:numId w:val="16"/>
        </w:numPr>
        <w:ind w:left="0" w:firstLine="0"/>
        <w:rPr>
          <w:color w:val="000000"/>
        </w:rPr>
      </w:pPr>
      <w:r w:rsidRPr="006C0108">
        <w:rPr>
          <w:color w:val="000000"/>
        </w:rPr>
        <w:t xml:space="preserve">When we transfer your Information to our group members outside the European Economic Area (EEA), we make use of </w:t>
      </w:r>
      <w:hyperlink r:id="rId10" w:history="1">
        <w:r w:rsidRPr="007D13EF">
          <w:rPr>
            <w:rStyle w:val="Hyperlink"/>
          </w:rPr>
          <w:t>standard contractual clauses</w:t>
        </w:r>
      </w:hyperlink>
      <w:r w:rsidRPr="006C0108">
        <w:rPr>
          <w:color w:val="000000"/>
        </w:rPr>
        <w:t xml:space="preserve"> which have been approved by the European Commission. We also use these clauses when we transfer your </w:t>
      </w:r>
      <w:r w:rsidR="007D13EF">
        <w:rPr>
          <w:color w:val="000000"/>
          <w:lang w:val="en-US"/>
        </w:rPr>
        <w:t>personal data</w:t>
      </w:r>
      <w:r w:rsidRPr="006C0108">
        <w:rPr>
          <w:color w:val="000000"/>
        </w:rPr>
        <w:t xml:space="preserve"> to third parties outside the EEA.You may obtain a copy of the documents we use to protect your </w:t>
      </w:r>
      <w:r w:rsidR="007D13EF">
        <w:rPr>
          <w:color w:val="000000"/>
          <w:lang w:val="en-US"/>
        </w:rPr>
        <w:t>personal data</w:t>
      </w:r>
      <w:r w:rsidRPr="006C0108">
        <w:rPr>
          <w:color w:val="000000"/>
        </w:rPr>
        <w:t xml:space="preserve"> when it is transferred outside the EEA by contacting us via email at </w:t>
      </w:r>
      <w:hyperlink r:id="rId11" w:history="1">
        <w:r w:rsidR="00B41502" w:rsidRPr="000B2109">
          <w:rPr>
            <w:rStyle w:val="Hyperlink"/>
          </w:rPr>
          <w:t>support@prequelapp.com</w:t>
        </w:r>
      </w:hyperlink>
      <w:r w:rsidRPr="006C0108">
        <w:rPr>
          <w:color w:val="000000"/>
        </w:rPr>
        <w:t>.</w:t>
      </w:r>
    </w:p>
    <w:p w14:paraId="2F02E3BA" w14:textId="77777777" w:rsidR="00E454A2" w:rsidRDefault="00E454A2" w:rsidP="00B41502"/>
    <w:p w14:paraId="52E126EB" w14:textId="1BA9F675" w:rsidR="00B41502" w:rsidRDefault="000F7C08" w:rsidP="0066273C">
      <w:pPr>
        <w:pStyle w:val="Heading1"/>
        <w:numPr>
          <w:ilvl w:val="0"/>
          <w:numId w:val="16"/>
        </w:numPr>
      </w:pPr>
      <w:r w:rsidRPr="00E75C51">
        <w:rPr>
          <w:rFonts w:eastAsia="Times New Roman"/>
        </w:rPr>
        <w:t>HOW TO CONTACT US</w:t>
      </w:r>
    </w:p>
    <w:p w14:paraId="3D9C90FB" w14:textId="0DF0ECC2" w:rsidR="00546D52" w:rsidRPr="0080618D" w:rsidRDefault="000F7C08" w:rsidP="0066273C">
      <w:pPr>
        <w:pStyle w:val="ListParagraph"/>
        <w:numPr>
          <w:ilvl w:val="1"/>
          <w:numId w:val="16"/>
        </w:numPr>
        <w:ind w:left="0" w:firstLine="0"/>
        <w:rPr>
          <w:color w:val="000000"/>
        </w:rPr>
      </w:pPr>
      <w:r w:rsidRPr="0080618D">
        <w:rPr>
          <w:color w:val="000000"/>
        </w:rPr>
        <w:t>As a non-EEA resident controller we have appointed a local representative in the EEA. Our local EEA representative can be contacted as follows:</w:t>
      </w:r>
    </w:p>
    <w:p w14:paraId="60E81BBD" w14:textId="77777777" w:rsidR="00546D52" w:rsidRDefault="000F7C08" w:rsidP="00E75C51">
      <w:pPr>
        <w:rPr>
          <w:color w:val="000000"/>
        </w:rPr>
      </w:pPr>
      <w:r w:rsidRPr="00E75C51">
        <w:rPr>
          <w:color w:val="000000"/>
        </w:rPr>
        <w:br/>
        <w:t>Olga Efimenko</w:t>
      </w:r>
    </w:p>
    <w:p w14:paraId="6404D4A8" w14:textId="46ABEC58" w:rsidR="00546D52" w:rsidRDefault="000F7C08" w:rsidP="00E75C51">
      <w:pPr>
        <w:rPr>
          <w:color w:val="000000"/>
        </w:rPr>
      </w:pPr>
      <w:r w:rsidRPr="00E75C51">
        <w:rPr>
          <w:color w:val="000000"/>
        </w:rPr>
        <w:t>Fanariou 10, apt. 102, Limassol, Cyprus, 3106</w:t>
      </w:r>
    </w:p>
    <w:p w14:paraId="2D3F09DF" w14:textId="4C96D744" w:rsidR="00546D52" w:rsidRDefault="00107B45" w:rsidP="00E75C51">
      <w:pPr>
        <w:rPr>
          <w:color w:val="000000"/>
        </w:rPr>
      </w:pPr>
      <w:hyperlink r:id="rId12" w:history="1">
        <w:r w:rsidR="00546D52" w:rsidRPr="000B2109">
          <w:rPr>
            <w:rStyle w:val="Hyperlink"/>
          </w:rPr>
          <w:t>legal@prequelapp.com</w:t>
        </w:r>
      </w:hyperlink>
    </w:p>
    <w:p w14:paraId="6408ACCA" w14:textId="77777777" w:rsidR="0080618D" w:rsidRDefault="0080618D" w:rsidP="00C05BAF">
      <w:pPr>
        <w:rPr>
          <w:color w:val="000000"/>
        </w:rPr>
      </w:pPr>
    </w:p>
    <w:p w14:paraId="6E126BBA" w14:textId="73ECF1E4" w:rsidR="004118E5" w:rsidRPr="0080618D" w:rsidRDefault="000F7C08" w:rsidP="0066273C">
      <w:pPr>
        <w:pStyle w:val="ListParagraph"/>
        <w:numPr>
          <w:ilvl w:val="1"/>
          <w:numId w:val="16"/>
        </w:numPr>
        <w:ind w:left="0" w:firstLine="0"/>
        <w:rPr>
          <w:color w:val="000000"/>
        </w:rPr>
      </w:pPr>
      <w:r w:rsidRPr="0080618D">
        <w:rPr>
          <w:color w:val="000000"/>
        </w:rPr>
        <w:t xml:space="preserve">If you have any questions about this Privacy Policy you can contact us at: </w:t>
      </w:r>
      <w:hyperlink r:id="rId13" w:history="1">
        <w:r w:rsidR="00546D52" w:rsidRPr="000B2109">
          <w:rPr>
            <w:rStyle w:val="Hyperlink"/>
          </w:rPr>
          <w:t>support@prequelapp.com</w:t>
        </w:r>
      </w:hyperlink>
      <w:r w:rsidR="004118E5" w:rsidRPr="0080618D">
        <w:rPr>
          <w:color w:val="000000"/>
        </w:rPr>
        <w:br w:type="page"/>
      </w:r>
    </w:p>
    <w:p w14:paraId="5BA1567C" w14:textId="0BAC0A38" w:rsidR="00D75F2B" w:rsidRDefault="00D75F2B" w:rsidP="00A9366E">
      <w:pPr>
        <w:pStyle w:val="Title"/>
        <w:rPr>
          <w:rStyle w:val="TitleChar"/>
        </w:rPr>
      </w:pPr>
      <w:r>
        <w:rPr>
          <w:rStyle w:val="TitleChar"/>
          <w:lang w:val="en-US"/>
        </w:rPr>
        <w:lastRenderedPageBreak/>
        <w:t>P</w:t>
      </w:r>
      <w:r w:rsidRPr="00D75F2B">
        <w:rPr>
          <w:rStyle w:val="TitleChar"/>
        </w:rPr>
        <w:t xml:space="preserve">rivacy </w:t>
      </w:r>
      <w:r w:rsidR="00546D52">
        <w:rPr>
          <w:rStyle w:val="TitleChar"/>
          <w:lang w:val="en-US"/>
        </w:rPr>
        <w:t>N</w:t>
      </w:r>
      <w:r w:rsidRPr="00D75F2B">
        <w:rPr>
          <w:rStyle w:val="TitleChar"/>
        </w:rPr>
        <w:t xml:space="preserve">otice for </w:t>
      </w:r>
      <w:r>
        <w:rPr>
          <w:rStyle w:val="TitleChar"/>
          <w:lang w:val="en-US"/>
        </w:rPr>
        <w:t>C</w:t>
      </w:r>
      <w:r w:rsidRPr="00D75F2B">
        <w:rPr>
          <w:rStyle w:val="TitleChar"/>
        </w:rPr>
        <w:t xml:space="preserve">alifornia </w:t>
      </w:r>
      <w:r w:rsidR="00546D52">
        <w:rPr>
          <w:rStyle w:val="TitleChar"/>
          <w:lang w:val="en-US"/>
        </w:rPr>
        <w:t>R</w:t>
      </w:r>
      <w:r w:rsidRPr="00D75F2B">
        <w:rPr>
          <w:rStyle w:val="TitleChar"/>
        </w:rPr>
        <w:t>esidents</w:t>
      </w:r>
    </w:p>
    <w:p w14:paraId="121982E6" w14:textId="77777777" w:rsidR="00546D52" w:rsidRDefault="00546D52" w:rsidP="00546D52">
      <w:pPr>
        <w:jc w:val="center"/>
        <w:rPr>
          <w:rStyle w:val="Heading1Char"/>
        </w:rPr>
      </w:pPr>
    </w:p>
    <w:p w14:paraId="06514189" w14:textId="52DC1161" w:rsidR="00546D52" w:rsidRDefault="00373CD6" w:rsidP="00E75C51">
      <w:r w:rsidRPr="000F7C08">
        <w:t xml:space="preserve">Effective date: </w:t>
      </w:r>
      <w:r w:rsidRPr="00CB4E15">
        <w:rPr>
          <w:lang w:val="en-US"/>
        </w:rPr>
        <w:t>8</w:t>
      </w:r>
      <w:r w:rsidRPr="000F7C08">
        <w:t xml:space="preserve"> </w:t>
      </w:r>
      <w:r>
        <w:rPr>
          <w:lang w:val="en-US"/>
        </w:rPr>
        <w:t>September</w:t>
      </w:r>
      <w:r w:rsidRPr="000F7C08">
        <w:t xml:space="preserve"> 202</w:t>
      </w:r>
      <w:r>
        <w:rPr>
          <w:lang w:val="en-US"/>
        </w:rPr>
        <w:t>1</w:t>
      </w:r>
      <w:r w:rsidRPr="000F7C08">
        <w:t>.</w:t>
      </w:r>
    </w:p>
    <w:p w14:paraId="5F939984" w14:textId="77777777" w:rsidR="00373CD6" w:rsidRDefault="00373CD6" w:rsidP="00E75C51">
      <w:pPr>
        <w:rPr>
          <w:color w:val="000000"/>
        </w:rPr>
      </w:pPr>
    </w:p>
    <w:p w14:paraId="66369F59" w14:textId="162D3A9F" w:rsidR="0080618D" w:rsidRPr="00F54748" w:rsidRDefault="000F7C08" w:rsidP="00E75C51">
      <w:pPr>
        <w:rPr>
          <w:color w:val="000000"/>
          <w:lang w:val="en-US"/>
        </w:rPr>
      </w:pPr>
      <w:r w:rsidRPr="00E75C51">
        <w:rPr>
          <w:color w:val="000000"/>
        </w:rPr>
        <w:t>This Privacy Notice for California Residents (this "Privacy Notice") supplements the information contained in Prequel Inc</w:t>
      </w:r>
      <w:r w:rsidR="00F54748" w:rsidRPr="00FA6C7D">
        <w:t>'</w:t>
      </w:r>
      <w:r w:rsidR="00F54748">
        <w:rPr>
          <w:color w:val="000000"/>
          <w:lang w:val="en-US"/>
        </w:rPr>
        <w:t>s</w:t>
      </w:r>
      <w:r w:rsidRPr="00E75C51">
        <w:rPr>
          <w:color w:val="000000"/>
        </w:rPr>
        <w:t xml:space="preserve"> (</w:t>
      </w:r>
      <w:r w:rsidR="00F54748" w:rsidRPr="000F7C08">
        <w:t>"</w:t>
      </w:r>
      <w:r w:rsidR="00F54748" w:rsidRPr="000B2A64">
        <w:rPr>
          <w:lang w:val="en-US"/>
        </w:rPr>
        <w:t>Prequel</w:t>
      </w:r>
      <w:r w:rsidR="00F54748" w:rsidRPr="000F7C08">
        <w:t>"</w:t>
      </w:r>
      <w:r w:rsidR="00F54748" w:rsidRPr="000B2A64">
        <w:rPr>
          <w:lang w:val="en-US"/>
        </w:rPr>
        <w:t xml:space="preserve">, </w:t>
      </w:r>
      <w:r w:rsidRPr="00E75C51">
        <w:rPr>
          <w:color w:val="000000"/>
        </w:rPr>
        <w:t xml:space="preserve">"Company", "us" or "our", or "we") Privacy Policy ("Site Privacy Policy") and applies solely to all visitors, </w:t>
      </w:r>
      <w:r w:rsidR="00185867">
        <w:rPr>
          <w:color w:val="000000"/>
          <w:lang w:val="en-US"/>
        </w:rPr>
        <w:t>U</w:t>
      </w:r>
      <w:r w:rsidRPr="00E75C51">
        <w:rPr>
          <w:color w:val="000000"/>
        </w:rPr>
        <w:t xml:space="preserve">sers and others who reside in the State of California </w:t>
      </w:r>
      <w:r w:rsidR="00185867">
        <w:rPr>
          <w:color w:val="000000"/>
          <w:lang w:val="en-US"/>
        </w:rPr>
        <w:t>(</w:t>
      </w:r>
      <w:r w:rsidRPr="00E75C51">
        <w:rPr>
          <w:color w:val="000000"/>
        </w:rPr>
        <w:t>"consumers", "you" or "your"). We adopt this Privacy Notice to comply with the California Consumer Privacy Act of 2018 ("CCPA") and any terms defined in the CCPA have the same meaning when used in this Privacy Notice. All capitalized terms not herein defined will have the meaning set forth in Company's Privacy Policy. In case on any inconsistencies with Company's Privacy Policy, this Privacy Notice shall prevail.</w:t>
      </w:r>
    </w:p>
    <w:p w14:paraId="73406686" w14:textId="77777777" w:rsidR="00A9366E" w:rsidRDefault="00A9366E" w:rsidP="00E75C51">
      <w:pPr>
        <w:rPr>
          <w:color w:val="000000"/>
        </w:rPr>
      </w:pPr>
    </w:p>
    <w:p w14:paraId="58A7E40E" w14:textId="03326F89" w:rsidR="00546D52" w:rsidRPr="0080618D" w:rsidRDefault="000F7C08" w:rsidP="0066273C">
      <w:pPr>
        <w:pStyle w:val="Heading1"/>
        <w:numPr>
          <w:ilvl w:val="0"/>
          <w:numId w:val="17"/>
        </w:numPr>
        <w:rPr>
          <w:rStyle w:val="Heading1Char"/>
        </w:rPr>
      </w:pPr>
      <w:r w:rsidRPr="0080618D">
        <w:rPr>
          <w:rStyle w:val="Heading1Char"/>
        </w:rPr>
        <w:t>INFORMATION WE COLLECT</w:t>
      </w:r>
    </w:p>
    <w:p w14:paraId="6AF6DCB1" w14:textId="77777777" w:rsidR="00185867" w:rsidRDefault="000F7C08" w:rsidP="0066273C">
      <w:pPr>
        <w:pStyle w:val="ListParagraph"/>
        <w:numPr>
          <w:ilvl w:val="1"/>
          <w:numId w:val="19"/>
        </w:numPr>
        <w:ind w:left="0" w:firstLine="0"/>
        <w:rPr>
          <w:color w:val="000000"/>
        </w:rPr>
      </w:pPr>
      <w:r w:rsidRPr="00185867">
        <w:rPr>
          <w:color w:val="000000"/>
        </w:rPr>
        <w:t>We collect information that identifies, relates to, describes, references, is reasonably capable of being associated with, or could reasonably be linked, directly or indirectly, with a particular consumer, household, or device ("personal information").</w:t>
      </w:r>
    </w:p>
    <w:p w14:paraId="2173C172" w14:textId="070F2479" w:rsidR="00A9366E" w:rsidRPr="00185867" w:rsidRDefault="000F7C08" w:rsidP="0066273C">
      <w:pPr>
        <w:pStyle w:val="ListParagraph"/>
        <w:numPr>
          <w:ilvl w:val="1"/>
          <w:numId w:val="19"/>
        </w:numPr>
        <w:ind w:left="0" w:firstLine="0"/>
        <w:rPr>
          <w:color w:val="000000"/>
        </w:rPr>
      </w:pPr>
      <w:r w:rsidRPr="00185867">
        <w:rPr>
          <w:color w:val="000000"/>
        </w:rPr>
        <w:t>In particular, we have collected the following categories of personal information from our consumers within the last twelve (12) months:</w:t>
      </w:r>
    </w:p>
    <w:p w14:paraId="09115ADF" w14:textId="1B7D6EFC" w:rsidR="00D97CBF" w:rsidRDefault="000F7C08" w:rsidP="00185867">
      <w:pPr>
        <w:pStyle w:val="Heading3"/>
      </w:pPr>
      <w:r w:rsidRPr="00E75C51">
        <w:rPr>
          <w:rFonts w:eastAsia="Times New Roman"/>
        </w:rPr>
        <w:t>A. Identifiers.</w:t>
      </w:r>
    </w:p>
    <w:p w14:paraId="5795E881" w14:textId="11FBEF20" w:rsidR="00A9366E" w:rsidRDefault="000F7C08" w:rsidP="00E75C51">
      <w:pPr>
        <w:rPr>
          <w:color w:val="000000"/>
        </w:rPr>
      </w:pPr>
      <w:r w:rsidRPr="00E75C51">
        <w:rPr>
          <w:color w:val="000000"/>
        </w:rPr>
        <w:t>Examples: A real name, postal address, unique personal identifier, online identifier, Internet Protocol address, email address, account name or other similar identifiers.</w:t>
      </w:r>
    </w:p>
    <w:p w14:paraId="5D026EA9" w14:textId="77777777" w:rsidR="0072733D" w:rsidRDefault="000F7C08" w:rsidP="0072733D">
      <w:pPr>
        <w:pStyle w:val="Heading3"/>
      </w:pPr>
      <w:r w:rsidRPr="00185867">
        <w:t>B. Personal information categories listed in the California Customer Records statute (Cal. Civ. Code §1798.80(e)).</w:t>
      </w:r>
    </w:p>
    <w:p w14:paraId="70C795FC" w14:textId="77777777" w:rsidR="00B20BB7" w:rsidRDefault="000F7C08" w:rsidP="00185867">
      <w:r w:rsidRPr="00E75C51">
        <w:t xml:space="preserve">Examples: A name, signature, physical characteristics or description, address, telephone number. Some personal information included in this category may overlap with other categories. </w:t>
      </w:r>
    </w:p>
    <w:p w14:paraId="166F696E" w14:textId="77777777" w:rsidR="00B20BB7" w:rsidRDefault="000F7C08" w:rsidP="00B20BB7">
      <w:pPr>
        <w:pStyle w:val="Heading3"/>
      </w:pPr>
      <w:r w:rsidRPr="00E75C51">
        <w:rPr>
          <w:rFonts w:eastAsia="Times New Roman"/>
        </w:rPr>
        <w:t xml:space="preserve">C. Protected classification characteristics under California or federal law. </w:t>
      </w:r>
    </w:p>
    <w:p w14:paraId="07D1C9CA" w14:textId="33D1E5F3" w:rsidR="00A9366E" w:rsidRDefault="000F7C08" w:rsidP="00185867">
      <w:r w:rsidRPr="00E75C51">
        <w:t>Examples: Age, race, ancestry, national origin, citizenship, religion or creed, marital status, sex (including gender, gender identity, gender expression, pregnancy or childbirth and related medical conditions), sexual orientation, veteran or military status, genetic information (including familial genetic information).</w:t>
      </w:r>
    </w:p>
    <w:p w14:paraId="7A9E48A1" w14:textId="35730E64" w:rsidR="00546D52" w:rsidRDefault="000F7C08" w:rsidP="00185867">
      <w:pPr>
        <w:pStyle w:val="Heading3"/>
      </w:pPr>
      <w:r w:rsidRPr="00E75C51">
        <w:rPr>
          <w:rFonts w:eastAsia="Times New Roman"/>
        </w:rPr>
        <w:t>D. Commercial information.</w:t>
      </w:r>
    </w:p>
    <w:p w14:paraId="0DC3F147" w14:textId="2555403A" w:rsidR="00546D52" w:rsidRDefault="000F7C08" w:rsidP="00E75C51">
      <w:pPr>
        <w:rPr>
          <w:color w:val="000000"/>
        </w:rPr>
      </w:pPr>
      <w:r w:rsidRPr="00E75C51">
        <w:rPr>
          <w:color w:val="000000"/>
        </w:rPr>
        <w:t>Examples: Records of personal property, products or services purchased, obtained, or considered, or other purchasing or consuming histories or tendencies.</w:t>
      </w:r>
    </w:p>
    <w:p w14:paraId="504D31BC" w14:textId="48746C7F" w:rsidR="00546D52" w:rsidRDefault="000F7C08" w:rsidP="00185867">
      <w:pPr>
        <w:pStyle w:val="Heading3"/>
      </w:pPr>
      <w:r w:rsidRPr="00E75C51">
        <w:rPr>
          <w:rFonts w:eastAsia="Times New Roman"/>
        </w:rPr>
        <w:t>F. Internet or other similar network activity.</w:t>
      </w:r>
    </w:p>
    <w:p w14:paraId="303E1CDE" w14:textId="3C79CC18" w:rsidR="00546D52" w:rsidRDefault="000F7C08" w:rsidP="00E75C51">
      <w:pPr>
        <w:rPr>
          <w:color w:val="000000"/>
        </w:rPr>
      </w:pPr>
      <w:r w:rsidRPr="00E75C51">
        <w:rPr>
          <w:color w:val="000000"/>
        </w:rPr>
        <w:t>Examples: Browsing history, search history, information on a consumer's interaction with a website, application, or advertisement.</w:t>
      </w:r>
    </w:p>
    <w:p w14:paraId="381C345C" w14:textId="7F00456D" w:rsidR="00546D52" w:rsidRDefault="000F7C08" w:rsidP="00185867">
      <w:pPr>
        <w:pStyle w:val="Heading3"/>
      </w:pPr>
      <w:r w:rsidRPr="00E75C51">
        <w:rPr>
          <w:rFonts w:eastAsia="Times New Roman"/>
        </w:rPr>
        <w:t>G. Geolocation data.</w:t>
      </w:r>
    </w:p>
    <w:p w14:paraId="50EB183D" w14:textId="77777777" w:rsidR="005572D3" w:rsidRDefault="000F7C08" w:rsidP="00E75C51">
      <w:pPr>
        <w:rPr>
          <w:color w:val="000000"/>
        </w:rPr>
      </w:pPr>
      <w:r w:rsidRPr="00E75C51">
        <w:rPr>
          <w:color w:val="000000"/>
        </w:rPr>
        <w:t>Examples: Physical location or movements.</w:t>
      </w:r>
    </w:p>
    <w:p w14:paraId="71D511F2" w14:textId="660DC8CE" w:rsidR="00A9366E" w:rsidRDefault="000F7C08" w:rsidP="00185867">
      <w:pPr>
        <w:pStyle w:val="Heading3"/>
      </w:pPr>
      <w:r w:rsidRPr="00E75C51">
        <w:rPr>
          <w:rFonts w:eastAsia="Times New Roman"/>
        </w:rPr>
        <w:t>H. Sensory data.</w:t>
      </w:r>
    </w:p>
    <w:p w14:paraId="3B3E8DFE" w14:textId="161E56BF" w:rsidR="00A9366E" w:rsidRDefault="000F7C08" w:rsidP="00E75C51">
      <w:pPr>
        <w:rPr>
          <w:color w:val="000000"/>
        </w:rPr>
      </w:pPr>
      <w:r w:rsidRPr="00E75C51">
        <w:rPr>
          <w:color w:val="000000"/>
        </w:rPr>
        <w:t>Examples: Audio, electronic, visual, or similar information.</w:t>
      </w:r>
    </w:p>
    <w:p w14:paraId="76974DBA" w14:textId="39DD6F36" w:rsidR="00D97CBF" w:rsidRDefault="000F7C08" w:rsidP="00185867">
      <w:pPr>
        <w:pStyle w:val="Heading3"/>
      </w:pPr>
      <w:r w:rsidRPr="00E75C51">
        <w:rPr>
          <w:rFonts w:eastAsia="Times New Roman"/>
        </w:rPr>
        <w:t>K. Inferences drawn from other personal information.</w:t>
      </w:r>
    </w:p>
    <w:p w14:paraId="37F0C487" w14:textId="229C2945" w:rsidR="00185867" w:rsidRDefault="000F7C08" w:rsidP="00185867">
      <w:pPr>
        <w:rPr>
          <w:color w:val="000000"/>
        </w:rPr>
      </w:pPr>
      <w:r w:rsidRPr="00E75C51">
        <w:rPr>
          <w:color w:val="000000"/>
        </w:rPr>
        <w:t>Examples: Profile reflecting a person's preferences, characteristics, psychological trends, predispositions, behavior, attitudes, intelligence, abilities, and aptitudes.</w:t>
      </w:r>
    </w:p>
    <w:p w14:paraId="651D2D07" w14:textId="77777777" w:rsidR="00185867" w:rsidRPr="00185867" w:rsidRDefault="00185867" w:rsidP="0066273C">
      <w:pPr>
        <w:pStyle w:val="ListParagraph"/>
        <w:numPr>
          <w:ilvl w:val="0"/>
          <w:numId w:val="20"/>
        </w:numPr>
        <w:rPr>
          <w:vanish/>
          <w:color w:val="000000"/>
        </w:rPr>
      </w:pPr>
    </w:p>
    <w:p w14:paraId="02674D84" w14:textId="77777777" w:rsidR="00185867" w:rsidRPr="00185867" w:rsidRDefault="00185867" w:rsidP="0066273C">
      <w:pPr>
        <w:pStyle w:val="ListParagraph"/>
        <w:numPr>
          <w:ilvl w:val="1"/>
          <w:numId w:val="20"/>
        </w:numPr>
        <w:rPr>
          <w:vanish/>
          <w:color w:val="000000"/>
        </w:rPr>
      </w:pPr>
    </w:p>
    <w:p w14:paraId="62992C34" w14:textId="77777777" w:rsidR="00185867" w:rsidRPr="00185867" w:rsidRDefault="00185867" w:rsidP="0066273C">
      <w:pPr>
        <w:pStyle w:val="ListParagraph"/>
        <w:numPr>
          <w:ilvl w:val="1"/>
          <w:numId w:val="20"/>
        </w:numPr>
        <w:rPr>
          <w:vanish/>
          <w:color w:val="000000"/>
        </w:rPr>
      </w:pPr>
    </w:p>
    <w:p w14:paraId="52F9F3C1" w14:textId="1CC3614C" w:rsidR="00233CCE" w:rsidRPr="00151AD2" w:rsidRDefault="000F7C08" w:rsidP="0066273C">
      <w:pPr>
        <w:pStyle w:val="ListParagraph"/>
        <w:numPr>
          <w:ilvl w:val="1"/>
          <w:numId w:val="20"/>
        </w:numPr>
        <w:ind w:left="432"/>
        <w:rPr>
          <w:color w:val="000000"/>
        </w:rPr>
      </w:pPr>
      <w:r w:rsidRPr="00185867">
        <w:rPr>
          <w:color w:val="000000"/>
        </w:rPr>
        <w:t>Personal information does not include:</w:t>
      </w:r>
    </w:p>
    <w:p w14:paraId="5A091A37" w14:textId="3521CD30" w:rsidR="00233CCE" w:rsidRPr="00233CCE" w:rsidRDefault="00233CCE" w:rsidP="0066273C">
      <w:pPr>
        <w:pStyle w:val="ListParagraph"/>
        <w:numPr>
          <w:ilvl w:val="0"/>
          <w:numId w:val="21"/>
        </w:numPr>
        <w:spacing w:after="160" w:line="259" w:lineRule="auto"/>
        <w:rPr>
          <w:rFonts w:cs="Times New Roman"/>
          <w:color w:val="000000"/>
          <w:szCs w:val="20"/>
          <w:shd w:val="clear" w:color="auto" w:fill="FFFFFF"/>
        </w:rPr>
      </w:pPr>
      <w:r w:rsidRPr="00233CCE">
        <w:rPr>
          <w:rFonts w:cs="Times New Roman"/>
          <w:color w:val="000000"/>
          <w:szCs w:val="20"/>
          <w:shd w:val="clear" w:color="auto" w:fill="FFFFFF"/>
        </w:rPr>
        <w:t>Publicly available information from government records</w:t>
      </w:r>
      <w:r w:rsidR="00151AD2">
        <w:rPr>
          <w:rFonts w:cs="Times New Roman"/>
          <w:color w:val="000000"/>
          <w:szCs w:val="20"/>
          <w:shd w:val="clear" w:color="auto" w:fill="FFFFFF"/>
          <w:lang w:val="en-US"/>
        </w:rPr>
        <w:t>;</w:t>
      </w:r>
    </w:p>
    <w:p w14:paraId="2A3F876C" w14:textId="3CB79034" w:rsidR="00233CCE" w:rsidRPr="00233CCE" w:rsidRDefault="00233CCE" w:rsidP="0066273C">
      <w:pPr>
        <w:pStyle w:val="ListParagraph"/>
        <w:numPr>
          <w:ilvl w:val="0"/>
          <w:numId w:val="21"/>
        </w:numPr>
        <w:spacing w:after="160" w:line="259" w:lineRule="auto"/>
        <w:rPr>
          <w:rFonts w:cs="Times New Roman"/>
          <w:color w:val="000000"/>
          <w:szCs w:val="20"/>
          <w:shd w:val="clear" w:color="auto" w:fill="FFFFFF"/>
        </w:rPr>
      </w:pPr>
      <w:r w:rsidRPr="00233CCE">
        <w:rPr>
          <w:rFonts w:cs="Times New Roman"/>
          <w:color w:val="000000"/>
          <w:szCs w:val="20"/>
          <w:shd w:val="clear" w:color="auto" w:fill="FFFFFF"/>
        </w:rPr>
        <w:t>De-identified or aggregated consumer information</w:t>
      </w:r>
      <w:r w:rsidR="00151AD2">
        <w:rPr>
          <w:rFonts w:cs="Times New Roman"/>
          <w:color w:val="000000"/>
          <w:szCs w:val="20"/>
          <w:shd w:val="clear" w:color="auto" w:fill="FFFFFF"/>
          <w:lang w:val="en-US"/>
        </w:rPr>
        <w:t>;</w:t>
      </w:r>
    </w:p>
    <w:p w14:paraId="623B1319" w14:textId="77777777" w:rsidR="00233CCE" w:rsidRPr="00233CCE" w:rsidRDefault="00233CCE" w:rsidP="0066273C">
      <w:pPr>
        <w:pStyle w:val="ListParagraph"/>
        <w:numPr>
          <w:ilvl w:val="0"/>
          <w:numId w:val="21"/>
        </w:numPr>
        <w:spacing w:after="160" w:line="259" w:lineRule="auto"/>
        <w:rPr>
          <w:rFonts w:cs="Times New Roman"/>
          <w:color w:val="000000"/>
          <w:szCs w:val="20"/>
          <w:shd w:val="clear" w:color="auto" w:fill="FFFFFF"/>
        </w:rPr>
      </w:pPr>
      <w:r w:rsidRPr="00233CCE">
        <w:rPr>
          <w:rFonts w:cs="Times New Roman"/>
          <w:color w:val="000000"/>
          <w:szCs w:val="20"/>
          <w:shd w:val="clear" w:color="auto" w:fill="FFFFFF"/>
        </w:rPr>
        <w:lastRenderedPageBreak/>
        <w:t>Information excluded from the CCPA's scope, like:</w:t>
      </w:r>
    </w:p>
    <w:p w14:paraId="0F589042" w14:textId="77777777" w:rsidR="00233CCE" w:rsidRPr="00233CCE" w:rsidRDefault="00233CCE" w:rsidP="0066273C">
      <w:pPr>
        <w:pStyle w:val="ListParagraph"/>
        <w:numPr>
          <w:ilvl w:val="5"/>
          <w:numId w:val="21"/>
        </w:numPr>
        <w:spacing w:after="160" w:line="259" w:lineRule="auto"/>
        <w:ind w:left="1560"/>
        <w:rPr>
          <w:rFonts w:cs="Times New Roman"/>
          <w:color w:val="000000"/>
          <w:szCs w:val="20"/>
          <w:shd w:val="clear" w:color="auto" w:fill="FFFFFF"/>
        </w:rPr>
      </w:pPr>
      <w:r w:rsidRPr="00233CCE">
        <w:rPr>
          <w:rFonts w:cs="Times New Roman"/>
          <w:color w:val="000000"/>
          <w:szCs w:val="20"/>
          <w:shd w:val="clear" w:color="auto" w:fill="FFFFFF"/>
        </w:rPr>
        <w:t>health or medical information covered by the Health Insurance Portability and Accountability Act of 1996 (HIPAA) and the California Confidentiality of Medical Information Act (CMIA) or clinical trial data;</w:t>
      </w:r>
    </w:p>
    <w:p w14:paraId="7C69E353" w14:textId="3DC65C5B" w:rsidR="00151AD2" w:rsidRPr="007A6EF3" w:rsidRDefault="00233CCE" w:rsidP="0066273C">
      <w:pPr>
        <w:pStyle w:val="ListParagraph"/>
        <w:numPr>
          <w:ilvl w:val="5"/>
          <w:numId w:val="21"/>
        </w:numPr>
        <w:spacing w:after="160" w:line="259" w:lineRule="auto"/>
        <w:ind w:left="1560"/>
        <w:rPr>
          <w:rFonts w:cs="Times New Roman"/>
          <w:color w:val="000000"/>
          <w:szCs w:val="20"/>
          <w:shd w:val="clear" w:color="auto" w:fill="FFFFFF"/>
        </w:rPr>
      </w:pPr>
      <w:r w:rsidRPr="00233CCE">
        <w:rPr>
          <w:rFonts w:cs="Times New Roman"/>
          <w:color w:val="000000"/>
          <w:szCs w:val="20"/>
          <w:shd w:val="clear" w:color="auto" w:fill="FFFFFF"/>
        </w:rPr>
        <w:t>personal information covered by certain sector-specific privacy laws, including the Fair Credit Reporting Act (FRCA), the Gramm-Leach-Bliley Act (GLBA) or California Financial Information Privacy Act (FIPA), and the Driver's Privacy Protection Act of 1994.</w:t>
      </w:r>
    </w:p>
    <w:p w14:paraId="0DB5F528" w14:textId="77777777" w:rsidR="00151AD2" w:rsidRPr="00151AD2" w:rsidRDefault="00151AD2" w:rsidP="0066273C">
      <w:pPr>
        <w:pStyle w:val="ListParagraph"/>
        <w:numPr>
          <w:ilvl w:val="0"/>
          <w:numId w:val="22"/>
        </w:numPr>
        <w:spacing w:after="160" w:line="259" w:lineRule="auto"/>
        <w:jc w:val="left"/>
        <w:rPr>
          <w:vanish/>
        </w:rPr>
      </w:pPr>
    </w:p>
    <w:p w14:paraId="19EE5D54" w14:textId="77777777" w:rsidR="00151AD2" w:rsidRPr="00151AD2" w:rsidRDefault="00151AD2" w:rsidP="0066273C">
      <w:pPr>
        <w:pStyle w:val="ListParagraph"/>
        <w:numPr>
          <w:ilvl w:val="1"/>
          <w:numId w:val="22"/>
        </w:numPr>
        <w:spacing w:after="160" w:line="259" w:lineRule="auto"/>
        <w:jc w:val="left"/>
        <w:rPr>
          <w:vanish/>
        </w:rPr>
      </w:pPr>
    </w:p>
    <w:p w14:paraId="6D3C5520" w14:textId="77777777" w:rsidR="00151AD2" w:rsidRPr="00151AD2" w:rsidRDefault="00151AD2" w:rsidP="0066273C">
      <w:pPr>
        <w:pStyle w:val="ListParagraph"/>
        <w:numPr>
          <w:ilvl w:val="1"/>
          <w:numId w:val="22"/>
        </w:numPr>
        <w:spacing w:after="160" w:line="259" w:lineRule="auto"/>
        <w:jc w:val="left"/>
        <w:rPr>
          <w:vanish/>
        </w:rPr>
      </w:pPr>
    </w:p>
    <w:p w14:paraId="4CAECC50" w14:textId="77777777" w:rsidR="00151AD2" w:rsidRPr="00151AD2" w:rsidRDefault="00151AD2" w:rsidP="0066273C">
      <w:pPr>
        <w:pStyle w:val="ListParagraph"/>
        <w:numPr>
          <w:ilvl w:val="1"/>
          <w:numId w:val="22"/>
        </w:numPr>
        <w:spacing w:after="160" w:line="259" w:lineRule="auto"/>
        <w:jc w:val="left"/>
        <w:rPr>
          <w:vanish/>
        </w:rPr>
      </w:pPr>
    </w:p>
    <w:p w14:paraId="26893931" w14:textId="5E7A4344" w:rsidR="007A6EF3" w:rsidRDefault="000F7C08" w:rsidP="0066273C">
      <w:pPr>
        <w:pStyle w:val="ListParagraph"/>
        <w:numPr>
          <w:ilvl w:val="1"/>
          <w:numId w:val="22"/>
        </w:numPr>
        <w:spacing w:after="160" w:line="259" w:lineRule="auto"/>
        <w:ind w:left="432"/>
      </w:pPr>
      <w:r w:rsidRPr="00E75C51">
        <w:t>We obtain the categories of personal information listed above from the following categories of sources:</w:t>
      </w:r>
    </w:p>
    <w:p w14:paraId="0544D76B" w14:textId="2C483AB4" w:rsidR="007A6EF3" w:rsidRPr="007A6EF3" w:rsidRDefault="007A6EF3" w:rsidP="0066273C">
      <w:pPr>
        <w:pStyle w:val="ListParagraph"/>
        <w:numPr>
          <w:ilvl w:val="0"/>
          <w:numId w:val="23"/>
        </w:numPr>
        <w:spacing w:after="160" w:line="259" w:lineRule="auto"/>
        <w:rPr>
          <w:rFonts w:cs="Times New Roman"/>
          <w:color w:val="000000"/>
          <w:szCs w:val="20"/>
          <w:shd w:val="clear" w:color="auto" w:fill="FFFFFF"/>
        </w:rPr>
      </w:pPr>
      <w:r w:rsidRPr="007A6EF3">
        <w:rPr>
          <w:rFonts w:cs="Times New Roman"/>
          <w:color w:val="000000"/>
          <w:szCs w:val="20"/>
          <w:shd w:val="clear" w:color="auto" w:fill="FFFFFF"/>
        </w:rPr>
        <w:t xml:space="preserve">Directly from our </w:t>
      </w:r>
      <w:r w:rsidR="0012422E">
        <w:rPr>
          <w:rFonts w:cs="Times New Roman"/>
          <w:color w:val="000000"/>
          <w:szCs w:val="20"/>
          <w:shd w:val="clear" w:color="auto" w:fill="FFFFFF"/>
          <w:lang w:val="en-US"/>
        </w:rPr>
        <w:t>consumers</w:t>
      </w:r>
      <w:r w:rsidRPr="007A6EF3">
        <w:rPr>
          <w:rFonts w:cs="Times New Roman"/>
          <w:color w:val="000000"/>
          <w:szCs w:val="20"/>
          <w:shd w:val="clear" w:color="auto" w:fill="FFFFFF"/>
        </w:rPr>
        <w:t xml:space="preserve"> or their agents. For example, from information </w:t>
      </w:r>
      <w:r w:rsidR="0012422E">
        <w:rPr>
          <w:rFonts w:cs="Times New Roman"/>
          <w:color w:val="000000"/>
          <w:szCs w:val="20"/>
          <w:shd w:val="clear" w:color="auto" w:fill="FFFFFF"/>
          <w:lang w:val="en-US"/>
        </w:rPr>
        <w:t>consumers</w:t>
      </w:r>
      <w:r w:rsidRPr="007A6EF3">
        <w:rPr>
          <w:rFonts w:cs="Times New Roman"/>
          <w:color w:val="000000"/>
          <w:szCs w:val="20"/>
          <w:shd w:val="clear" w:color="auto" w:fill="FFFFFF"/>
        </w:rPr>
        <w:t xml:space="preserve"> provide to </w:t>
      </w:r>
      <w:r w:rsidR="00613D47">
        <w:rPr>
          <w:rFonts w:cs="Times New Roman"/>
          <w:color w:val="000000"/>
          <w:szCs w:val="20"/>
          <w:shd w:val="clear" w:color="auto" w:fill="FFFFFF"/>
          <w:lang w:val="en-US"/>
        </w:rPr>
        <w:t>U</w:t>
      </w:r>
      <w:r w:rsidRPr="007A6EF3">
        <w:rPr>
          <w:rFonts w:cs="Times New Roman"/>
          <w:color w:val="000000"/>
          <w:szCs w:val="20"/>
          <w:shd w:val="clear" w:color="auto" w:fill="FFFFFF"/>
        </w:rPr>
        <w:t xml:space="preserve">s related to the Services for which they engage </w:t>
      </w:r>
      <w:r w:rsidR="00613D47">
        <w:rPr>
          <w:rFonts w:cs="Times New Roman"/>
          <w:color w:val="000000"/>
          <w:szCs w:val="20"/>
          <w:shd w:val="clear" w:color="auto" w:fill="FFFFFF"/>
          <w:lang w:val="en-US"/>
        </w:rPr>
        <w:t>U</w:t>
      </w:r>
      <w:r w:rsidRPr="007A6EF3">
        <w:rPr>
          <w:rFonts w:cs="Times New Roman"/>
          <w:color w:val="000000"/>
          <w:szCs w:val="20"/>
          <w:shd w:val="clear" w:color="auto" w:fill="FFFFFF"/>
        </w:rPr>
        <w:t>s.</w:t>
      </w:r>
    </w:p>
    <w:p w14:paraId="3D08E5A9" w14:textId="277DE9F0" w:rsidR="007A6EF3" w:rsidRPr="007A6EF3" w:rsidRDefault="007A6EF3" w:rsidP="0066273C">
      <w:pPr>
        <w:pStyle w:val="ListParagraph"/>
        <w:numPr>
          <w:ilvl w:val="0"/>
          <w:numId w:val="23"/>
        </w:numPr>
        <w:spacing w:after="160" w:line="259" w:lineRule="auto"/>
        <w:rPr>
          <w:rFonts w:cs="Times New Roman"/>
          <w:color w:val="000000"/>
          <w:szCs w:val="20"/>
          <w:shd w:val="clear" w:color="auto" w:fill="FFFFFF"/>
        </w:rPr>
      </w:pPr>
      <w:r w:rsidRPr="007A6EF3">
        <w:rPr>
          <w:rFonts w:cs="Times New Roman"/>
          <w:color w:val="000000"/>
          <w:szCs w:val="20"/>
          <w:shd w:val="clear" w:color="auto" w:fill="FFFFFF"/>
        </w:rPr>
        <w:t xml:space="preserve">Directly from you when you provide it to </w:t>
      </w:r>
      <w:r w:rsidR="00613D47">
        <w:rPr>
          <w:rFonts w:cs="Times New Roman"/>
          <w:color w:val="000000"/>
          <w:szCs w:val="20"/>
          <w:shd w:val="clear" w:color="auto" w:fill="FFFFFF"/>
          <w:lang w:val="en-US"/>
        </w:rPr>
        <w:t>U</w:t>
      </w:r>
      <w:r w:rsidRPr="007A6EF3">
        <w:rPr>
          <w:rFonts w:cs="Times New Roman"/>
          <w:color w:val="000000"/>
          <w:szCs w:val="20"/>
          <w:shd w:val="clear" w:color="auto" w:fill="FFFFFF"/>
        </w:rPr>
        <w:t xml:space="preserve">s. For example, if you share your name and contact information to ask a question about </w:t>
      </w:r>
      <w:r w:rsidR="00071D5A">
        <w:rPr>
          <w:rFonts w:cs="Times New Roman"/>
          <w:color w:val="000000"/>
          <w:szCs w:val="20"/>
          <w:shd w:val="clear" w:color="auto" w:fill="FFFFFF"/>
          <w:lang w:val="en-US"/>
        </w:rPr>
        <w:t>O</w:t>
      </w:r>
      <w:r w:rsidRPr="007A6EF3">
        <w:rPr>
          <w:rFonts w:cs="Times New Roman"/>
          <w:color w:val="000000"/>
          <w:szCs w:val="20"/>
          <w:shd w:val="clear" w:color="auto" w:fill="FFFFFF"/>
        </w:rPr>
        <w:t xml:space="preserve">ur </w:t>
      </w:r>
      <w:r w:rsidR="00085147">
        <w:rPr>
          <w:rFonts w:cs="Times New Roman"/>
          <w:color w:val="000000"/>
          <w:szCs w:val="20"/>
          <w:shd w:val="clear" w:color="auto" w:fill="FFFFFF"/>
          <w:lang w:val="en-US"/>
        </w:rPr>
        <w:t>web</w:t>
      </w:r>
      <w:r w:rsidRPr="007A6EF3">
        <w:rPr>
          <w:rFonts w:cs="Times New Roman"/>
          <w:color w:val="000000"/>
          <w:szCs w:val="20"/>
          <w:shd w:val="clear" w:color="auto" w:fill="FFFFFF"/>
        </w:rPr>
        <w:t xml:space="preserve">site or app. </w:t>
      </w:r>
    </w:p>
    <w:p w14:paraId="195F4A4E" w14:textId="037C53AF" w:rsidR="007A6EF3" w:rsidRPr="007A6EF3" w:rsidRDefault="007A6EF3" w:rsidP="0066273C">
      <w:pPr>
        <w:pStyle w:val="ListParagraph"/>
        <w:numPr>
          <w:ilvl w:val="0"/>
          <w:numId w:val="23"/>
        </w:numPr>
        <w:spacing w:after="160" w:line="259" w:lineRule="auto"/>
        <w:rPr>
          <w:rFonts w:cs="Times New Roman"/>
          <w:color w:val="000000"/>
          <w:szCs w:val="20"/>
          <w:shd w:val="clear" w:color="auto" w:fill="FFFFFF"/>
        </w:rPr>
      </w:pPr>
      <w:r w:rsidRPr="007A6EF3">
        <w:rPr>
          <w:rFonts w:cs="Times New Roman"/>
          <w:color w:val="000000"/>
          <w:szCs w:val="20"/>
          <w:shd w:val="clear" w:color="auto" w:fill="FFFFFF"/>
        </w:rPr>
        <w:t xml:space="preserve">Indirectly from you. For example, from observing your actions on </w:t>
      </w:r>
      <w:r w:rsidR="00071D5A">
        <w:rPr>
          <w:rFonts w:cs="Times New Roman"/>
          <w:color w:val="000000"/>
          <w:szCs w:val="20"/>
          <w:shd w:val="clear" w:color="auto" w:fill="FFFFFF"/>
          <w:lang w:val="en-US"/>
        </w:rPr>
        <w:t>O</w:t>
      </w:r>
      <w:r w:rsidRPr="007A6EF3">
        <w:rPr>
          <w:rFonts w:cs="Times New Roman"/>
          <w:color w:val="000000"/>
          <w:szCs w:val="20"/>
          <w:shd w:val="clear" w:color="auto" w:fill="FFFFFF"/>
        </w:rPr>
        <w:t xml:space="preserve">ur </w:t>
      </w:r>
      <w:r w:rsidR="00085147">
        <w:rPr>
          <w:rFonts w:cs="Times New Roman"/>
          <w:color w:val="000000"/>
          <w:szCs w:val="20"/>
          <w:shd w:val="clear" w:color="auto" w:fill="FFFFFF"/>
          <w:lang w:val="en-US"/>
        </w:rPr>
        <w:t>webs</w:t>
      </w:r>
      <w:r w:rsidRPr="007A6EF3">
        <w:rPr>
          <w:rFonts w:cs="Times New Roman"/>
          <w:color w:val="000000"/>
          <w:szCs w:val="20"/>
          <w:shd w:val="clear" w:color="auto" w:fill="FFFFFF"/>
        </w:rPr>
        <w:t>ite</w:t>
      </w:r>
      <w:r w:rsidR="00085147">
        <w:rPr>
          <w:rFonts w:cs="Times New Roman"/>
          <w:color w:val="000000"/>
          <w:szCs w:val="20"/>
          <w:shd w:val="clear" w:color="auto" w:fill="FFFFFF"/>
          <w:lang w:val="en-US"/>
        </w:rPr>
        <w:t>s and in Our apps</w:t>
      </w:r>
      <w:r w:rsidRPr="007A6EF3">
        <w:rPr>
          <w:rFonts w:cs="Times New Roman"/>
          <w:color w:val="000000"/>
          <w:szCs w:val="20"/>
          <w:shd w:val="clear" w:color="auto" w:fill="FFFFFF"/>
        </w:rPr>
        <w:t>.</w:t>
      </w:r>
    </w:p>
    <w:p w14:paraId="39D6ECBD" w14:textId="3E4F2A5C" w:rsidR="007A6EF3" w:rsidRDefault="007A6EF3" w:rsidP="0066273C">
      <w:pPr>
        <w:pStyle w:val="ListParagraph"/>
        <w:numPr>
          <w:ilvl w:val="0"/>
          <w:numId w:val="23"/>
        </w:numPr>
        <w:spacing w:after="160" w:line="259" w:lineRule="auto"/>
        <w:rPr>
          <w:rFonts w:cs="Times New Roman"/>
          <w:color w:val="000000"/>
          <w:szCs w:val="20"/>
          <w:shd w:val="clear" w:color="auto" w:fill="FFFFFF"/>
        </w:rPr>
      </w:pPr>
      <w:r w:rsidRPr="007A6EF3">
        <w:rPr>
          <w:rFonts w:cs="Times New Roman"/>
          <w:color w:val="000000"/>
          <w:szCs w:val="20"/>
          <w:shd w:val="clear" w:color="auto" w:fill="FFFFFF"/>
        </w:rPr>
        <w:t xml:space="preserve">From third parties, for example, </w:t>
      </w:r>
      <w:r w:rsidR="00085147">
        <w:rPr>
          <w:rFonts w:cs="Times New Roman"/>
          <w:color w:val="000000"/>
          <w:szCs w:val="20"/>
          <w:shd w:val="clear" w:color="auto" w:fill="FFFFFF"/>
          <w:lang w:val="en-US"/>
        </w:rPr>
        <w:t>O</w:t>
      </w:r>
      <w:r w:rsidRPr="007A6EF3">
        <w:rPr>
          <w:rFonts w:cs="Times New Roman"/>
          <w:color w:val="000000"/>
          <w:szCs w:val="20"/>
          <w:shd w:val="clear" w:color="auto" w:fill="FFFFFF"/>
        </w:rPr>
        <w:t>ur service providers.</w:t>
      </w:r>
    </w:p>
    <w:p w14:paraId="72860E4C" w14:textId="77777777" w:rsidR="007A6EF3" w:rsidRPr="007A6EF3" w:rsidRDefault="007A6EF3" w:rsidP="007A6EF3">
      <w:pPr>
        <w:spacing w:after="160" w:line="259" w:lineRule="auto"/>
        <w:rPr>
          <w:rFonts w:cs="Times New Roman"/>
          <w:color w:val="000000"/>
          <w:szCs w:val="20"/>
          <w:shd w:val="clear" w:color="auto" w:fill="FFFFFF"/>
        </w:rPr>
      </w:pPr>
    </w:p>
    <w:p w14:paraId="3DBDE137" w14:textId="0C142BA3" w:rsidR="00D97CBF" w:rsidRPr="00D97CBF" w:rsidRDefault="000F7C08" w:rsidP="0066273C">
      <w:pPr>
        <w:pStyle w:val="Heading1"/>
        <w:numPr>
          <w:ilvl w:val="0"/>
          <w:numId w:val="17"/>
        </w:numPr>
        <w:rPr>
          <w:color w:val="000000"/>
        </w:rPr>
      </w:pPr>
      <w:r w:rsidRPr="00E75C51">
        <w:rPr>
          <w:rFonts w:eastAsia="Times New Roman"/>
        </w:rPr>
        <w:t>USE OF PERSONAL INFORMATION</w:t>
      </w:r>
    </w:p>
    <w:p w14:paraId="2D489E81" w14:textId="17C0A67D" w:rsidR="00792251" w:rsidRPr="005572D3" w:rsidRDefault="000F7C08" w:rsidP="0066273C">
      <w:pPr>
        <w:pStyle w:val="ListParagraph"/>
        <w:numPr>
          <w:ilvl w:val="1"/>
          <w:numId w:val="17"/>
        </w:numPr>
        <w:ind w:left="0" w:firstLine="0"/>
        <w:rPr>
          <w:color w:val="000000"/>
        </w:rPr>
      </w:pPr>
      <w:r w:rsidRPr="005572D3">
        <w:rPr>
          <w:color w:val="000000"/>
        </w:rPr>
        <w:t>We may use or disclose the personal information we collect for one or more of the following purposes:</w:t>
      </w:r>
    </w:p>
    <w:p w14:paraId="0865427C" w14:textId="65048F5C"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To fulfill or meet the reason</w:t>
      </w:r>
      <w:r w:rsidR="00F86709">
        <w:rPr>
          <w:rFonts w:cs="Times New Roman"/>
          <w:color w:val="000000"/>
          <w:szCs w:val="20"/>
          <w:shd w:val="clear" w:color="auto" w:fill="FFFFFF"/>
          <w:lang w:val="en-US"/>
        </w:rPr>
        <w:t xml:space="preserve"> for </w:t>
      </w:r>
      <w:r w:rsidR="008A6F63">
        <w:rPr>
          <w:rFonts w:cs="Times New Roman"/>
          <w:color w:val="000000"/>
          <w:szCs w:val="20"/>
          <w:shd w:val="clear" w:color="auto" w:fill="FFFFFF"/>
          <w:lang w:val="en-US"/>
        </w:rPr>
        <w:t>which</w:t>
      </w:r>
      <w:r w:rsidRPr="005572D3">
        <w:rPr>
          <w:rFonts w:cs="Times New Roman"/>
          <w:color w:val="000000"/>
          <w:szCs w:val="20"/>
          <w:shd w:val="clear" w:color="auto" w:fill="FFFFFF"/>
        </w:rPr>
        <w:t xml:space="preserve"> you provided the information. For example, if you share your name and contact information to ask a question about </w:t>
      </w:r>
      <w:r w:rsidR="008A6F63">
        <w:rPr>
          <w:rFonts w:cs="Times New Roman"/>
          <w:color w:val="000000"/>
          <w:szCs w:val="20"/>
          <w:shd w:val="clear" w:color="auto" w:fill="FFFFFF"/>
          <w:lang w:val="en-US"/>
        </w:rPr>
        <w:t>O</w:t>
      </w:r>
      <w:r w:rsidRPr="005572D3">
        <w:rPr>
          <w:rFonts w:cs="Times New Roman"/>
          <w:color w:val="000000"/>
          <w:szCs w:val="20"/>
          <w:shd w:val="clear" w:color="auto" w:fill="FFFFFF"/>
        </w:rPr>
        <w:t xml:space="preserve">ur </w:t>
      </w:r>
      <w:r w:rsidR="008A6F63">
        <w:rPr>
          <w:rFonts w:cs="Times New Roman"/>
          <w:color w:val="000000"/>
          <w:szCs w:val="20"/>
          <w:shd w:val="clear" w:color="auto" w:fill="FFFFFF"/>
          <w:lang w:val="en-US"/>
        </w:rPr>
        <w:t>web</w:t>
      </w:r>
      <w:r w:rsidRPr="005572D3">
        <w:rPr>
          <w:rFonts w:cs="Times New Roman"/>
          <w:color w:val="000000"/>
          <w:szCs w:val="20"/>
          <w:shd w:val="clear" w:color="auto" w:fill="FFFFFF"/>
        </w:rPr>
        <w:t>site, app or product we will use that personal information to respond to your inquiry.</w:t>
      </w:r>
    </w:p>
    <w:p w14:paraId="2FB43171" w14:textId="313E4A4A"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provide, support, personalize and develop our </w:t>
      </w:r>
      <w:r w:rsidR="00BA2F48">
        <w:rPr>
          <w:rFonts w:cs="Times New Roman"/>
          <w:color w:val="000000"/>
          <w:szCs w:val="20"/>
          <w:shd w:val="clear" w:color="auto" w:fill="FFFFFF"/>
          <w:lang w:val="en-US"/>
        </w:rPr>
        <w:t>web</w:t>
      </w:r>
      <w:r w:rsidRPr="005572D3">
        <w:rPr>
          <w:rFonts w:cs="Times New Roman"/>
          <w:color w:val="000000"/>
          <w:szCs w:val="20"/>
          <w:shd w:val="clear" w:color="auto" w:fill="FFFFFF"/>
        </w:rPr>
        <w:t>site</w:t>
      </w:r>
      <w:r w:rsidR="00BA2F48">
        <w:rPr>
          <w:rFonts w:cs="Times New Roman"/>
          <w:color w:val="000000"/>
          <w:szCs w:val="20"/>
          <w:shd w:val="clear" w:color="auto" w:fill="FFFFFF"/>
          <w:lang w:val="en-US"/>
        </w:rPr>
        <w:t>s</w:t>
      </w:r>
      <w:r w:rsidRPr="005572D3">
        <w:rPr>
          <w:rFonts w:cs="Times New Roman"/>
          <w:color w:val="000000"/>
          <w:szCs w:val="20"/>
          <w:shd w:val="clear" w:color="auto" w:fill="FFFFFF"/>
        </w:rPr>
        <w:t>, apps and products.</w:t>
      </w:r>
    </w:p>
    <w:p w14:paraId="2ED97DD7" w14:textId="5CF020DE"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process your requests and respond to your inquiries, including to investigate and address your concerns and monitor and improve </w:t>
      </w:r>
      <w:r w:rsidR="007E274F">
        <w:rPr>
          <w:rFonts w:cs="Times New Roman"/>
          <w:color w:val="000000"/>
          <w:szCs w:val="20"/>
          <w:shd w:val="clear" w:color="auto" w:fill="FFFFFF"/>
          <w:lang w:val="en-US"/>
        </w:rPr>
        <w:t>O</w:t>
      </w:r>
      <w:r w:rsidRPr="005572D3">
        <w:rPr>
          <w:rFonts w:cs="Times New Roman"/>
          <w:color w:val="000000"/>
          <w:szCs w:val="20"/>
          <w:shd w:val="clear" w:color="auto" w:fill="FFFFFF"/>
        </w:rPr>
        <w:t xml:space="preserve">ur responses. </w:t>
      </w:r>
    </w:p>
    <w:p w14:paraId="68BD6703" w14:textId="6DBD4102"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notify you about changes to </w:t>
      </w:r>
      <w:r w:rsidR="00441C49">
        <w:rPr>
          <w:rFonts w:cs="Times New Roman"/>
          <w:color w:val="000000"/>
          <w:szCs w:val="20"/>
          <w:shd w:val="clear" w:color="auto" w:fill="FFFFFF"/>
          <w:lang w:val="en-US"/>
        </w:rPr>
        <w:t>O</w:t>
      </w:r>
      <w:r w:rsidRPr="005572D3">
        <w:rPr>
          <w:rFonts w:cs="Times New Roman"/>
          <w:color w:val="000000"/>
          <w:szCs w:val="20"/>
          <w:shd w:val="clear" w:color="auto" w:fill="FFFFFF"/>
        </w:rPr>
        <w:t xml:space="preserve">ur </w:t>
      </w:r>
      <w:r w:rsidR="00441C49">
        <w:rPr>
          <w:rFonts w:cs="Times New Roman"/>
          <w:color w:val="000000"/>
          <w:szCs w:val="20"/>
          <w:shd w:val="clear" w:color="auto" w:fill="FFFFFF"/>
          <w:lang w:val="en-US"/>
        </w:rPr>
        <w:t>web</w:t>
      </w:r>
      <w:r w:rsidRPr="005572D3">
        <w:rPr>
          <w:rFonts w:cs="Times New Roman"/>
          <w:color w:val="000000"/>
          <w:szCs w:val="20"/>
          <w:shd w:val="clear" w:color="auto" w:fill="FFFFFF"/>
        </w:rPr>
        <w:t>site</w:t>
      </w:r>
      <w:r w:rsidR="00441C49">
        <w:rPr>
          <w:rFonts w:cs="Times New Roman"/>
          <w:color w:val="000000"/>
          <w:szCs w:val="20"/>
          <w:shd w:val="clear" w:color="auto" w:fill="FFFFFF"/>
          <w:lang w:val="en-US"/>
        </w:rPr>
        <w:t>s</w:t>
      </w:r>
      <w:r w:rsidRPr="005572D3">
        <w:rPr>
          <w:rFonts w:cs="Times New Roman"/>
          <w:color w:val="000000"/>
          <w:szCs w:val="20"/>
          <w:shd w:val="clear" w:color="auto" w:fill="FFFFFF"/>
        </w:rPr>
        <w:t>, app</w:t>
      </w:r>
      <w:r w:rsidR="00441C49">
        <w:rPr>
          <w:rFonts w:cs="Times New Roman"/>
          <w:color w:val="000000"/>
          <w:szCs w:val="20"/>
          <w:shd w:val="clear" w:color="auto" w:fill="FFFFFF"/>
          <w:lang w:val="en-US"/>
        </w:rPr>
        <w:t>s</w:t>
      </w:r>
      <w:r w:rsidRPr="005572D3">
        <w:rPr>
          <w:rFonts w:cs="Times New Roman"/>
          <w:color w:val="000000"/>
          <w:szCs w:val="20"/>
          <w:shd w:val="clear" w:color="auto" w:fill="FFFFFF"/>
        </w:rPr>
        <w:t xml:space="preserve"> or any products or services we offer or provide through </w:t>
      </w:r>
      <w:r w:rsidR="00441C49">
        <w:rPr>
          <w:rFonts w:cs="Times New Roman"/>
          <w:color w:val="000000"/>
          <w:szCs w:val="20"/>
          <w:shd w:val="clear" w:color="auto" w:fill="FFFFFF"/>
          <w:lang w:val="en-US"/>
        </w:rPr>
        <w:t>Our websites and apps</w:t>
      </w:r>
      <w:r w:rsidRPr="005572D3">
        <w:rPr>
          <w:rFonts w:cs="Times New Roman"/>
          <w:color w:val="000000"/>
          <w:szCs w:val="20"/>
          <w:shd w:val="clear" w:color="auto" w:fill="FFFFFF"/>
        </w:rPr>
        <w:t>.</w:t>
      </w:r>
    </w:p>
    <w:p w14:paraId="4525C9FD" w14:textId="32C524AB"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notify you about changes to our policies and/or </w:t>
      </w:r>
      <w:r w:rsidR="00830275">
        <w:rPr>
          <w:rFonts w:cs="Times New Roman"/>
          <w:color w:val="000000"/>
          <w:szCs w:val="20"/>
          <w:shd w:val="clear" w:color="auto" w:fill="FFFFFF"/>
          <w:lang w:val="en-US"/>
        </w:rPr>
        <w:t>terms of use</w:t>
      </w:r>
      <w:r w:rsidRPr="005572D3">
        <w:rPr>
          <w:rFonts w:cs="Times New Roman"/>
          <w:color w:val="000000"/>
          <w:szCs w:val="20"/>
          <w:shd w:val="clear" w:color="auto" w:fill="FFFFFF"/>
        </w:rPr>
        <w:t>.</w:t>
      </w:r>
    </w:p>
    <w:p w14:paraId="55C2B7F7" w14:textId="709BFDC3" w:rsidR="005572D3" w:rsidRPr="005572D3" w:rsidRDefault="005572D3" w:rsidP="0066273C">
      <w:pPr>
        <w:pStyle w:val="ListParagraph"/>
        <w:numPr>
          <w:ilvl w:val="0"/>
          <w:numId w:val="18"/>
        </w:numPr>
        <w:spacing w:line="240" w:lineRule="auto"/>
        <w:ind w:right="300"/>
        <w:rPr>
          <w:rFonts w:eastAsia="Times New Roman" w:cs="Times New Roman"/>
          <w:color w:val="000000"/>
          <w:szCs w:val="20"/>
        </w:rPr>
      </w:pPr>
      <w:r w:rsidRPr="005572D3">
        <w:rPr>
          <w:rFonts w:eastAsia="Times New Roman" w:cs="Times New Roman"/>
          <w:color w:val="000000"/>
          <w:szCs w:val="20"/>
        </w:rPr>
        <w:t xml:space="preserve">To maintain a record of </w:t>
      </w:r>
      <w:r w:rsidR="00830275">
        <w:rPr>
          <w:rFonts w:eastAsia="Times New Roman" w:cs="Times New Roman"/>
          <w:color w:val="000000"/>
          <w:szCs w:val="20"/>
          <w:lang w:val="en-US"/>
        </w:rPr>
        <w:t>O</w:t>
      </w:r>
      <w:r w:rsidRPr="005572D3">
        <w:rPr>
          <w:rFonts w:eastAsia="Times New Roman" w:cs="Times New Roman"/>
          <w:color w:val="000000"/>
          <w:szCs w:val="20"/>
        </w:rPr>
        <w:t>ur dealings with you.</w:t>
      </w:r>
    </w:p>
    <w:p w14:paraId="2A185C64" w14:textId="4FC9880F"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eastAsia="Times New Roman" w:cs="Times New Roman"/>
          <w:color w:val="000000"/>
          <w:szCs w:val="20"/>
        </w:rPr>
        <w:t xml:space="preserve">To understand and analyze the usage trends and preferences of </w:t>
      </w:r>
      <w:r w:rsidR="00830275">
        <w:rPr>
          <w:rFonts w:eastAsia="Times New Roman" w:cs="Times New Roman"/>
          <w:color w:val="000000"/>
          <w:szCs w:val="20"/>
          <w:lang w:val="en-US"/>
        </w:rPr>
        <w:t>O</w:t>
      </w:r>
      <w:r w:rsidRPr="005572D3">
        <w:rPr>
          <w:rFonts w:eastAsia="Times New Roman" w:cs="Times New Roman"/>
          <w:color w:val="000000"/>
          <w:szCs w:val="20"/>
        </w:rPr>
        <w:t xml:space="preserve">ur </w:t>
      </w:r>
      <w:r w:rsidR="00830275">
        <w:rPr>
          <w:rFonts w:eastAsia="Times New Roman" w:cs="Times New Roman"/>
          <w:color w:val="000000"/>
          <w:szCs w:val="20"/>
          <w:lang w:val="en-US"/>
        </w:rPr>
        <w:t>U</w:t>
      </w:r>
      <w:r w:rsidRPr="005572D3">
        <w:rPr>
          <w:rFonts w:eastAsia="Times New Roman" w:cs="Times New Roman"/>
          <w:color w:val="000000"/>
          <w:szCs w:val="20"/>
        </w:rPr>
        <w:t xml:space="preserve">sers, to improve </w:t>
      </w:r>
      <w:r w:rsidR="00830275">
        <w:rPr>
          <w:rFonts w:eastAsia="Times New Roman" w:cs="Times New Roman"/>
          <w:color w:val="000000"/>
          <w:szCs w:val="20"/>
          <w:lang w:val="en-US"/>
        </w:rPr>
        <w:t>Our</w:t>
      </w:r>
      <w:r w:rsidRPr="005572D3">
        <w:rPr>
          <w:rFonts w:eastAsia="Times New Roman" w:cs="Times New Roman"/>
          <w:color w:val="000000"/>
          <w:szCs w:val="20"/>
        </w:rPr>
        <w:t xml:space="preserve"> </w:t>
      </w:r>
      <w:r w:rsidR="00830275">
        <w:rPr>
          <w:rFonts w:eastAsia="Times New Roman" w:cs="Times New Roman"/>
          <w:color w:val="000000"/>
          <w:szCs w:val="20"/>
          <w:lang w:val="en-US"/>
        </w:rPr>
        <w:t>web</w:t>
      </w:r>
      <w:r w:rsidRPr="005572D3">
        <w:rPr>
          <w:rFonts w:eastAsia="Times New Roman" w:cs="Times New Roman"/>
          <w:color w:val="000000"/>
          <w:szCs w:val="20"/>
        </w:rPr>
        <w:t>site</w:t>
      </w:r>
      <w:r w:rsidR="00830275">
        <w:rPr>
          <w:rFonts w:eastAsia="Times New Roman" w:cs="Times New Roman"/>
          <w:color w:val="000000"/>
          <w:szCs w:val="20"/>
          <w:lang w:val="en-US"/>
        </w:rPr>
        <w:t>s</w:t>
      </w:r>
      <w:r w:rsidRPr="005572D3">
        <w:rPr>
          <w:rFonts w:eastAsia="Times New Roman" w:cs="Times New Roman"/>
          <w:color w:val="000000"/>
          <w:szCs w:val="20"/>
        </w:rPr>
        <w:t>, app</w:t>
      </w:r>
      <w:r w:rsidR="00830275">
        <w:rPr>
          <w:rFonts w:eastAsia="Times New Roman" w:cs="Times New Roman"/>
          <w:color w:val="000000"/>
          <w:szCs w:val="20"/>
          <w:lang w:val="en-US"/>
        </w:rPr>
        <w:t>s</w:t>
      </w:r>
      <w:r w:rsidRPr="005572D3">
        <w:rPr>
          <w:rFonts w:eastAsia="Times New Roman" w:cs="Times New Roman"/>
          <w:color w:val="000000"/>
          <w:szCs w:val="20"/>
        </w:rPr>
        <w:t xml:space="preserve"> and other products and to develop new features, and functionality.</w:t>
      </w:r>
    </w:p>
    <w:p w14:paraId="039D441F" w14:textId="77777777"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eastAsia="Times New Roman" w:cs="Times New Roman"/>
          <w:color w:val="000000"/>
          <w:szCs w:val="20"/>
        </w:rPr>
        <w:t>To contact you for administrative and information purposes - this may include providing customer service or sending communications, including changes to our terms of use.</w:t>
      </w:r>
    </w:p>
    <w:p w14:paraId="434AF9EE" w14:textId="77777777"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eastAsia="Times New Roman" w:cs="Times New Roman"/>
          <w:color w:val="000000"/>
          <w:szCs w:val="20"/>
        </w:rPr>
        <w:t>To engage features of third party social networks.</w:t>
      </w:r>
    </w:p>
    <w:p w14:paraId="2E6300CB" w14:textId="77777777"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For testing, research, analysis and product development.</w:t>
      </w:r>
    </w:p>
    <w:p w14:paraId="272243B7" w14:textId="1E06ADA7"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help maintain the safety, security, and integrity of </w:t>
      </w:r>
      <w:r w:rsidR="00440FE6">
        <w:rPr>
          <w:rFonts w:cs="Times New Roman"/>
          <w:color w:val="000000"/>
          <w:szCs w:val="20"/>
          <w:shd w:val="clear" w:color="auto" w:fill="FFFFFF"/>
          <w:lang w:val="en-US"/>
        </w:rPr>
        <w:t>O</w:t>
      </w:r>
      <w:r w:rsidRPr="005572D3">
        <w:rPr>
          <w:rFonts w:cs="Times New Roman"/>
          <w:color w:val="000000"/>
          <w:szCs w:val="20"/>
          <w:shd w:val="clear" w:color="auto" w:fill="FFFFFF"/>
        </w:rPr>
        <w:t xml:space="preserve">ur </w:t>
      </w:r>
      <w:r w:rsidR="00440FE6">
        <w:rPr>
          <w:rFonts w:cs="Times New Roman"/>
          <w:color w:val="000000"/>
          <w:szCs w:val="20"/>
          <w:shd w:val="clear" w:color="auto" w:fill="FFFFFF"/>
          <w:lang w:val="en-US"/>
        </w:rPr>
        <w:t>web</w:t>
      </w:r>
      <w:r w:rsidRPr="005572D3">
        <w:rPr>
          <w:rFonts w:cs="Times New Roman"/>
          <w:color w:val="000000"/>
          <w:szCs w:val="20"/>
          <w:shd w:val="clear" w:color="auto" w:fill="FFFFFF"/>
        </w:rPr>
        <w:t>site</w:t>
      </w:r>
      <w:r w:rsidR="00440FE6">
        <w:rPr>
          <w:rFonts w:cs="Times New Roman"/>
          <w:color w:val="000000"/>
          <w:szCs w:val="20"/>
          <w:shd w:val="clear" w:color="auto" w:fill="FFFFFF"/>
          <w:lang w:val="en-US"/>
        </w:rPr>
        <w:t>s</w:t>
      </w:r>
      <w:r w:rsidRPr="005572D3">
        <w:rPr>
          <w:rFonts w:cs="Times New Roman"/>
          <w:color w:val="000000"/>
          <w:szCs w:val="20"/>
          <w:shd w:val="clear" w:color="auto" w:fill="FFFFFF"/>
        </w:rPr>
        <w:t xml:space="preserve"> and app</w:t>
      </w:r>
      <w:r w:rsidR="00440FE6">
        <w:rPr>
          <w:rFonts w:cs="Times New Roman"/>
          <w:color w:val="000000"/>
          <w:szCs w:val="20"/>
          <w:shd w:val="clear" w:color="auto" w:fill="FFFFFF"/>
          <w:lang w:val="en-US"/>
        </w:rPr>
        <w:t>s</w:t>
      </w:r>
      <w:r w:rsidRPr="005572D3">
        <w:rPr>
          <w:rFonts w:cs="Times New Roman"/>
          <w:color w:val="000000"/>
          <w:szCs w:val="20"/>
          <w:shd w:val="clear" w:color="auto" w:fill="FFFFFF"/>
        </w:rPr>
        <w:t>, and our databases, other technology assets and business.</w:t>
      </w:r>
    </w:p>
    <w:p w14:paraId="688C8065" w14:textId="79AB32CD"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diagnose or fix technological problems in relation to </w:t>
      </w:r>
      <w:r w:rsidR="00440FE6">
        <w:rPr>
          <w:rFonts w:cs="Times New Roman"/>
          <w:color w:val="000000"/>
          <w:szCs w:val="20"/>
          <w:shd w:val="clear" w:color="auto" w:fill="FFFFFF"/>
          <w:lang w:val="en-US"/>
        </w:rPr>
        <w:t>O</w:t>
      </w:r>
      <w:r w:rsidRPr="005572D3">
        <w:rPr>
          <w:rFonts w:cs="Times New Roman"/>
          <w:color w:val="000000"/>
          <w:szCs w:val="20"/>
          <w:shd w:val="clear" w:color="auto" w:fill="FFFFFF"/>
        </w:rPr>
        <w:t xml:space="preserve">ur </w:t>
      </w:r>
      <w:r w:rsidR="00440FE6">
        <w:rPr>
          <w:rFonts w:cs="Times New Roman"/>
          <w:color w:val="000000"/>
          <w:szCs w:val="20"/>
          <w:shd w:val="clear" w:color="auto" w:fill="FFFFFF"/>
          <w:lang w:val="en-US"/>
        </w:rPr>
        <w:t>web</w:t>
      </w:r>
      <w:r w:rsidRPr="005572D3">
        <w:rPr>
          <w:rFonts w:cs="Times New Roman"/>
          <w:color w:val="000000"/>
          <w:szCs w:val="20"/>
          <w:shd w:val="clear" w:color="auto" w:fill="FFFFFF"/>
        </w:rPr>
        <w:t>site</w:t>
      </w:r>
      <w:r w:rsidR="00440FE6">
        <w:rPr>
          <w:rFonts w:cs="Times New Roman"/>
          <w:color w:val="000000"/>
          <w:szCs w:val="20"/>
          <w:shd w:val="clear" w:color="auto" w:fill="FFFFFF"/>
          <w:lang w:val="en-US"/>
        </w:rPr>
        <w:t>s</w:t>
      </w:r>
      <w:r w:rsidRPr="005572D3">
        <w:rPr>
          <w:rFonts w:cs="Times New Roman"/>
          <w:color w:val="000000"/>
          <w:szCs w:val="20"/>
          <w:shd w:val="clear" w:color="auto" w:fill="FFFFFF"/>
        </w:rPr>
        <w:t>, app</w:t>
      </w:r>
      <w:r w:rsidR="00440FE6">
        <w:rPr>
          <w:rFonts w:cs="Times New Roman"/>
          <w:color w:val="000000"/>
          <w:szCs w:val="20"/>
          <w:shd w:val="clear" w:color="auto" w:fill="FFFFFF"/>
          <w:lang w:val="en-US"/>
        </w:rPr>
        <w:t>s</w:t>
      </w:r>
      <w:r w:rsidRPr="005572D3">
        <w:rPr>
          <w:rFonts w:cs="Times New Roman"/>
          <w:color w:val="000000"/>
          <w:szCs w:val="20"/>
          <w:shd w:val="clear" w:color="auto" w:fill="FFFFFF"/>
        </w:rPr>
        <w:t xml:space="preserve"> and products.</w:t>
      </w:r>
    </w:p>
    <w:p w14:paraId="71269661" w14:textId="4151847F"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carry out </w:t>
      </w:r>
      <w:r w:rsidR="00440FE6">
        <w:rPr>
          <w:rFonts w:cs="Times New Roman"/>
          <w:color w:val="000000"/>
          <w:szCs w:val="20"/>
          <w:shd w:val="clear" w:color="auto" w:fill="FFFFFF"/>
          <w:lang w:val="en-US"/>
        </w:rPr>
        <w:t>O</w:t>
      </w:r>
      <w:r w:rsidRPr="005572D3">
        <w:rPr>
          <w:rFonts w:cs="Times New Roman"/>
          <w:color w:val="000000"/>
          <w:szCs w:val="20"/>
          <w:shd w:val="clear" w:color="auto" w:fill="FFFFFF"/>
        </w:rPr>
        <w:t xml:space="preserve">ur obligations and enforce </w:t>
      </w:r>
      <w:r w:rsidR="00440FE6">
        <w:rPr>
          <w:rFonts w:cs="Times New Roman"/>
          <w:color w:val="000000"/>
          <w:szCs w:val="20"/>
          <w:shd w:val="clear" w:color="auto" w:fill="FFFFFF"/>
          <w:lang w:val="en-US"/>
        </w:rPr>
        <w:t>O</w:t>
      </w:r>
      <w:r w:rsidRPr="005572D3">
        <w:rPr>
          <w:rFonts w:cs="Times New Roman"/>
          <w:color w:val="000000"/>
          <w:szCs w:val="20"/>
          <w:shd w:val="clear" w:color="auto" w:fill="FFFFFF"/>
        </w:rPr>
        <w:t xml:space="preserve">ur rights arising from any contracts entered into between you and </w:t>
      </w:r>
      <w:r w:rsidR="00440FE6">
        <w:rPr>
          <w:rFonts w:cs="Times New Roman"/>
          <w:color w:val="000000"/>
          <w:szCs w:val="20"/>
          <w:shd w:val="clear" w:color="auto" w:fill="FFFFFF"/>
          <w:lang w:val="en-US"/>
        </w:rPr>
        <w:t>U</w:t>
      </w:r>
      <w:r w:rsidRPr="005572D3">
        <w:rPr>
          <w:rFonts w:cs="Times New Roman"/>
          <w:color w:val="000000"/>
          <w:szCs w:val="20"/>
          <w:shd w:val="clear" w:color="auto" w:fill="FFFFFF"/>
        </w:rPr>
        <w:t>s.</w:t>
      </w:r>
    </w:p>
    <w:p w14:paraId="7063F275" w14:textId="77777777"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To respond to law enforcement requests and as required by applicable law, court order or governmental regulations.</w:t>
      </w:r>
    </w:p>
    <w:p w14:paraId="45597002" w14:textId="5A2DCB20"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 xml:space="preserve">To evaluate or conduct a merger, divestiture, restructuring, reorganization, dissolution, or other sale or transfer of some or all of </w:t>
      </w:r>
      <w:r w:rsidR="00CF4F70">
        <w:rPr>
          <w:rFonts w:cs="Times New Roman"/>
          <w:color w:val="000000"/>
          <w:szCs w:val="20"/>
          <w:shd w:val="clear" w:color="auto" w:fill="FFFFFF"/>
          <w:lang w:val="en-US"/>
        </w:rPr>
        <w:t>O</w:t>
      </w:r>
      <w:r w:rsidRPr="005572D3">
        <w:rPr>
          <w:rFonts w:cs="Times New Roman"/>
          <w:color w:val="000000"/>
          <w:szCs w:val="20"/>
          <w:shd w:val="clear" w:color="auto" w:fill="FFFFFF"/>
        </w:rPr>
        <w:t xml:space="preserve">ur assets, whether as a going concern or as part of bankruptcy, liquidation, or similar proceeding, in which personal information held by </w:t>
      </w:r>
      <w:r w:rsidR="002770C8">
        <w:rPr>
          <w:rFonts w:cs="Times New Roman"/>
          <w:color w:val="000000"/>
          <w:szCs w:val="20"/>
          <w:shd w:val="clear" w:color="auto" w:fill="FFFFFF"/>
          <w:lang w:val="en-US"/>
        </w:rPr>
        <w:t>U</w:t>
      </w:r>
      <w:r w:rsidRPr="005572D3">
        <w:rPr>
          <w:rFonts w:cs="Times New Roman"/>
          <w:color w:val="000000"/>
          <w:szCs w:val="20"/>
          <w:shd w:val="clear" w:color="auto" w:fill="FFFFFF"/>
        </w:rPr>
        <w:t>s is among the assets transferred.</w:t>
      </w:r>
    </w:p>
    <w:p w14:paraId="132AE029" w14:textId="77777777" w:rsidR="005572D3" w:rsidRPr="005572D3" w:rsidRDefault="005572D3" w:rsidP="0066273C">
      <w:pPr>
        <w:pStyle w:val="ListParagraph"/>
        <w:numPr>
          <w:ilvl w:val="0"/>
          <w:numId w:val="18"/>
        </w:numPr>
        <w:spacing w:after="160" w:line="259" w:lineRule="auto"/>
        <w:rPr>
          <w:rFonts w:cs="Times New Roman"/>
          <w:color w:val="000000"/>
          <w:szCs w:val="20"/>
          <w:shd w:val="clear" w:color="auto" w:fill="FFFFFF"/>
        </w:rPr>
      </w:pPr>
      <w:r w:rsidRPr="005572D3">
        <w:rPr>
          <w:rFonts w:cs="Times New Roman"/>
          <w:color w:val="000000"/>
          <w:szCs w:val="20"/>
          <w:shd w:val="clear" w:color="auto" w:fill="FFFFFF"/>
        </w:rPr>
        <w:t>As described to you when collecting your personal information or as otherwise set forth in the CCPA.</w:t>
      </w:r>
    </w:p>
    <w:p w14:paraId="2440DCE8" w14:textId="13E30A43" w:rsidR="00371661" w:rsidRPr="005572D3" w:rsidRDefault="000F7C08" w:rsidP="0066273C">
      <w:pPr>
        <w:pStyle w:val="Heading1"/>
        <w:numPr>
          <w:ilvl w:val="0"/>
          <w:numId w:val="17"/>
        </w:numPr>
        <w:rPr>
          <w:rStyle w:val="Heading1Char"/>
          <w:rFonts w:eastAsiaTheme="minorHAnsi" w:cstheme="minorBidi"/>
          <w:color w:val="000000"/>
          <w:sz w:val="20"/>
          <w:szCs w:val="22"/>
        </w:rPr>
      </w:pPr>
      <w:r w:rsidRPr="00371661">
        <w:rPr>
          <w:rStyle w:val="Heading1Char"/>
        </w:rPr>
        <w:t>SHARING PERSONAL INFORMATION</w:t>
      </w:r>
    </w:p>
    <w:p w14:paraId="5D5B3074" w14:textId="77777777" w:rsidR="001C1DE5" w:rsidRDefault="000F7C08" w:rsidP="0066273C">
      <w:pPr>
        <w:pStyle w:val="ListParagraph"/>
        <w:numPr>
          <w:ilvl w:val="1"/>
          <w:numId w:val="24"/>
        </w:numPr>
        <w:ind w:left="0" w:firstLine="0"/>
        <w:rPr>
          <w:color w:val="000000"/>
        </w:rPr>
      </w:pPr>
      <w:r w:rsidRPr="001C1DE5">
        <w:rPr>
          <w:color w:val="000000"/>
        </w:rPr>
        <w:t>We may disclose your personal information to a third party for a business purpose. When we disclose personal information for a business purpose, we enter into a contract that describes the purpose and requires the recipient to both keep that personal information confidential and not use it for any purpose except performing the contract.</w:t>
      </w:r>
    </w:p>
    <w:p w14:paraId="1E6C0860" w14:textId="08D7E43A" w:rsidR="001C1DE5" w:rsidRPr="001C1DE5" w:rsidRDefault="000F7C08" w:rsidP="0066273C">
      <w:pPr>
        <w:pStyle w:val="ListParagraph"/>
        <w:numPr>
          <w:ilvl w:val="1"/>
          <w:numId w:val="24"/>
        </w:numPr>
        <w:ind w:left="0" w:firstLine="0"/>
        <w:rPr>
          <w:color w:val="000000"/>
        </w:rPr>
      </w:pPr>
      <w:r w:rsidRPr="001C1DE5">
        <w:rPr>
          <w:color w:val="000000"/>
        </w:rPr>
        <w:lastRenderedPageBreak/>
        <w:t>In the preceding twelve (12) months, we have disclosed the following categories of personal information for a business purpose:</w:t>
      </w:r>
    </w:p>
    <w:p w14:paraId="187C1703" w14:textId="62678790" w:rsidR="001C1DE5" w:rsidRDefault="000F7C08" w:rsidP="00E75C51">
      <w:pPr>
        <w:rPr>
          <w:color w:val="000000"/>
        </w:rPr>
      </w:pPr>
      <w:r w:rsidRPr="00E75C51">
        <w:rPr>
          <w:color w:val="000000"/>
        </w:rPr>
        <w:t>Category A: Identifiers.</w:t>
      </w:r>
    </w:p>
    <w:p w14:paraId="656EA162" w14:textId="5F3DD6D5" w:rsidR="001C1DE5" w:rsidRPr="001C1DE5" w:rsidRDefault="000F7C08" w:rsidP="00E75C51">
      <w:pPr>
        <w:rPr>
          <w:color w:val="000000"/>
          <w:lang w:val="en-US"/>
        </w:rPr>
      </w:pPr>
      <w:r w:rsidRPr="00E75C51">
        <w:rPr>
          <w:color w:val="000000"/>
        </w:rPr>
        <w:t>Category B: Personal information categories listed in the California Customer Records statute</w:t>
      </w:r>
      <w:r w:rsidR="001C1DE5">
        <w:rPr>
          <w:color w:val="000000"/>
          <w:lang w:val="en-US"/>
        </w:rPr>
        <w:t>.</w:t>
      </w:r>
    </w:p>
    <w:p w14:paraId="7EC2B9F4" w14:textId="43A8842D" w:rsidR="001C1DE5" w:rsidRPr="001C1DE5" w:rsidRDefault="000F7C08" w:rsidP="00E75C51">
      <w:pPr>
        <w:rPr>
          <w:color w:val="000000"/>
          <w:lang w:val="en-US"/>
        </w:rPr>
      </w:pPr>
      <w:r w:rsidRPr="00E75C51">
        <w:rPr>
          <w:color w:val="000000"/>
        </w:rPr>
        <w:t>Category F: Internet or other similar network activity</w:t>
      </w:r>
      <w:r w:rsidR="001C1DE5">
        <w:rPr>
          <w:color w:val="000000"/>
          <w:lang w:val="en-US"/>
        </w:rPr>
        <w:t>.</w:t>
      </w:r>
    </w:p>
    <w:p w14:paraId="28F2769D" w14:textId="19F413CE" w:rsidR="001C1DE5" w:rsidRDefault="000F7C08" w:rsidP="00E75C51">
      <w:pPr>
        <w:rPr>
          <w:color w:val="000000"/>
        </w:rPr>
      </w:pPr>
      <w:r w:rsidRPr="00E75C51">
        <w:rPr>
          <w:color w:val="000000"/>
        </w:rPr>
        <w:t>Category G: Geolocation data.</w:t>
      </w:r>
    </w:p>
    <w:p w14:paraId="30421132" w14:textId="77777777" w:rsidR="001C1DE5" w:rsidRDefault="000F7C08" w:rsidP="00E75C51">
      <w:pPr>
        <w:rPr>
          <w:color w:val="000000"/>
        </w:rPr>
      </w:pPr>
      <w:r w:rsidRPr="00E75C51">
        <w:rPr>
          <w:color w:val="000000"/>
        </w:rPr>
        <w:t>Category K: Inferences drawn from other personal information.</w:t>
      </w:r>
    </w:p>
    <w:p w14:paraId="3C1D640E" w14:textId="77777777" w:rsidR="001C1DE5" w:rsidRPr="001C1DE5" w:rsidRDefault="001C1DE5" w:rsidP="0066273C">
      <w:pPr>
        <w:pStyle w:val="ListParagraph"/>
        <w:numPr>
          <w:ilvl w:val="0"/>
          <w:numId w:val="25"/>
        </w:numPr>
        <w:rPr>
          <w:vanish/>
          <w:color w:val="000000"/>
        </w:rPr>
      </w:pPr>
    </w:p>
    <w:p w14:paraId="29C7FFE4" w14:textId="77777777" w:rsidR="001C1DE5" w:rsidRPr="001C1DE5" w:rsidRDefault="001C1DE5" w:rsidP="0066273C">
      <w:pPr>
        <w:pStyle w:val="ListParagraph"/>
        <w:numPr>
          <w:ilvl w:val="1"/>
          <w:numId w:val="25"/>
        </w:numPr>
        <w:rPr>
          <w:vanish/>
          <w:color w:val="000000"/>
        </w:rPr>
      </w:pPr>
    </w:p>
    <w:p w14:paraId="2AC42C50" w14:textId="77777777" w:rsidR="001C1DE5" w:rsidRPr="001C1DE5" w:rsidRDefault="001C1DE5" w:rsidP="0066273C">
      <w:pPr>
        <w:pStyle w:val="ListParagraph"/>
        <w:numPr>
          <w:ilvl w:val="1"/>
          <w:numId w:val="25"/>
        </w:numPr>
        <w:rPr>
          <w:vanish/>
          <w:color w:val="000000"/>
        </w:rPr>
      </w:pPr>
    </w:p>
    <w:p w14:paraId="051585AC" w14:textId="3B08C1D9" w:rsidR="00A71DE2" w:rsidRPr="00D5372A" w:rsidRDefault="000F7C08" w:rsidP="0066273C">
      <w:pPr>
        <w:pStyle w:val="ListParagraph"/>
        <w:numPr>
          <w:ilvl w:val="1"/>
          <w:numId w:val="25"/>
        </w:numPr>
        <w:ind w:left="0" w:firstLine="0"/>
        <w:rPr>
          <w:color w:val="000000"/>
        </w:rPr>
      </w:pPr>
      <w:r w:rsidRPr="001C1DE5">
        <w:rPr>
          <w:color w:val="000000"/>
        </w:rPr>
        <w:t>We disclose your personal information for a business purpose to the following categories of third parties:</w:t>
      </w:r>
    </w:p>
    <w:p w14:paraId="2DA50E02" w14:textId="77777777" w:rsidR="00D5372A" w:rsidRPr="00D5372A" w:rsidRDefault="00D5372A" w:rsidP="0066273C">
      <w:pPr>
        <w:pStyle w:val="ListParagraph"/>
        <w:numPr>
          <w:ilvl w:val="0"/>
          <w:numId w:val="26"/>
        </w:numPr>
        <w:spacing w:after="160" w:line="259" w:lineRule="auto"/>
        <w:jc w:val="left"/>
        <w:rPr>
          <w:rFonts w:cs="Times New Roman"/>
          <w:color w:val="000000"/>
          <w:szCs w:val="20"/>
          <w:shd w:val="clear" w:color="auto" w:fill="FFFFFF"/>
        </w:rPr>
      </w:pPr>
      <w:r w:rsidRPr="00D5372A">
        <w:rPr>
          <w:rFonts w:cs="Times New Roman"/>
          <w:color w:val="000000"/>
          <w:szCs w:val="20"/>
          <w:shd w:val="clear" w:color="auto" w:fill="FFFFFF"/>
        </w:rPr>
        <w:t>Our affiliates.</w:t>
      </w:r>
    </w:p>
    <w:p w14:paraId="30173B71" w14:textId="77777777" w:rsidR="00D5372A" w:rsidRPr="00D5372A" w:rsidRDefault="00D5372A" w:rsidP="0066273C">
      <w:pPr>
        <w:pStyle w:val="ListParagraph"/>
        <w:numPr>
          <w:ilvl w:val="0"/>
          <w:numId w:val="26"/>
        </w:numPr>
        <w:spacing w:after="160" w:line="259" w:lineRule="auto"/>
        <w:jc w:val="left"/>
        <w:rPr>
          <w:rFonts w:cs="Times New Roman"/>
          <w:color w:val="000000"/>
          <w:szCs w:val="20"/>
          <w:shd w:val="clear" w:color="auto" w:fill="FFFFFF"/>
        </w:rPr>
      </w:pPr>
      <w:r w:rsidRPr="00D5372A">
        <w:rPr>
          <w:rFonts w:cs="Times New Roman"/>
          <w:color w:val="000000"/>
          <w:szCs w:val="20"/>
          <w:shd w:val="clear" w:color="auto" w:fill="FFFFFF"/>
        </w:rPr>
        <w:t>Service providers.</w:t>
      </w:r>
    </w:p>
    <w:p w14:paraId="06503A4B" w14:textId="7418188A" w:rsidR="00D5372A" w:rsidRPr="00D5372A" w:rsidRDefault="00D5372A" w:rsidP="0066273C">
      <w:pPr>
        <w:pStyle w:val="ListParagraph"/>
        <w:numPr>
          <w:ilvl w:val="0"/>
          <w:numId w:val="26"/>
        </w:numPr>
        <w:spacing w:after="160" w:line="259" w:lineRule="auto"/>
        <w:jc w:val="left"/>
        <w:rPr>
          <w:rFonts w:cs="Times New Roman"/>
          <w:color w:val="000000"/>
          <w:szCs w:val="20"/>
          <w:shd w:val="clear" w:color="auto" w:fill="FFFFFF"/>
        </w:rPr>
      </w:pPr>
      <w:r w:rsidRPr="00D5372A">
        <w:rPr>
          <w:rFonts w:cs="Times New Roman"/>
          <w:color w:val="000000"/>
          <w:szCs w:val="20"/>
          <w:shd w:val="clear" w:color="auto" w:fill="FFFFFF"/>
        </w:rPr>
        <w:t xml:space="preserve">Third parties to whom you or your agents authorize </w:t>
      </w:r>
      <w:r w:rsidR="007352D7">
        <w:rPr>
          <w:rFonts w:cs="Times New Roman"/>
          <w:color w:val="000000"/>
          <w:szCs w:val="20"/>
          <w:shd w:val="clear" w:color="auto" w:fill="FFFFFF"/>
          <w:lang w:val="en-US"/>
        </w:rPr>
        <w:t>U</w:t>
      </w:r>
      <w:r w:rsidRPr="00D5372A">
        <w:rPr>
          <w:rFonts w:cs="Times New Roman"/>
          <w:color w:val="000000"/>
          <w:szCs w:val="20"/>
          <w:shd w:val="clear" w:color="auto" w:fill="FFFFFF"/>
        </w:rPr>
        <w:t xml:space="preserve">s to disclose your personal information in connection with products or services </w:t>
      </w:r>
      <w:r w:rsidR="002F2F61">
        <w:rPr>
          <w:rFonts w:cs="Times New Roman"/>
          <w:color w:val="000000"/>
          <w:szCs w:val="20"/>
          <w:shd w:val="clear" w:color="auto" w:fill="FFFFFF"/>
          <w:lang w:val="en-US"/>
        </w:rPr>
        <w:t>W</w:t>
      </w:r>
      <w:r w:rsidRPr="00D5372A">
        <w:rPr>
          <w:rFonts w:cs="Times New Roman"/>
          <w:color w:val="000000"/>
          <w:szCs w:val="20"/>
          <w:shd w:val="clear" w:color="auto" w:fill="FFFFFF"/>
        </w:rPr>
        <w:t>e provide to you.</w:t>
      </w:r>
    </w:p>
    <w:p w14:paraId="4ED8F35C" w14:textId="77777777" w:rsidR="00D5372A" w:rsidRPr="00D5372A" w:rsidRDefault="00D5372A" w:rsidP="0066273C">
      <w:pPr>
        <w:pStyle w:val="ListParagraph"/>
        <w:numPr>
          <w:ilvl w:val="0"/>
          <w:numId w:val="26"/>
        </w:numPr>
        <w:spacing w:after="160" w:line="259" w:lineRule="auto"/>
        <w:jc w:val="left"/>
        <w:rPr>
          <w:rFonts w:cs="Times New Roman"/>
          <w:color w:val="000000"/>
          <w:szCs w:val="20"/>
          <w:shd w:val="clear" w:color="auto" w:fill="FFFFFF"/>
        </w:rPr>
      </w:pPr>
      <w:r w:rsidRPr="00D5372A">
        <w:rPr>
          <w:rFonts w:cs="Times New Roman"/>
          <w:color w:val="000000"/>
          <w:szCs w:val="20"/>
          <w:shd w:val="clear" w:color="auto" w:fill="FFFFFF"/>
        </w:rPr>
        <w:t>Law enforcement bodies and courts.</w:t>
      </w:r>
    </w:p>
    <w:p w14:paraId="249334A9" w14:textId="77777777" w:rsidR="002C1925" w:rsidRPr="002C1925" w:rsidRDefault="002C1925" w:rsidP="0066273C">
      <w:pPr>
        <w:pStyle w:val="ListParagraph"/>
        <w:numPr>
          <w:ilvl w:val="0"/>
          <w:numId w:val="27"/>
        </w:numPr>
        <w:rPr>
          <w:vanish/>
          <w:color w:val="000000"/>
        </w:rPr>
      </w:pPr>
    </w:p>
    <w:p w14:paraId="503023C8" w14:textId="77777777" w:rsidR="002C1925" w:rsidRPr="002C1925" w:rsidRDefault="002C1925" w:rsidP="0066273C">
      <w:pPr>
        <w:pStyle w:val="ListParagraph"/>
        <w:numPr>
          <w:ilvl w:val="1"/>
          <w:numId w:val="27"/>
        </w:numPr>
        <w:rPr>
          <w:vanish/>
          <w:color w:val="000000"/>
        </w:rPr>
      </w:pPr>
    </w:p>
    <w:p w14:paraId="75313421" w14:textId="77777777" w:rsidR="002C1925" w:rsidRPr="002C1925" w:rsidRDefault="002C1925" w:rsidP="0066273C">
      <w:pPr>
        <w:pStyle w:val="ListParagraph"/>
        <w:numPr>
          <w:ilvl w:val="1"/>
          <w:numId w:val="27"/>
        </w:numPr>
        <w:rPr>
          <w:vanish/>
          <w:color w:val="000000"/>
        </w:rPr>
      </w:pPr>
    </w:p>
    <w:p w14:paraId="3AE48612" w14:textId="77777777" w:rsidR="002C1925" w:rsidRPr="002C1925" w:rsidRDefault="002C1925" w:rsidP="0066273C">
      <w:pPr>
        <w:pStyle w:val="ListParagraph"/>
        <w:numPr>
          <w:ilvl w:val="1"/>
          <w:numId w:val="27"/>
        </w:numPr>
        <w:rPr>
          <w:vanish/>
          <w:color w:val="000000"/>
        </w:rPr>
      </w:pPr>
    </w:p>
    <w:p w14:paraId="5711204B" w14:textId="06C3F4B1" w:rsidR="002C1925" w:rsidRDefault="000F7C08" w:rsidP="0066273C">
      <w:pPr>
        <w:pStyle w:val="ListParagraph"/>
        <w:numPr>
          <w:ilvl w:val="1"/>
          <w:numId w:val="27"/>
        </w:numPr>
        <w:ind w:left="0" w:firstLine="0"/>
        <w:rPr>
          <w:color w:val="000000"/>
        </w:rPr>
      </w:pPr>
      <w:r w:rsidRPr="001C1DE5">
        <w:rPr>
          <w:color w:val="000000"/>
        </w:rPr>
        <w:t>We share your personal information for the following general purposes:</w:t>
      </w:r>
    </w:p>
    <w:p w14:paraId="1973474E" w14:textId="77777777" w:rsidR="007F155C" w:rsidRPr="007F155C" w:rsidRDefault="007F155C" w:rsidP="0066273C">
      <w:pPr>
        <w:pStyle w:val="ListParagraph"/>
        <w:numPr>
          <w:ilvl w:val="0"/>
          <w:numId w:val="48"/>
        </w:numPr>
        <w:spacing w:after="160" w:line="259" w:lineRule="auto"/>
        <w:rPr>
          <w:rFonts w:cs="Times New Roman"/>
          <w:color w:val="000000"/>
          <w:szCs w:val="20"/>
          <w:shd w:val="clear" w:color="auto" w:fill="FFFFFF"/>
        </w:rPr>
      </w:pPr>
      <w:r w:rsidRPr="007F155C">
        <w:rPr>
          <w:rFonts w:cs="Times New Roman"/>
          <w:color w:val="000000"/>
          <w:szCs w:val="20"/>
          <w:shd w:val="clear" w:color="auto" w:fill="FFFFFF"/>
        </w:rPr>
        <w:t>Service Providers: We may disclose personal information to third-party service providers that assist us with our operations. For example, analytics, log management, payment processing and data storage and processing services.</w:t>
      </w:r>
    </w:p>
    <w:p w14:paraId="768331F5" w14:textId="03F243C2" w:rsidR="007F155C" w:rsidRPr="007F155C" w:rsidRDefault="007F155C" w:rsidP="0066273C">
      <w:pPr>
        <w:pStyle w:val="ListParagraph"/>
        <w:numPr>
          <w:ilvl w:val="0"/>
          <w:numId w:val="48"/>
        </w:numPr>
        <w:spacing w:after="160" w:line="259" w:lineRule="auto"/>
        <w:rPr>
          <w:rFonts w:cs="Times New Roman"/>
          <w:color w:val="000000"/>
          <w:szCs w:val="20"/>
          <w:shd w:val="clear" w:color="auto" w:fill="FFFFFF"/>
        </w:rPr>
      </w:pPr>
      <w:r w:rsidRPr="007F155C">
        <w:rPr>
          <w:rFonts w:cs="Times New Roman"/>
          <w:color w:val="000000"/>
          <w:szCs w:val="20"/>
          <w:shd w:val="clear" w:color="auto" w:fill="FFFFFF"/>
        </w:rPr>
        <w:t xml:space="preserve">Protecting our Rights: We may disclose personal information to third parties if </w:t>
      </w:r>
      <w:r w:rsidR="004E481B">
        <w:rPr>
          <w:rFonts w:cs="Times New Roman"/>
          <w:color w:val="000000"/>
          <w:szCs w:val="20"/>
          <w:shd w:val="clear" w:color="auto" w:fill="FFFFFF"/>
          <w:lang w:val="en-US"/>
        </w:rPr>
        <w:t>W</w:t>
      </w:r>
      <w:r w:rsidRPr="007F155C">
        <w:rPr>
          <w:rFonts w:cs="Times New Roman"/>
          <w:color w:val="000000"/>
          <w:szCs w:val="20"/>
          <w:shd w:val="clear" w:color="auto" w:fill="FFFFFF"/>
        </w:rPr>
        <w:t xml:space="preserve">e believe that doing so is legally required or is in </w:t>
      </w:r>
      <w:r w:rsidR="004E481B">
        <w:rPr>
          <w:rFonts w:cs="Times New Roman"/>
          <w:color w:val="000000"/>
          <w:szCs w:val="20"/>
          <w:shd w:val="clear" w:color="auto" w:fill="FFFFFF"/>
          <w:lang w:val="en-US"/>
        </w:rPr>
        <w:t>O</w:t>
      </w:r>
      <w:r w:rsidRPr="007F155C">
        <w:rPr>
          <w:rFonts w:cs="Times New Roman"/>
          <w:color w:val="000000"/>
          <w:szCs w:val="20"/>
          <w:shd w:val="clear" w:color="auto" w:fill="FFFFFF"/>
        </w:rPr>
        <w:t xml:space="preserve">ur interest to protect </w:t>
      </w:r>
      <w:r w:rsidR="004E481B">
        <w:rPr>
          <w:rFonts w:cs="Times New Roman"/>
          <w:color w:val="000000"/>
          <w:szCs w:val="20"/>
          <w:shd w:val="clear" w:color="auto" w:fill="FFFFFF"/>
          <w:lang w:val="en-US"/>
        </w:rPr>
        <w:t>O</w:t>
      </w:r>
      <w:r w:rsidRPr="007F155C">
        <w:rPr>
          <w:rFonts w:cs="Times New Roman"/>
          <w:color w:val="000000"/>
          <w:szCs w:val="20"/>
          <w:shd w:val="clear" w:color="auto" w:fill="FFFFFF"/>
        </w:rPr>
        <w:t xml:space="preserve">ur property or other legal rights (including, but not limited to, enforcement of </w:t>
      </w:r>
      <w:r w:rsidR="004E481B">
        <w:rPr>
          <w:rFonts w:cs="Times New Roman"/>
          <w:color w:val="000000"/>
          <w:szCs w:val="20"/>
          <w:shd w:val="clear" w:color="auto" w:fill="FFFFFF"/>
          <w:lang w:val="en-US"/>
        </w:rPr>
        <w:t>O</w:t>
      </w:r>
      <w:r w:rsidRPr="007F155C">
        <w:rPr>
          <w:rFonts w:cs="Times New Roman"/>
          <w:color w:val="000000"/>
          <w:szCs w:val="20"/>
          <w:shd w:val="clear" w:color="auto" w:fill="FFFFFF"/>
        </w:rPr>
        <w:t>ur agreements), or the rights or property of others.</w:t>
      </w:r>
    </w:p>
    <w:p w14:paraId="22206DCE" w14:textId="38BA9B1A" w:rsidR="007F155C" w:rsidRPr="007F155C" w:rsidRDefault="007F155C" w:rsidP="0066273C">
      <w:pPr>
        <w:pStyle w:val="ListParagraph"/>
        <w:numPr>
          <w:ilvl w:val="0"/>
          <w:numId w:val="48"/>
        </w:numPr>
        <w:spacing w:after="160" w:line="259" w:lineRule="auto"/>
        <w:rPr>
          <w:rFonts w:cs="Times New Roman"/>
          <w:color w:val="000000"/>
          <w:szCs w:val="20"/>
          <w:shd w:val="clear" w:color="auto" w:fill="FFFFFF"/>
        </w:rPr>
      </w:pPr>
      <w:r w:rsidRPr="007F155C">
        <w:rPr>
          <w:rFonts w:cs="Times New Roman"/>
          <w:color w:val="000000"/>
          <w:szCs w:val="20"/>
          <w:shd w:val="clear" w:color="auto" w:fill="FFFFFF"/>
        </w:rPr>
        <w:t xml:space="preserve">Corporate Transaction: Personal information may be disclosed as part of a corporate transaction, such as a merger, acquisition, debt financing, sale of </w:t>
      </w:r>
      <w:r w:rsidR="008629B2">
        <w:rPr>
          <w:rFonts w:cs="Times New Roman"/>
          <w:color w:val="000000"/>
          <w:szCs w:val="20"/>
          <w:shd w:val="clear" w:color="auto" w:fill="FFFFFF"/>
          <w:lang w:val="en-US"/>
        </w:rPr>
        <w:t>C</w:t>
      </w:r>
      <w:r w:rsidRPr="007F155C">
        <w:rPr>
          <w:rFonts w:cs="Times New Roman"/>
          <w:color w:val="000000"/>
          <w:szCs w:val="20"/>
          <w:shd w:val="clear" w:color="auto" w:fill="FFFFFF"/>
        </w:rPr>
        <w:t>ompany</w:t>
      </w:r>
      <w:r w:rsidR="008629B2">
        <w:rPr>
          <w:rFonts w:cs="Times New Roman"/>
          <w:color w:val="000000"/>
          <w:szCs w:val="20"/>
          <w:shd w:val="clear" w:color="auto" w:fill="FFFFFF"/>
          <w:lang w:val="en-US"/>
        </w:rPr>
        <w:t>’s</w:t>
      </w:r>
      <w:r w:rsidRPr="007F155C">
        <w:rPr>
          <w:rFonts w:cs="Times New Roman"/>
          <w:color w:val="000000"/>
          <w:szCs w:val="20"/>
          <w:shd w:val="clear" w:color="auto" w:fill="FFFFFF"/>
        </w:rPr>
        <w:t xml:space="preserve"> assets, or similar transaction, as well as in the event of an insolvency, bankruptcy, or receivership in which personal information could be transferred to third parties as one of </w:t>
      </w:r>
      <w:r w:rsidR="00812369">
        <w:rPr>
          <w:rFonts w:cs="Times New Roman"/>
          <w:color w:val="000000"/>
          <w:szCs w:val="20"/>
          <w:shd w:val="clear" w:color="auto" w:fill="FFFFFF"/>
          <w:lang w:val="en-US"/>
        </w:rPr>
        <w:t>O</w:t>
      </w:r>
      <w:r w:rsidRPr="007F155C">
        <w:rPr>
          <w:rFonts w:cs="Times New Roman"/>
          <w:color w:val="000000"/>
          <w:szCs w:val="20"/>
          <w:shd w:val="clear" w:color="auto" w:fill="FFFFFF"/>
        </w:rPr>
        <w:t>ur business assets.</w:t>
      </w:r>
    </w:p>
    <w:p w14:paraId="4A9443D2" w14:textId="6B1DECB1" w:rsidR="00D5372A" w:rsidRDefault="000F7C08" w:rsidP="0066273C">
      <w:pPr>
        <w:pStyle w:val="ListParagraph"/>
        <w:numPr>
          <w:ilvl w:val="1"/>
          <w:numId w:val="27"/>
        </w:numPr>
        <w:ind w:left="0" w:firstLine="0"/>
        <w:rPr>
          <w:color w:val="000000"/>
        </w:rPr>
      </w:pPr>
      <w:r w:rsidRPr="002C1925">
        <w:rPr>
          <w:color w:val="000000"/>
        </w:rPr>
        <w:t>In the preceding twelve (12) months, we have not sold any personal information.</w:t>
      </w:r>
    </w:p>
    <w:p w14:paraId="760E2DF8" w14:textId="77777777" w:rsidR="002C1925" w:rsidRPr="002C1925" w:rsidRDefault="002C1925" w:rsidP="002C1925">
      <w:pPr>
        <w:pStyle w:val="ListParagraph"/>
        <w:ind w:left="0"/>
        <w:rPr>
          <w:color w:val="000000"/>
        </w:rPr>
      </w:pPr>
    </w:p>
    <w:p w14:paraId="79EDC8A9" w14:textId="4710D090" w:rsidR="00371661" w:rsidRPr="001C1DE5" w:rsidRDefault="000F7C08" w:rsidP="0066273C">
      <w:pPr>
        <w:pStyle w:val="Heading1"/>
        <w:numPr>
          <w:ilvl w:val="0"/>
          <w:numId w:val="28"/>
        </w:numPr>
        <w:rPr>
          <w:color w:val="000000"/>
        </w:rPr>
      </w:pPr>
      <w:r w:rsidRPr="00371661">
        <w:rPr>
          <w:rStyle w:val="Heading1Char"/>
        </w:rPr>
        <w:t>YOUR RIGHTS AND CHOICES</w:t>
      </w:r>
    </w:p>
    <w:p w14:paraId="499D6453" w14:textId="1CD11416" w:rsidR="002C1925" w:rsidRPr="002C1925" w:rsidRDefault="000F7C08" w:rsidP="0066273C">
      <w:pPr>
        <w:pStyle w:val="ListParagraph"/>
        <w:numPr>
          <w:ilvl w:val="1"/>
          <w:numId w:val="29"/>
        </w:numPr>
        <w:ind w:left="0" w:firstLine="0"/>
        <w:rPr>
          <w:color w:val="000000"/>
        </w:rPr>
      </w:pPr>
      <w:r w:rsidRPr="002C1925">
        <w:rPr>
          <w:color w:val="000000"/>
        </w:rPr>
        <w:t>The CCPA provides consumers (California residents) with specific rights regarding their personal information. This section describes your CCPA rights and explains how to exercise those rights.</w:t>
      </w:r>
    </w:p>
    <w:p w14:paraId="31F4F567" w14:textId="77777777" w:rsidR="00EE67FA" w:rsidRPr="00EE67FA" w:rsidRDefault="00EE67FA" w:rsidP="0066273C">
      <w:pPr>
        <w:pStyle w:val="ListParagraph"/>
        <w:keepNext/>
        <w:keepLines/>
        <w:numPr>
          <w:ilvl w:val="0"/>
          <w:numId w:val="30"/>
        </w:numPr>
        <w:spacing w:before="120" w:after="120"/>
        <w:contextualSpacing w:val="0"/>
        <w:outlineLvl w:val="2"/>
        <w:rPr>
          <w:rFonts w:eastAsia="Times New Roman" w:cstheme="majorBidi"/>
          <w:vanish/>
          <w:color w:val="000000" w:themeColor="text1"/>
          <w:szCs w:val="24"/>
          <w:u w:val="single"/>
        </w:rPr>
      </w:pPr>
    </w:p>
    <w:p w14:paraId="01DC2365" w14:textId="77777777" w:rsidR="00EE67FA" w:rsidRPr="00EE67FA" w:rsidRDefault="00EE67FA" w:rsidP="0066273C">
      <w:pPr>
        <w:pStyle w:val="ListParagraph"/>
        <w:keepNext/>
        <w:keepLines/>
        <w:numPr>
          <w:ilvl w:val="1"/>
          <w:numId w:val="30"/>
        </w:numPr>
        <w:spacing w:before="120" w:after="120"/>
        <w:contextualSpacing w:val="0"/>
        <w:outlineLvl w:val="2"/>
        <w:rPr>
          <w:rFonts w:eastAsia="Times New Roman" w:cstheme="majorBidi"/>
          <w:vanish/>
          <w:color w:val="000000" w:themeColor="text1"/>
          <w:szCs w:val="24"/>
          <w:u w:val="single"/>
        </w:rPr>
      </w:pPr>
    </w:p>
    <w:p w14:paraId="3E4EBFF8" w14:textId="2F3739BF" w:rsidR="00EE67FA" w:rsidRPr="00EE67FA" w:rsidRDefault="000F7C08" w:rsidP="0066273C">
      <w:pPr>
        <w:pStyle w:val="Heading3"/>
        <w:numPr>
          <w:ilvl w:val="1"/>
          <w:numId w:val="30"/>
        </w:numPr>
        <w:ind w:left="0" w:firstLine="0"/>
      </w:pPr>
      <w:r w:rsidRPr="002C1925">
        <w:rPr>
          <w:rFonts w:eastAsia="Times New Roman"/>
        </w:rPr>
        <w:t>Access to Specific Information and Data Portability Rights</w:t>
      </w:r>
      <w:r w:rsidR="00974E46">
        <w:rPr>
          <w:rFonts w:eastAsia="Times New Roman"/>
          <w:lang w:val="en-US"/>
        </w:rPr>
        <w:t>.</w:t>
      </w:r>
    </w:p>
    <w:p w14:paraId="6ED63416" w14:textId="5E092B0C" w:rsidR="00EE67FA" w:rsidRDefault="000F7C08" w:rsidP="00EE67FA">
      <w:r w:rsidRPr="00EE67FA">
        <w:t xml:space="preserve">You have the right to request that </w:t>
      </w:r>
      <w:r w:rsidR="009B682A">
        <w:rPr>
          <w:lang w:val="en-US"/>
        </w:rPr>
        <w:t>W</w:t>
      </w:r>
      <w:r w:rsidRPr="00EE67FA">
        <w:t xml:space="preserve">e disclose certain information to you about </w:t>
      </w:r>
      <w:r w:rsidR="009B682A">
        <w:rPr>
          <w:lang w:val="en-US"/>
        </w:rPr>
        <w:t>O</w:t>
      </w:r>
      <w:r w:rsidRPr="00EE67FA">
        <w:t xml:space="preserve">ur collection and use of your personal information over the past 12 months. Once we receive and confirm your verifiable consumer request (see </w:t>
      </w:r>
      <w:r w:rsidR="00707D9D" w:rsidRPr="000F7C08">
        <w:t>"</w:t>
      </w:r>
      <w:r w:rsidR="00707D9D" w:rsidRPr="00B100B7">
        <w:t>Exercising Access, Data Portability, and Deletion Rights</w:t>
      </w:r>
      <w:r w:rsidR="00707D9D" w:rsidRPr="000F7C08">
        <w:t>"</w:t>
      </w:r>
      <w:r w:rsidRPr="00EE67FA">
        <w:t xml:space="preserve"> </w:t>
      </w:r>
      <w:r w:rsidR="00707D9D">
        <w:rPr>
          <w:lang w:val="en-US"/>
        </w:rPr>
        <w:t>s</w:t>
      </w:r>
      <w:r w:rsidRPr="00EE67FA">
        <w:t>ection), we will disclose to you:</w:t>
      </w:r>
    </w:p>
    <w:p w14:paraId="5531AE24" w14:textId="2392D98C" w:rsidR="00336DA5" w:rsidRPr="00336DA5" w:rsidRDefault="00336DA5" w:rsidP="0066273C">
      <w:pPr>
        <w:pStyle w:val="ListParagraph"/>
        <w:numPr>
          <w:ilvl w:val="0"/>
          <w:numId w:val="31"/>
        </w:numPr>
        <w:spacing w:after="160" w:line="259" w:lineRule="auto"/>
        <w:rPr>
          <w:rFonts w:cs="Times New Roman"/>
          <w:color w:val="000000"/>
          <w:szCs w:val="20"/>
          <w:shd w:val="clear" w:color="auto" w:fill="FFFFFF"/>
        </w:rPr>
      </w:pPr>
      <w:r w:rsidRPr="00336DA5">
        <w:rPr>
          <w:rFonts w:cs="Times New Roman"/>
          <w:color w:val="000000"/>
          <w:szCs w:val="20"/>
          <w:shd w:val="clear" w:color="auto" w:fill="FFFFFF"/>
        </w:rPr>
        <w:t xml:space="preserve">The categories of personal information </w:t>
      </w:r>
      <w:r w:rsidR="00877CE5">
        <w:rPr>
          <w:rFonts w:cs="Times New Roman"/>
          <w:color w:val="000000"/>
          <w:szCs w:val="20"/>
          <w:shd w:val="clear" w:color="auto" w:fill="FFFFFF"/>
          <w:lang w:val="en-US"/>
        </w:rPr>
        <w:t>W</w:t>
      </w:r>
      <w:r w:rsidRPr="00336DA5">
        <w:rPr>
          <w:rFonts w:cs="Times New Roman"/>
          <w:color w:val="000000"/>
          <w:szCs w:val="20"/>
          <w:shd w:val="clear" w:color="auto" w:fill="FFFFFF"/>
        </w:rPr>
        <w:t>e collected about you.</w:t>
      </w:r>
    </w:p>
    <w:p w14:paraId="6DF27AD6" w14:textId="54A770A2" w:rsidR="00336DA5" w:rsidRPr="00336DA5" w:rsidRDefault="00336DA5" w:rsidP="0066273C">
      <w:pPr>
        <w:pStyle w:val="ListParagraph"/>
        <w:numPr>
          <w:ilvl w:val="0"/>
          <w:numId w:val="31"/>
        </w:numPr>
        <w:spacing w:after="160" w:line="259" w:lineRule="auto"/>
        <w:rPr>
          <w:rFonts w:cs="Times New Roman"/>
          <w:color w:val="000000"/>
          <w:szCs w:val="20"/>
          <w:shd w:val="clear" w:color="auto" w:fill="FFFFFF"/>
        </w:rPr>
      </w:pPr>
      <w:r w:rsidRPr="00336DA5">
        <w:rPr>
          <w:rFonts w:cs="Times New Roman"/>
          <w:color w:val="000000"/>
          <w:szCs w:val="20"/>
          <w:shd w:val="clear" w:color="auto" w:fill="FFFFFF"/>
        </w:rPr>
        <w:t xml:space="preserve">The categories of sources for the personal information </w:t>
      </w:r>
      <w:r w:rsidR="00877CE5">
        <w:rPr>
          <w:rFonts w:cs="Times New Roman"/>
          <w:color w:val="000000"/>
          <w:szCs w:val="20"/>
          <w:shd w:val="clear" w:color="auto" w:fill="FFFFFF"/>
          <w:lang w:val="en-US"/>
        </w:rPr>
        <w:t>W</w:t>
      </w:r>
      <w:r w:rsidRPr="00336DA5">
        <w:rPr>
          <w:rFonts w:cs="Times New Roman"/>
          <w:color w:val="000000"/>
          <w:szCs w:val="20"/>
          <w:shd w:val="clear" w:color="auto" w:fill="FFFFFF"/>
        </w:rPr>
        <w:t>e collected about you.</w:t>
      </w:r>
    </w:p>
    <w:p w14:paraId="0A5F42D4" w14:textId="77777777" w:rsidR="00336DA5" w:rsidRPr="00336DA5" w:rsidRDefault="00336DA5" w:rsidP="0066273C">
      <w:pPr>
        <w:pStyle w:val="ListParagraph"/>
        <w:numPr>
          <w:ilvl w:val="0"/>
          <w:numId w:val="31"/>
        </w:numPr>
        <w:spacing w:after="160" w:line="259" w:lineRule="auto"/>
        <w:rPr>
          <w:rFonts w:cs="Times New Roman"/>
          <w:color w:val="000000"/>
          <w:szCs w:val="20"/>
          <w:shd w:val="clear" w:color="auto" w:fill="FFFFFF"/>
        </w:rPr>
      </w:pPr>
      <w:r w:rsidRPr="00336DA5">
        <w:rPr>
          <w:rFonts w:cs="Times New Roman"/>
          <w:color w:val="000000"/>
          <w:szCs w:val="20"/>
          <w:shd w:val="clear" w:color="auto" w:fill="FFFFFF"/>
        </w:rPr>
        <w:t>Our business or commercial purpose for collecting and selling that personal information.</w:t>
      </w:r>
    </w:p>
    <w:p w14:paraId="039385D4" w14:textId="715B75DB" w:rsidR="00336DA5" w:rsidRPr="00336DA5" w:rsidRDefault="00336DA5" w:rsidP="0066273C">
      <w:pPr>
        <w:pStyle w:val="ListParagraph"/>
        <w:numPr>
          <w:ilvl w:val="0"/>
          <w:numId w:val="31"/>
        </w:numPr>
        <w:spacing w:after="160" w:line="259" w:lineRule="auto"/>
        <w:rPr>
          <w:rFonts w:cs="Times New Roman"/>
          <w:color w:val="000000"/>
          <w:szCs w:val="20"/>
          <w:shd w:val="clear" w:color="auto" w:fill="FFFFFF"/>
        </w:rPr>
      </w:pPr>
      <w:r w:rsidRPr="00336DA5">
        <w:rPr>
          <w:rFonts w:cs="Times New Roman"/>
          <w:color w:val="000000"/>
          <w:szCs w:val="20"/>
          <w:shd w:val="clear" w:color="auto" w:fill="FFFFFF"/>
        </w:rPr>
        <w:t xml:space="preserve">The categories of third parties with whom </w:t>
      </w:r>
      <w:r w:rsidR="003B72CC">
        <w:rPr>
          <w:rFonts w:cs="Times New Roman"/>
          <w:color w:val="000000"/>
          <w:szCs w:val="20"/>
          <w:shd w:val="clear" w:color="auto" w:fill="FFFFFF"/>
          <w:lang w:val="en-US"/>
        </w:rPr>
        <w:t>W</w:t>
      </w:r>
      <w:r w:rsidRPr="00336DA5">
        <w:rPr>
          <w:rFonts w:cs="Times New Roman"/>
          <w:color w:val="000000"/>
          <w:szCs w:val="20"/>
          <w:shd w:val="clear" w:color="auto" w:fill="FFFFFF"/>
        </w:rPr>
        <w:t>e share that personal information.</w:t>
      </w:r>
    </w:p>
    <w:p w14:paraId="4D81BC14" w14:textId="1797C4F0" w:rsidR="00336DA5" w:rsidRPr="00336DA5" w:rsidRDefault="00336DA5" w:rsidP="0066273C">
      <w:pPr>
        <w:pStyle w:val="ListParagraph"/>
        <w:numPr>
          <w:ilvl w:val="0"/>
          <w:numId w:val="31"/>
        </w:numPr>
        <w:spacing w:after="160" w:line="259" w:lineRule="auto"/>
        <w:rPr>
          <w:rFonts w:cs="Times New Roman"/>
          <w:color w:val="000000"/>
          <w:szCs w:val="20"/>
          <w:shd w:val="clear" w:color="auto" w:fill="FFFFFF"/>
        </w:rPr>
      </w:pPr>
      <w:r w:rsidRPr="00336DA5">
        <w:rPr>
          <w:rFonts w:cs="Times New Roman"/>
          <w:color w:val="000000"/>
          <w:szCs w:val="20"/>
          <w:shd w:val="clear" w:color="auto" w:fill="FFFFFF"/>
        </w:rPr>
        <w:t xml:space="preserve">The specific pieces of personal information </w:t>
      </w:r>
      <w:r w:rsidR="003B72CC">
        <w:rPr>
          <w:rFonts w:cs="Times New Roman"/>
          <w:color w:val="000000"/>
          <w:szCs w:val="20"/>
          <w:shd w:val="clear" w:color="auto" w:fill="FFFFFF"/>
          <w:lang w:val="en-US"/>
        </w:rPr>
        <w:t>W</w:t>
      </w:r>
      <w:r w:rsidRPr="00336DA5">
        <w:rPr>
          <w:rFonts w:cs="Times New Roman"/>
          <w:color w:val="000000"/>
          <w:szCs w:val="20"/>
          <w:shd w:val="clear" w:color="auto" w:fill="FFFFFF"/>
        </w:rPr>
        <w:t>e collected about you (also called a data portability request).</w:t>
      </w:r>
    </w:p>
    <w:p w14:paraId="05192F99" w14:textId="77777777" w:rsidR="00336DA5" w:rsidRPr="00336DA5" w:rsidRDefault="00336DA5" w:rsidP="0066273C">
      <w:pPr>
        <w:pStyle w:val="ListParagraph"/>
        <w:numPr>
          <w:ilvl w:val="0"/>
          <w:numId w:val="31"/>
        </w:numPr>
        <w:spacing w:after="160" w:line="259" w:lineRule="auto"/>
        <w:rPr>
          <w:rFonts w:cs="Times New Roman"/>
          <w:color w:val="000000"/>
          <w:szCs w:val="20"/>
          <w:shd w:val="clear" w:color="auto" w:fill="FFFFFF"/>
        </w:rPr>
      </w:pPr>
      <w:r w:rsidRPr="00336DA5">
        <w:rPr>
          <w:rFonts w:cs="Times New Roman"/>
          <w:color w:val="000000"/>
          <w:szCs w:val="20"/>
          <w:shd w:val="clear" w:color="auto" w:fill="FFFFFF"/>
        </w:rPr>
        <w:t>If we disclosed your personal information for a business purpose, a list with disclosures for a business purpose, identifying the personal information categories that each category of recipient obtained.</w:t>
      </w:r>
    </w:p>
    <w:p w14:paraId="255ECBDA" w14:textId="74AF1C51" w:rsidR="00336DA5" w:rsidRPr="00336DA5" w:rsidRDefault="000F7C08" w:rsidP="0066273C">
      <w:pPr>
        <w:pStyle w:val="Heading3"/>
        <w:numPr>
          <w:ilvl w:val="1"/>
          <w:numId w:val="30"/>
        </w:numPr>
        <w:ind w:left="0" w:firstLine="0"/>
      </w:pPr>
      <w:r w:rsidRPr="00EE67FA">
        <w:rPr>
          <w:rFonts w:eastAsia="Times New Roman"/>
          <w:color w:val="000000"/>
        </w:rPr>
        <w:t>Deletion Request Rights</w:t>
      </w:r>
      <w:r w:rsidR="00974E46">
        <w:rPr>
          <w:rFonts w:eastAsia="Times New Roman"/>
          <w:color w:val="000000"/>
          <w:lang w:val="en-US"/>
        </w:rPr>
        <w:t>.</w:t>
      </w:r>
    </w:p>
    <w:p w14:paraId="6917EE98" w14:textId="3DE655EA" w:rsidR="00336DA5" w:rsidRPr="00336DA5" w:rsidRDefault="000F7C08" w:rsidP="001D61BB">
      <w:pPr>
        <w:rPr>
          <w:rFonts w:eastAsiaTheme="majorEastAsia"/>
          <w:color w:val="000000" w:themeColor="text1"/>
        </w:rPr>
      </w:pPr>
      <w:r w:rsidRPr="00336DA5">
        <w:t xml:space="preserve">You have the right to request that </w:t>
      </w:r>
      <w:r w:rsidR="00CD019F">
        <w:rPr>
          <w:lang w:val="en-US"/>
        </w:rPr>
        <w:t>W</w:t>
      </w:r>
      <w:r w:rsidRPr="00336DA5">
        <w:t xml:space="preserve">e delete any of your personal information that we collected from you and retained, subject to certain exceptions. Once </w:t>
      </w:r>
      <w:r w:rsidR="002524A7">
        <w:rPr>
          <w:lang w:val="en-US"/>
        </w:rPr>
        <w:t>W</w:t>
      </w:r>
      <w:r w:rsidRPr="00336DA5">
        <w:t>e receive and confirm your verifiable consumer request (</w:t>
      </w:r>
      <w:r w:rsidR="002524A7">
        <w:rPr>
          <w:lang w:val="en-US"/>
        </w:rPr>
        <w:t xml:space="preserve">see </w:t>
      </w:r>
      <w:r w:rsidR="002524A7" w:rsidRPr="000F7C08">
        <w:t>"</w:t>
      </w:r>
      <w:r w:rsidR="002524A7" w:rsidRPr="00B100B7">
        <w:t>Exercising Access, Data Portability, and Deletion Rights</w:t>
      </w:r>
      <w:r w:rsidR="002524A7" w:rsidRPr="000F7C08">
        <w:t>"</w:t>
      </w:r>
      <w:r w:rsidR="002524A7" w:rsidRPr="00EE67FA">
        <w:t xml:space="preserve"> </w:t>
      </w:r>
      <w:r w:rsidR="002524A7">
        <w:rPr>
          <w:lang w:val="en-US"/>
        </w:rPr>
        <w:t>s</w:t>
      </w:r>
      <w:r w:rsidR="002524A7" w:rsidRPr="00EE67FA">
        <w:t>ection</w:t>
      </w:r>
      <w:r w:rsidRPr="00336DA5">
        <w:t xml:space="preserve">), </w:t>
      </w:r>
      <w:r w:rsidR="002524A7">
        <w:rPr>
          <w:lang w:val="en-US"/>
        </w:rPr>
        <w:t>W</w:t>
      </w:r>
      <w:r w:rsidRPr="00336DA5">
        <w:t xml:space="preserve">e will delete (and direct our service providers to delete) your personal information from </w:t>
      </w:r>
      <w:r w:rsidR="002524A7">
        <w:rPr>
          <w:lang w:val="en-US"/>
        </w:rPr>
        <w:t>O</w:t>
      </w:r>
      <w:r w:rsidRPr="00336DA5">
        <w:t>ur records, unless an exception applies.</w:t>
      </w:r>
    </w:p>
    <w:p w14:paraId="2E2D02E6" w14:textId="4982598F" w:rsidR="001D61BB" w:rsidRDefault="000F7C08" w:rsidP="001D61BB">
      <w:r w:rsidRPr="00336DA5">
        <w:t xml:space="preserve">We may deny your deletion request if retaining the information is necessary for </w:t>
      </w:r>
      <w:r w:rsidR="004B7765">
        <w:rPr>
          <w:lang w:val="en-US"/>
        </w:rPr>
        <w:t>U</w:t>
      </w:r>
      <w:r w:rsidRPr="00336DA5">
        <w:t xml:space="preserve">s or </w:t>
      </w:r>
      <w:r w:rsidR="004B7765">
        <w:rPr>
          <w:lang w:val="en-US"/>
        </w:rPr>
        <w:t>O</w:t>
      </w:r>
      <w:r w:rsidRPr="00336DA5">
        <w:t>ur service provider(s)</w:t>
      </w:r>
      <w:r w:rsidR="001D61BB">
        <w:rPr>
          <w:lang w:val="en-US"/>
        </w:rPr>
        <w:t xml:space="preserve"> </w:t>
      </w:r>
      <w:r w:rsidRPr="00336DA5">
        <w:t>to:</w:t>
      </w:r>
    </w:p>
    <w:p w14:paraId="72817F23"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6CF76835"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lastRenderedPageBreak/>
        <w:t>Detect security incidents, protect against malicious, deceptive, fraudulent, or illegal activity, or prosecute those responsible for such activities.</w:t>
      </w:r>
    </w:p>
    <w:p w14:paraId="6A65BB41"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Debug products to identify and repair errors that impair existing intended functionality.</w:t>
      </w:r>
    </w:p>
    <w:p w14:paraId="5BCD8C25"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Exercise free speech, ensure the right of another consumer to exercise their free speech rights, or exercise another right provided for by law.</w:t>
      </w:r>
    </w:p>
    <w:p w14:paraId="778657FB"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Comply with the California Electronic Communications Privacy Act (Cal. Penal Code § 1546 et. seq.).</w:t>
      </w:r>
    </w:p>
    <w:p w14:paraId="77EA31A4"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6E7F4B59"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Enable solely internal uses that are reasonably aligned with consumer expectations based on your relationship with us.</w:t>
      </w:r>
    </w:p>
    <w:p w14:paraId="247A8F64"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Comply with a legal obligation.</w:t>
      </w:r>
    </w:p>
    <w:p w14:paraId="0CDBC520" w14:textId="77777777" w:rsidR="00F76D3A" w:rsidRPr="00F76D3A" w:rsidRDefault="00F76D3A" w:rsidP="0066273C">
      <w:pPr>
        <w:pStyle w:val="ListParagraph"/>
        <w:numPr>
          <w:ilvl w:val="0"/>
          <w:numId w:val="32"/>
        </w:numPr>
        <w:spacing w:after="160" w:line="259" w:lineRule="auto"/>
        <w:rPr>
          <w:rFonts w:cs="Times New Roman"/>
          <w:color w:val="000000"/>
          <w:szCs w:val="20"/>
          <w:shd w:val="clear" w:color="auto" w:fill="FFFFFF"/>
        </w:rPr>
      </w:pPr>
      <w:r w:rsidRPr="00F76D3A">
        <w:rPr>
          <w:rFonts w:cs="Times New Roman"/>
          <w:color w:val="000000"/>
          <w:szCs w:val="20"/>
          <w:shd w:val="clear" w:color="auto" w:fill="FFFFFF"/>
        </w:rPr>
        <w:t>Make other internal and lawful uses of that information that are compatible with the context in which you provided it.</w:t>
      </w:r>
    </w:p>
    <w:p w14:paraId="4F2141E1" w14:textId="77777777" w:rsidR="00667AF9" w:rsidRPr="00667AF9" w:rsidRDefault="00667AF9" w:rsidP="0066273C">
      <w:pPr>
        <w:pStyle w:val="ListParagraph"/>
        <w:keepNext/>
        <w:keepLines/>
        <w:numPr>
          <w:ilvl w:val="0"/>
          <w:numId w:val="37"/>
        </w:numPr>
        <w:spacing w:before="120" w:after="120"/>
        <w:contextualSpacing w:val="0"/>
        <w:outlineLvl w:val="2"/>
        <w:rPr>
          <w:rFonts w:eastAsia="Times New Roman" w:cstheme="majorBidi"/>
          <w:vanish/>
          <w:color w:val="000000" w:themeColor="text1"/>
          <w:szCs w:val="24"/>
          <w:u w:val="single"/>
        </w:rPr>
      </w:pPr>
    </w:p>
    <w:p w14:paraId="11F49235" w14:textId="77777777" w:rsidR="00667AF9" w:rsidRPr="00667AF9" w:rsidRDefault="00667AF9" w:rsidP="0066273C">
      <w:pPr>
        <w:pStyle w:val="ListParagraph"/>
        <w:keepNext/>
        <w:keepLines/>
        <w:numPr>
          <w:ilvl w:val="1"/>
          <w:numId w:val="37"/>
        </w:numPr>
        <w:spacing w:before="120" w:after="120"/>
        <w:contextualSpacing w:val="0"/>
        <w:outlineLvl w:val="2"/>
        <w:rPr>
          <w:rFonts w:eastAsia="Times New Roman" w:cstheme="majorBidi"/>
          <w:vanish/>
          <w:color w:val="000000" w:themeColor="text1"/>
          <w:szCs w:val="24"/>
          <w:u w:val="single"/>
        </w:rPr>
      </w:pPr>
    </w:p>
    <w:p w14:paraId="1A8E9990" w14:textId="77777777" w:rsidR="00667AF9" w:rsidRPr="00667AF9" w:rsidRDefault="00667AF9" w:rsidP="0066273C">
      <w:pPr>
        <w:pStyle w:val="ListParagraph"/>
        <w:keepNext/>
        <w:keepLines/>
        <w:numPr>
          <w:ilvl w:val="1"/>
          <w:numId w:val="37"/>
        </w:numPr>
        <w:spacing w:before="120" w:after="120"/>
        <w:contextualSpacing w:val="0"/>
        <w:outlineLvl w:val="2"/>
        <w:rPr>
          <w:rFonts w:eastAsia="Times New Roman" w:cstheme="majorBidi"/>
          <w:vanish/>
          <w:color w:val="000000" w:themeColor="text1"/>
          <w:szCs w:val="24"/>
          <w:u w:val="single"/>
        </w:rPr>
      </w:pPr>
    </w:p>
    <w:p w14:paraId="57082C8D" w14:textId="77777777" w:rsidR="00667AF9" w:rsidRPr="00667AF9" w:rsidRDefault="00667AF9" w:rsidP="0066273C">
      <w:pPr>
        <w:pStyle w:val="ListParagraph"/>
        <w:keepNext/>
        <w:keepLines/>
        <w:numPr>
          <w:ilvl w:val="1"/>
          <w:numId w:val="37"/>
        </w:numPr>
        <w:spacing w:before="120" w:after="120"/>
        <w:contextualSpacing w:val="0"/>
        <w:outlineLvl w:val="2"/>
        <w:rPr>
          <w:rFonts w:eastAsia="Times New Roman" w:cstheme="majorBidi"/>
          <w:vanish/>
          <w:color w:val="000000" w:themeColor="text1"/>
          <w:szCs w:val="24"/>
          <w:u w:val="single"/>
        </w:rPr>
      </w:pPr>
    </w:p>
    <w:p w14:paraId="2F4EA7ED" w14:textId="4E9830CA" w:rsidR="00667AF9" w:rsidRPr="00667AF9" w:rsidRDefault="00667AF9" w:rsidP="0066273C">
      <w:pPr>
        <w:pStyle w:val="Heading3"/>
        <w:numPr>
          <w:ilvl w:val="1"/>
          <w:numId w:val="37"/>
        </w:numPr>
        <w:ind w:left="0" w:firstLine="0"/>
        <w:rPr>
          <w:rFonts w:eastAsia="Times New Roman"/>
          <w:lang w:val="en-US"/>
        </w:rPr>
      </w:pPr>
      <w:r w:rsidRPr="00B100B7">
        <w:rPr>
          <w:rFonts w:eastAsia="Times New Roman"/>
        </w:rPr>
        <w:t>Exercising Access, Data Portability, and Deletion Rights</w:t>
      </w:r>
      <w:r>
        <w:rPr>
          <w:rFonts w:eastAsia="Times New Roman"/>
          <w:lang w:val="en-US"/>
        </w:rPr>
        <w:t>.</w:t>
      </w:r>
    </w:p>
    <w:p w14:paraId="090A55E8" w14:textId="77777777" w:rsidR="00A6664C" w:rsidRPr="00A6664C" w:rsidRDefault="00A6664C" w:rsidP="0066273C">
      <w:pPr>
        <w:pStyle w:val="ListParagraph"/>
        <w:numPr>
          <w:ilvl w:val="0"/>
          <w:numId w:val="36"/>
        </w:numPr>
        <w:rPr>
          <w:vanish/>
          <w:color w:val="000000"/>
        </w:rPr>
      </w:pPr>
    </w:p>
    <w:p w14:paraId="2C4EB7E2" w14:textId="77777777" w:rsidR="00A6664C" w:rsidRPr="00A6664C" w:rsidRDefault="00A6664C" w:rsidP="0066273C">
      <w:pPr>
        <w:pStyle w:val="ListParagraph"/>
        <w:numPr>
          <w:ilvl w:val="1"/>
          <w:numId w:val="36"/>
        </w:numPr>
        <w:rPr>
          <w:vanish/>
          <w:color w:val="000000"/>
        </w:rPr>
      </w:pPr>
    </w:p>
    <w:p w14:paraId="570BBDF3" w14:textId="77777777" w:rsidR="00A6664C" w:rsidRPr="00A6664C" w:rsidRDefault="00A6664C" w:rsidP="0066273C">
      <w:pPr>
        <w:pStyle w:val="ListParagraph"/>
        <w:numPr>
          <w:ilvl w:val="1"/>
          <w:numId w:val="36"/>
        </w:numPr>
        <w:rPr>
          <w:vanish/>
          <w:color w:val="000000"/>
        </w:rPr>
      </w:pPr>
    </w:p>
    <w:p w14:paraId="54A988B8" w14:textId="77777777" w:rsidR="00A6664C" w:rsidRPr="00A6664C" w:rsidRDefault="00A6664C" w:rsidP="0066273C">
      <w:pPr>
        <w:pStyle w:val="ListParagraph"/>
        <w:numPr>
          <w:ilvl w:val="1"/>
          <w:numId w:val="36"/>
        </w:numPr>
        <w:rPr>
          <w:vanish/>
          <w:color w:val="000000"/>
        </w:rPr>
      </w:pPr>
    </w:p>
    <w:p w14:paraId="31252AA0" w14:textId="77777777" w:rsidR="00B52007" w:rsidRPr="00B52007" w:rsidRDefault="00B52007" w:rsidP="0066273C">
      <w:pPr>
        <w:pStyle w:val="ListParagraph"/>
        <w:numPr>
          <w:ilvl w:val="0"/>
          <w:numId w:val="38"/>
        </w:numPr>
        <w:rPr>
          <w:vanish/>
          <w:color w:val="000000"/>
        </w:rPr>
      </w:pPr>
    </w:p>
    <w:p w14:paraId="4BA16711" w14:textId="77777777" w:rsidR="00B52007" w:rsidRPr="00B52007" w:rsidRDefault="00B52007" w:rsidP="0066273C">
      <w:pPr>
        <w:pStyle w:val="ListParagraph"/>
        <w:numPr>
          <w:ilvl w:val="1"/>
          <w:numId w:val="38"/>
        </w:numPr>
        <w:rPr>
          <w:vanish/>
          <w:color w:val="000000"/>
        </w:rPr>
      </w:pPr>
    </w:p>
    <w:p w14:paraId="1F62B78A" w14:textId="77777777" w:rsidR="00B52007" w:rsidRPr="00B52007" w:rsidRDefault="00B52007" w:rsidP="0066273C">
      <w:pPr>
        <w:pStyle w:val="ListParagraph"/>
        <w:numPr>
          <w:ilvl w:val="1"/>
          <w:numId w:val="38"/>
        </w:numPr>
        <w:rPr>
          <w:vanish/>
          <w:color w:val="000000"/>
        </w:rPr>
      </w:pPr>
    </w:p>
    <w:p w14:paraId="78CE63C6" w14:textId="77777777" w:rsidR="00B52007" w:rsidRPr="00B52007" w:rsidRDefault="00B52007" w:rsidP="0066273C">
      <w:pPr>
        <w:pStyle w:val="ListParagraph"/>
        <w:numPr>
          <w:ilvl w:val="1"/>
          <w:numId w:val="38"/>
        </w:numPr>
        <w:rPr>
          <w:vanish/>
          <w:color w:val="000000"/>
        </w:rPr>
      </w:pPr>
    </w:p>
    <w:p w14:paraId="7FFF2DED" w14:textId="77777777" w:rsidR="0041345F" w:rsidRPr="0041345F" w:rsidRDefault="0041345F" w:rsidP="0066273C">
      <w:pPr>
        <w:pStyle w:val="ListParagraph"/>
        <w:numPr>
          <w:ilvl w:val="0"/>
          <w:numId w:val="41"/>
        </w:numPr>
        <w:rPr>
          <w:vanish/>
          <w:color w:val="000000"/>
        </w:rPr>
      </w:pPr>
    </w:p>
    <w:p w14:paraId="23CCFCC7" w14:textId="77777777" w:rsidR="0041345F" w:rsidRPr="0041345F" w:rsidRDefault="0041345F" w:rsidP="0066273C">
      <w:pPr>
        <w:pStyle w:val="ListParagraph"/>
        <w:numPr>
          <w:ilvl w:val="1"/>
          <w:numId w:val="41"/>
        </w:numPr>
        <w:rPr>
          <w:vanish/>
          <w:color w:val="000000"/>
        </w:rPr>
      </w:pPr>
    </w:p>
    <w:p w14:paraId="4038BA27" w14:textId="77777777" w:rsidR="0041345F" w:rsidRPr="0041345F" w:rsidRDefault="0041345F" w:rsidP="0066273C">
      <w:pPr>
        <w:pStyle w:val="ListParagraph"/>
        <w:numPr>
          <w:ilvl w:val="1"/>
          <w:numId w:val="41"/>
        </w:numPr>
        <w:rPr>
          <w:vanish/>
          <w:color w:val="000000"/>
        </w:rPr>
      </w:pPr>
    </w:p>
    <w:p w14:paraId="48E0EC43" w14:textId="77777777" w:rsidR="0041345F" w:rsidRPr="0041345F" w:rsidRDefault="0041345F" w:rsidP="0066273C">
      <w:pPr>
        <w:pStyle w:val="ListParagraph"/>
        <w:numPr>
          <w:ilvl w:val="1"/>
          <w:numId w:val="41"/>
        </w:numPr>
        <w:rPr>
          <w:vanish/>
          <w:color w:val="000000"/>
        </w:rPr>
      </w:pPr>
    </w:p>
    <w:p w14:paraId="35C97716" w14:textId="77777777" w:rsidR="0041345F" w:rsidRPr="0041345F" w:rsidRDefault="0041345F" w:rsidP="0066273C">
      <w:pPr>
        <w:pStyle w:val="ListParagraph"/>
        <w:numPr>
          <w:ilvl w:val="1"/>
          <w:numId w:val="41"/>
        </w:numPr>
        <w:rPr>
          <w:vanish/>
          <w:color w:val="000000"/>
        </w:rPr>
      </w:pPr>
    </w:p>
    <w:p w14:paraId="30053A28" w14:textId="3C40966D" w:rsidR="0041345F" w:rsidRPr="0041345F" w:rsidRDefault="000F7C08" w:rsidP="0066273C">
      <w:pPr>
        <w:pStyle w:val="ListParagraph"/>
        <w:numPr>
          <w:ilvl w:val="2"/>
          <w:numId w:val="41"/>
        </w:numPr>
        <w:ind w:left="0" w:firstLine="0"/>
        <w:rPr>
          <w:color w:val="000000"/>
        </w:rPr>
      </w:pPr>
      <w:r w:rsidRPr="0041345F">
        <w:rPr>
          <w:color w:val="000000"/>
        </w:rPr>
        <w:t xml:space="preserve">To exercise the access, data portability and deletion rights described above, please submit a verifiable consumer request to </w:t>
      </w:r>
      <w:r w:rsidR="003E4AB0">
        <w:rPr>
          <w:color w:val="000000"/>
          <w:lang w:val="en-US"/>
        </w:rPr>
        <w:t>U</w:t>
      </w:r>
      <w:r w:rsidRPr="0041345F">
        <w:rPr>
          <w:color w:val="000000"/>
        </w:rPr>
        <w:t>s by either:</w:t>
      </w:r>
    </w:p>
    <w:p w14:paraId="625E5787" w14:textId="343CFB41" w:rsidR="0041345F" w:rsidRDefault="000F7C08" w:rsidP="0041345F">
      <w:pPr>
        <w:pStyle w:val="ListParagraph"/>
        <w:ind w:left="0"/>
        <w:rPr>
          <w:color w:val="000000"/>
        </w:rPr>
      </w:pPr>
      <w:r w:rsidRPr="0041345F">
        <w:rPr>
          <w:color w:val="000000"/>
        </w:rPr>
        <w:t xml:space="preserve">Emailing </w:t>
      </w:r>
      <w:r w:rsidR="00B52007" w:rsidRPr="0041345F">
        <w:rPr>
          <w:color w:val="000000"/>
          <w:lang w:val="en-US"/>
        </w:rPr>
        <w:t>U</w:t>
      </w:r>
      <w:r w:rsidRPr="0041345F">
        <w:rPr>
          <w:color w:val="000000"/>
        </w:rPr>
        <w:t>s at</w:t>
      </w:r>
      <w:r w:rsidR="00F4328D" w:rsidRPr="0041345F">
        <w:rPr>
          <w:color w:val="000000"/>
          <w:lang w:val="en-US"/>
        </w:rPr>
        <w:t>:</w:t>
      </w:r>
      <w:r w:rsidRPr="0041345F">
        <w:rPr>
          <w:color w:val="000000"/>
        </w:rPr>
        <w:t xml:space="preserve"> </w:t>
      </w:r>
      <w:hyperlink r:id="rId14" w:history="1">
        <w:r w:rsidR="0041345F" w:rsidRPr="00FE2E12">
          <w:rPr>
            <w:rStyle w:val="Hyperlink"/>
          </w:rPr>
          <w:t>legal@prequelapp.com</w:t>
        </w:r>
      </w:hyperlink>
      <w:r w:rsidRPr="0041345F">
        <w:rPr>
          <w:color w:val="000000"/>
        </w:rPr>
        <w:t>.</w:t>
      </w:r>
    </w:p>
    <w:p w14:paraId="586762CA" w14:textId="77777777" w:rsidR="0041345F" w:rsidRDefault="000F7C08" w:rsidP="0041345F">
      <w:pPr>
        <w:pStyle w:val="ListParagraph"/>
        <w:ind w:left="0"/>
        <w:rPr>
          <w:color w:val="000000"/>
        </w:rPr>
      </w:pPr>
      <w:r w:rsidRPr="0041345F">
        <w:rPr>
          <w:color w:val="000000"/>
        </w:rPr>
        <w:t xml:space="preserve">Contacting </w:t>
      </w:r>
      <w:r w:rsidR="00B52007" w:rsidRPr="0041345F">
        <w:rPr>
          <w:color w:val="000000"/>
          <w:lang w:val="en-US"/>
        </w:rPr>
        <w:t>U</w:t>
      </w:r>
      <w:r w:rsidRPr="0041345F">
        <w:rPr>
          <w:color w:val="000000"/>
        </w:rPr>
        <w:t>s by mail:</w:t>
      </w:r>
    </w:p>
    <w:p w14:paraId="2ABFFED9" w14:textId="77777777" w:rsidR="0041345F" w:rsidRDefault="000F7C08" w:rsidP="0041345F">
      <w:pPr>
        <w:pStyle w:val="ListParagraph"/>
        <w:ind w:left="0"/>
        <w:rPr>
          <w:color w:val="000000"/>
        </w:rPr>
      </w:pPr>
      <w:r w:rsidRPr="0041345F">
        <w:rPr>
          <w:color w:val="000000"/>
        </w:rPr>
        <w:t>Olga Efimenko</w:t>
      </w:r>
    </w:p>
    <w:p w14:paraId="3A216F63" w14:textId="03F48D44" w:rsidR="0041345F" w:rsidRPr="0041345F" w:rsidRDefault="000F7C08" w:rsidP="0041345F">
      <w:pPr>
        <w:pStyle w:val="ListParagraph"/>
        <w:ind w:left="0"/>
        <w:rPr>
          <w:color w:val="000000"/>
        </w:rPr>
      </w:pPr>
      <w:r w:rsidRPr="0041345F">
        <w:rPr>
          <w:color w:val="000000"/>
        </w:rPr>
        <w:t>Fanariou 10, apt. 102, Limassol, Cyprus, 3106</w:t>
      </w:r>
      <w:r w:rsidR="00173C96" w:rsidRPr="0041345F">
        <w:rPr>
          <w:color w:val="000000"/>
          <w:lang w:val="en-US"/>
        </w:rPr>
        <w:t>.</w:t>
      </w:r>
    </w:p>
    <w:p w14:paraId="1A2E8D6C" w14:textId="20B58A3D" w:rsidR="00173C96" w:rsidRPr="0041345F" w:rsidRDefault="000F7C08" w:rsidP="0066273C">
      <w:pPr>
        <w:pStyle w:val="ListParagraph"/>
        <w:numPr>
          <w:ilvl w:val="2"/>
          <w:numId w:val="41"/>
        </w:numPr>
        <w:ind w:left="0" w:firstLine="0"/>
        <w:rPr>
          <w:color w:val="000000"/>
        </w:rPr>
      </w:pPr>
      <w:r w:rsidRPr="0041345F">
        <w:rPr>
          <w:color w:val="000000"/>
        </w:rPr>
        <w:t>Only you, or someone legally authorized to act on your behalf, may make a verifiable consumer request related to your personal information. You may also make a verifiable consumer request on behalf of your minor child.</w:t>
      </w:r>
      <w:r w:rsidRPr="0041345F">
        <w:rPr>
          <w:color w:val="000000"/>
        </w:rPr>
        <w:br/>
      </w:r>
      <w:r w:rsidR="00173C96" w:rsidRPr="0041345F">
        <w:rPr>
          <w:color w:val="000000"/>
          <w:lang w:val="en-US"/>
        </w:rPr>
        <w:t>4.4.3.</w:t>
      </w:r>
      <w:r w:rsidR="00173C96" w:rsidRPr="0041345F">
        <w:rPr>
          <w:color w:val="000000"/>
          <w:lang w:val="en-US"/>
        </w:rPr>
        <w:tab/>
      </w:r>
      <w:r w:rsidRPr="0041345F">
        <w:rPr>
          <w:color w:val="000000"/>
        </w:rPr>
        <w:t>You may only make a verifiable consumer request for access or data portability twice within a 12-month period. The verifiable consumer request must:</w:t>
      </w:r>
    </w:p>
    <w:p w14:paraId="6B35A0DD" w14:textId="3BE8AF7E" w:rsidR="00625C5F" w:rsidRPr="00625C5F" w:rsidRDefault="00625C5F" w:rsidP="0066273C">
      <w:pPr>
        <w:pStyle w:val="ListParagraph"/>
        <w:numPr>
          <w:ilvl w:val="0"/>
          <w:numId w:val="39"/>
        </w:numPr>
        <w:spacing w:after="160" w:line="259" w:lineRule="auto"/>
        <w:rPr>
          <w:rFonts w:cs="Times New Roman"/>
          <w:color w:val="000000"/>
          <w:szCs w:val="20"/>
          <w:shd w:val="clear" w:color="auto" w:fill="FFFFFF"/>
        </w:rPr>
      </w:pPr>
      <w:r w:rsidRPr="00625C5F">
        <w:rPr>
          <w:rFonts w:cs="Times New Roman"/>
          <w:color w:val="000000"/>
          <w:szCs w:val="20"/>
          <w:shd w:val="clear" w:color="auto" w:fill="FFFFFF"/>
        </w:rPr>
        <w:t xml:space="preserve">Provide sufficient information that allows </w:t>
      </w:r>
      <w:r w:rsidR="001C3E04">
        <w:rPr>
          <w:rFonts w:cs="Times New Roman"/>
          <w:color w:val="000000"/>
          <w:szCs w:val="20"/>
          <w:shd w:val="clear" w:color="auto" w:fill="FFFFFF"/>
          <w:lang w:val="en-US"/>
        </w:rPr>
        <w:t>U</w:t>
      </w:r>
      <w:r w:rsidRPr="00625C5F">
        <w:rPr>
          <w:rFonts w:cs="Times New Roman"/>
          <w:color w:val="000000"/>
          <w:szCs w:val="20"/>
          <w:shd w:val="clear" w:color="auto" w:fill="FFFFFF"/>
        </w:rPr>
        <w:t>s to reasonably verify</w:t>
      </w:r>
      <w:r w:rsidR="001C3E04">
        <w:rPr>
          <w:rFonts w:cs="Times New Roman"/>
          <w:color w:val="000000"/>
          <w:szCs w:val="20"/>
          <w:shd w:val="clear" w:color="auto" w:fill="FFFFFF"/>
          <w:lang w:val="en-US"/>
        </w:rPr>
        <w:t xml:space="preserve"> that</w:t>
      </w:r>
      <w:r w:rsidRPr="00625C5F">
        <w:rPr>
          <w:rFonts w:cs="Times New Roman"/>
          <w:color w:val="000000"/>
          <w:szCs w:val="20"/>
          <w:shd w:val="clear" w:color="auto" w:fill="FFFFFF"/>
        </w:rPr>
        <w:t xml:space="preserve"> you are the person about whom </w:t>
      </w:r>
      <w:r w:rsidR="00946D13">
        <w:rPr>
          <w:rFonts w:cs="Times New Roman"/>
          <w:color w:val="000000"/>
          <w:szCs w:val="20"/>
          <w:shd w:val="clear" w:color="auto" w:fill="FFFFFF"/>
          <w:lang w:val="en-US"/>
        </w:rPr>
        <w:t>W</w:t>
      </w:r>
      <w:r w:rsidRPr="00625C5F">
        <w:rPr>
          <w:rFonts w:cs="Times New Roman"/>
          <w:color w:val="000000"/>
          <w:szCs w:val="20"/>
          <w:shd w:val="clear" w:color="auto" w:fill="FFFFFF"/>
        </w:rPr>
        <w:t>e collected personal information or an authorized representative</w:t>
      </w:r>
      <w:r w:rsidR="00946D13">
        <w:rPr>
          <w:rFonts w:cs="Times New Roman"/>
          <w:color w:val="000000"/>
          <w:szCs w:val="20"/>
          <w:shd w:val="clear" w:color="auto" w:fill="FFFFFF"/>
          <w:lang w:val="en-US"/>
        </w:rPr>
        <w:t xml:space="preserve"> of such person</w:t>
      </w:r>
      <w:r w:rsidRPr="00625C5F">
        <w:rPr>
          <w:rFonts w:cs="Times New Roman"/>
          <w:color w:val="000000"/>
          <w:szCs w:val="20"/>
          <w:shd w:val="clear" w:color="auto" w:fill="FFFFFF"/>
        </w:rPr>
        <w:t>; and</w:t>
      </w:r>
    </w:p>
    <w:p w14:paraId="07DAF76B" w14:textId="0FE727FC" w:rsidR="00625C5F" w:rsidRPr="00625C5F" w:rsidRDefault="00625C5F" w:rsidP="0066273C">
      <w:pPr>
        <w:pStyle w:val="ListParagraph"/>
        <w:numPr>
          <w:ilvl w:val="0"/>
          <w:numId w:val="39"/>
        </w:numPr>
        <w:spacing w:after="160" w:line="259" w:lineRule="auto"/>
        <w:rPr>
          <w:rFonts w:cs="Times New Roman"/>
          <w:color w:val="000000"/>
          <w:szCs w:val="20"/>
          <w:shd w:val="clear" w:color="auto" w:fill="FFFFFF"/>
        </w:rPr>
      </w:pPr>
      <w:r w:rsidRPr="00625C5F">
        <w:rPr>
          <w:rFonts w:cs="Times New Roman"/>
          <w:color w:val="000000"/>
          <w:szCs w:val="20"/>
          <w:shd w:val="clear" w:color="auto" w:fill="FFFFFF"/>
        </w:rPr>
        <w:t xml:space="preserve">Describe your request with sufficient detail that allows </w:t>
      </w:r>
      <w:r w:rsidR="00946D13">
        <w:rPr>
          <w:rFonts w:cs="Times New Roman"/>
          <w:color w:val="000000"/>
          <w:szCs w:val="20"/>
          <w:shd w:val="clear" w:color="auto" w:fill="FFFFFF"/>
          <w:lang w:val="en-US"/>
        </w:rPr>
        <w:t>U</w:t>
      </w:r>
      <w:r w:rsidRPr="00625C5F">
        <w:rPr>
          <w:rFonts w:cs="Times New Roman"/>
          <w:color w:val="000000"/>
          <w:szCs w:val="20"/>
          <w:shd w:val="clear" w:color="auto" w:fill="FFFFFF"/>
        </w:rPr>
        <w:t>s to properly understand, evaluate, and respond to it.</w:t>
      </w:r>
    </w:p>
    <w:p w14:paraId="33D20A27" w14:textId="77777777" w:rsidR="0041345F" w:rsidRPr="0041345F" w:rsidRDefault="0041345F" w:rsidP="0066273C">
      <w:pPr>
        <w:pStyle w:val="ListParagraph"/>
        <w:numPr>
          <w:ilvl w:val="0"/>
          <w:numId w:val="42"/>
        </w:numPr>
        <w:rPr>
          <w:vanish/>
          <w:color w:val="000000"/>
        </w:rPr>
      </w:pPr>
    </w:p>
    <w:p w14:paraId="6D1FB2F3" w14:textId="77777777" w:rsidR="0041345F" w:rsidRPr="0041345F" w:rsidRDefault="0041345F" w:rsidP="0066273C">
      <w:pPr>
        <w:pStyle w:val="ListParagraph"/>
        <w:numPr>
          <w:ilvl w:val="1"/>
          <w:numId w:val="42"/>
        </w:numPr>
        <w:rPr>
          <w:vanish/>
          <w:color w:val="000000"/>
        </w:rPr>
      </w:pPr>
    </w:p>
    <w:p w14:paraId="329A55C3" w14:textId="77777777" w:rsidR="0041345F" w:rsidRPr="0041345F" w:rsidRDefault="0041345F" w:rsidP="0066273C">
      <w:pPr>
        <w:pStyle w:val="ListParagraph"/>
        <w:numPr>
          <w:ilvl w:val="1"/>
          <w:numId w:val="42"/>
        </w:numPr>
        <w:rPr>
          <w:vanish/>
          <w:color w:val="000000"/>
        </w:rPr>
      </w:pPr>
    </w:p>
    <w:p w14:paraId="4C8B0898" w14:textId="77777777" w:rsidR="0041345F" w:rsidRPr="0041345F" w:rsidRDefault="0041345F" w:rsidP="0066273C">
      <w:pPr>
        <w:pStyle w:val="ListParagraph"/>
        <w:numPr>
          <w:ilvl w:val="1"/>
          <w:numId w:val="42"/>
        </w:numPr>
        <w:rPr>
          <w:vanish/>
          <w:color w:val="000000"/>
        </w:rPr>
      </w:pPr>
    </w:p>
    <w:p w14:paraId="760660FB" w14:textId="77777777" w:rsidR="0041345F" w:rsidRPr="0041345F" w:rsidRDefault="0041345F" w:rsidP="0066273C">
      <w:pPr>
        <w:pStyle w:val="ListParagraph"/>
        <w:numPr>
          <w:ilvl w:val="1"/>
          <w:numId w:val="42"/>
        </w:numPr>
        <w:rPr>
          <w:vanish/>
          <w:color w:val="000000"/>
        </w:rPr>
      </w:pPr>
    </w:p>
    <w:p w14:paraId="7FBF4FEF" w14:textId="77777777" w:rsidR="0041345F" w:rsidRPr="0041345F" w:rsidRDefault="0041345F" w:rsidP="0066273C">
      <w:pPr>
        <w:pStyle w:val="ListParagraph"/>
        <w:numPr>
          <w:ilvl w:val="2"/>
          <w:numId w:val="42"/>
        </w:numPr>
        <w:rPr>
          <w:vanish/>
          <w:color w:val="000000"/>
        </w:rPr>
      </w:pPr>
    </w:p>
    <w:p w14:paraId="33A03196" w14:textId="77777777" w:rsidR="0041345F" w:rsidRPr="0041345F" w:rsidRDefault="0041345F" w:rsidP="0066273C">
      <w:pPr>
        <w:pStyle w:val="ListParagraph"/>
        <w:numPr>
          <w:ilvl w:val="2"/>
          <w:numId w:val="42"/>
        </w:numPr>
        <w:rPr>
          <w:vanish/>
          <w:color w:val="000000"/>
        </w:rPr>
      </w:pPr>
    </w:p>
    <w:p w14:paraId="124EE090" w14:textId="77777777" w:rsidR="0041345F" w:rsidRPr="0041345F" w:rsidRDefault="0041345F" w:rsidP="0066273C">
      <w:pPr>
        <w:pStyle w:val="ListParagraph"/>
        <w:numPr>
          <w:ilvl w:val="2"/>
          <w:numId w:val="42"/>
        </w:numPr>
        <w:rPr>
          <w:vanish/>
          <w:color w:val="000000"/>
        </w:rPr>
      </w:pPr>
    </w:p>
    <w:p w14:paraId="5BD60461" w14:textId="39A5B736" w:rsidR="0041345F" w:rsidRDefault="000F7C08" w:rsidP="0066273C">
      <w:pPr>
        <w:pStyle w:val="ListParagraph"/>
        <w:numPr>
          <w:ilvl w:val="2"/>
          <w:numId w:val="42"/>
        </w:numPr>
        <w:ind w:left="0" w:firstLine="0"/>
        <w:rPr>
          <w:color w:val="000000"/>
        </w:rPr>
      </w:pPr>
      <w:r w:rsidRPr="0041345F">
        <w:rPr>
          <w:color w:val="000000"/>
        </w:rPr>
        <w:t xml:space="preserve">We cannot respond to your request or provide you with personal information if </w:t>
      </w:r>
      <w:r w:rsidR="00946D13">
        <w:rPr>
          <w:color w:val="000000"/>
          <w:lang w:val="en-US"/>
        </w:rPr>
        <w:t>W</w:t>
      </w:r>
      <w:r w:rsidRPr="0041345F">
        <w:rPr>
          <w:color w:val="000000"/>
        </w:rPr>
        <w:t xml:space="preserve">e cannot verify your identity or authority to make the request and confirm the personal information relates to you. </w:t>
      </w:r>
    </w:p>
    <w:p w14:paraId="4D5DD17B" w14:textId="3491E39E" w:rsidR="00B52007" w:rsidRPr="0041345F" w:rsidRDefault="000F7C08" w:rsidP="0066273C">
      <w:pPr>
        <w:pStyle w:val="ListParagraph"/>
        <w:numPr>
          <w:ilvl w:val="2"/>
          <w:numId w:val="42"/>
        </w:numPr>
        <w:ind w:left="0" w:firstLine="0"/>
        <w:rPr>
          <w:color w:val="000000"/>
        </w:rPr>
      </w:pPr>
      <w:r w:rsidRPr="0041345F">
        <w:rPr>
          <w:color w:val="000000"/>
        </w:rPr>
        <w:t>We will only use personal information provided in a verifiable consumer request to verify the requestor's identity or authority to make the request.</w:t>
      </w:r>
    </w:p>
    <w:p w14:paraId="1120408E" w14:textId="77777777" w:rsidR="00C20302" w:rsidRPr="00C20302" w:rsidRDefault="00C20302" w:rsidP="0066273C">
      <w:pPr>
        <w:pStyle w:val="Heading3"/>
        <w:numPr>
          <w:ilvl w:val="1"/>
          <w:numId w:val="37"/>
        </w:numPr>
        <w:ind w:left="0" w:firstLine="0"/>
        <w:rPr>
          <w:rFonts w:eastAsia="Times New Roman"/>
          <w:lang w:val="en-US"/>
        </w:rPr>
      </w:pPr>
      <w:r w:rsidRPr="00C20302">
        <w:t>Response Timing and Format</w:t>
      </w:r>
    </w:p>
    <w:p w14:paraId="7DF9C995" w14:textId="77777777" w:rsidR="0041345F" w:rsidRPr="0041345F" w:rsidRDefault="0041345F" w:rsidP="0066273C">
      <w:pPr>
        <w:pStyle w:val="ListParagraph"/>
        <w:numPr>
          <w:ilvl w:val="0"/>
          <w:numId w:val="40"/>
        </w:numPr>
        <w:rPr>
          <w:vanish/>
        </w:rPr>
      </w:pPr>
    </w:p>
    <w:p w14:paraId="7EDF6424" w14:textId="77777777" w:rsidR="0041345F" w:rsidRPr="0041345F" w:rsidRDefault="0041345F" w:rsidP="0066273C">
      <w:pPr>
        <w:pStyle w:val="ListParagraph"/>
        <w:numPr>
          <w:ilvl w:val="1"/>
          <w:numId w:val="40"/>
        </w:numPr>
        <w:rPr>
          <w:vanish/>
        </w:rPr>
      </w:pPr>
    </w:p>
    <w:p w14:paraId="4FB36B49" w14:textId="77777777" w:rsidR="0041345F" w:rsidRPr="0041345F" w:rsidRDefault="0041345F" w:rsidP="0066273C">
      <w:pPr>
        <w:pStyle w:val="ListParagraph"/>
        <w:numPr>
          <w:ilvl w:val="1"/>
          <w:numId w:val="40"/>
        </w:numPr>
        <w:rPr>
          <w:vanish/>
        </w:rPr>
      </w:pPr>
    </w:p>
    <w:p w14:paraId="5A149A88" w14:textId="77777777" w:rsidR="0041345F" w:rsidRPr="0041345F" w:rsidRDefault="0041345F" w:rsidP="0066273C">
      <w:pPr>
        <w:pStyle w:val="ListParagraph"/>
        <w:numPr>
          <w:ilvl w:val="1"/>
          <w:numId w:val="40"/>
        </w:numPr>
        <w:rPr>
          <w:vanish/>
        </w:rPr>
      </w:pPr>
    </w:p>
    <w:p w14:paraId="3CE8E31E" w14:textId="77777777" w:rsidR="0041345F" w:rsidRPr="0041345F" w:rsidRDefault="0041345F" w:rsidP="0066273C">
      <w:pPr>
        <w:pStyle w:val="ListParagraph"/>
        <w:numPr>
          <w:ilvl w:val="1"/>
          <w:numId w:val="40"/>
        </w:numPr>
        <w:rPr>
          <w:vanish/>
        </w:rPr>
      </w:pPr>
    </w:p>
    <w:p w14:paraId="21288C28" w14:textId="77777777" w:rsidR="0041345F" w:rsidRPr="0041345F" w:rsidRDefault="0041345F" w:rsidP="0066273C">
      <w:pPr>
        <w:pStyle w:val="ListParagraph"/>
        <w:numPr>
          <w:ilvl w:val="1"/>
          <w:numId w:val="40"/>
        </w:numPr>
        <w:rPr>
          <w:vanish/>
        </w:rPr>
      </w:pPr>
    </w:p>
    <w:p w14:paraId="3047A2AA" w14:textId="16E28B8B" w:rsidR="0041345F" w:rsidRDefault="000F7C08" w:rsidP="0066273C">
      <w:pPr>
        <w:pStyle w:val="ListParagraph"/>
        <w:numPr>
          <w:ilvl w:val="2"/>
          <w:numId w:val="40"/>
        </w:numPr>
        <w:ind w:left="0" w:firstLine="0"/>
      </w:pPr>
      <w:r w:rsidRPr="00C20302">
        <w:t xml:space="preserve">We endeavor to respond to a verifiable consumer request within forty-five (45) days of its receipt. If </w:t>
      </w:r>
      <w:r w:rsidR="003A691C">
        <w:rPr>
          <w:lang w:val="en-US"/>
        </w:rPr>
        <w:t>W</w:t>
      </w:r>
      <w:r w:rsidRPr="00C20302">
        <w:t xml:space="preserve">e require more time (up to 90 days), </w:t>
      </w:r>
      <w:r w:rsidR="003A691C">
        <w:rPr>
          <w:lang w:val="en-US"/>
        </w:rPr>
        <w:t>W</w:t>
      </w:r>
      <w:r w:rsidRPr="00C20302">
        <w:t>e will inform you of the reason and extension period in writing.</w:t>
      </w:r>
    </w:p>
    <w:p w14:paraId="54BC621B" w14:textId="7150BB46" w:rsidR="0041345F" w:rsidRDefault="000F7C08" w:rsidP="0066273C">
      <w:pPr>
        <w:pStyle w:val="ListParagraph"/>
        <w:numPr>
          <w:ilvl w:val="2"/>
          <w:numId w:val="40"/>
        </w:numPr>
        <w:ind w:left="0" w:firstLine="0"/>
      </w:pPr>
      <w:r w:rsidRPr="00C20302">
        <w:t xml:space="preserve">Any disclosures we provide will only cover the 12-month period preceding the verifiable consumer request's receipt. The response </w:t>
      </w:r>
      <w:r w:rsidR="008B2952">
        <w:rPr>
          <w:lang w:val="en-US"/>
        </w:rPr>
        <w:t>W</w:t>
      </w:r>
      <w:r w:rsidRPr="00C20302">
        <w:t xml:space="preserve">e provide will also explain the reasons </w:t>
      </w:r>
      <w:r w:rsidR="008B2952">
        <w:rPr>
          <w:lang w:val="en-US"/>
        </w:rPr>
        <w:t>W</w:t>
      </w:r>
      <w:r w:rsidRPr="00C20302">
        <w:t xml:space="preserve">e cannot comply with a request, if applicable. For data portability requests, </w:t>
      </w:r>
      <w:r w:rsidR="008B2952">
        <w:rPr>
          <w:lang w:val="en-US"/>
        </w:rPr>
        <w:t>W</w:t>
      </w:r>
      <w:r w:rsidRPr="00C20302">
        <w:t>e will select a format to provide your personal information that is readily useable and should allow you to transmit the information from one entity to another entity without hindrance.</w:t>
      </w:r>
    </w:p>
    <w:p w14:paraId="37C948BA" w14:textId="5FDBF5A8" w:rsidR="00C20302" w:rsidRPr="0041345F" w:rsidRDefault="000F7C08" w:rsidP="0066273C">
      <w:pPr>
        <w:pStyle w:val="ListParagraph"/>
        <w:numPr>
          <w:ilvl w:val="2"/>
          <w:numId w:val="40"/>
        </w:numPr>
        <w:ind w:left="0" w:firstLine="0"/>
      </w:pPr>
      <w:r w:rsidRPr="00C20302">
        <w:t xml:space="preserve">We do not charge a fee to process or respond to your verifiable consumer request unless it is excessive, repetitive, or manifestly unfounded. If </w:t>
      </w:r>
      <w:r w:rsidR="00B97A8D">
        <w:rPr>
          <w:lang w:val="en-US"/>
        </w:rPr>
        <w:t>W</w:t>
      </w:r>
      <w:r w:rsidRPr="00C20302">
        <w:t xml:space="preserve">e determine that the request warrants a fee, </w:t>
      </w:r>
      <w:r w:rsidR="00B97A8D">
        <w:rPr>
          <w:lang w:val="en-US"/>
        </w:rPr>
        <w:t>W</w:t>
      </w:r>
      <w:r w:rsidRPr="00C20302">
        <w:t xml:space="preserve">e will tell you why </w:t>
      </w:r>
      <w:r w:rsidR="00B97A8D">
        <w:rPr>
          <w:lang w:val="en-US"/>
        </w:rPr>
        <w:t>W</w:t>
      </w:r>
      <w:r w:rsidRPr="00C20302">
        <w:t>e made that decision and provide you with a cost estimate before completing your request.</w:t>
      </w:r>
    </w:p>
    <w:p w14:paraId="537C2F89" w14:textId="67FB3F8B" w:rsidR="004740DE" w:rsidRPr="00C20302" w:rsidRDefault="000F7C08" w:rsidP="0066273C">
      <w:pPr>
        <w:pStyle w:val="Heading3"/>
        <w:numPr>
          <w:ilvl w:val="1"/>
          <w:numId w:val="37"/>
        </w:numPr>
        <w:ind w:left="0" w:firstLine="0"/>
        <w:rPr>
          <w:rFonts w:eastAsia="Times New Roman"/>
          <w:lang w:val="en-US"/>
        </w:rPr>
      </w:pPr>
      <w:r w:rsidRPr="00C20302">
        <w:rPr>
          <w:rFonts w:eastAsia="Times New Roman"/>
          <w:color w:val="000000"/>
        </w:rPr>
        <w:t>Personal Information Sales Opt-Out and Opt-In Rights</w:t>
      </w:r>
      <w:r w:rsidR="0041345F">
        <w:rPr>
          <w:rFonts w:eastAsia="Times New Roman"/>
          <w:color w:val="000000"/>
          <w:lang w:val="en-US"/>
        </w:rPr>
        <w:t>.</w:t>
      </w:r>
    </w:p>
    <w:p w14:paraId="30DB4A12" w14:textId="77777777" w:rsidR="00087B31" w:rsidRPr="00087B31" w:rsidRDefault="00087B31" w:rsidP="0066273C">
      <w:pPr>
        <w:pStyle w:val="ListParagraph"/>
        <w:numPr>
          <w:ilvl w:val="0"/>
          <w:numId w:val="43"/>
        </w:numPr>
        <w:rPr>
          <w:vanish/>
          <w:color w:val="000000"/>
        </w:rPr>
      </w:pPr>
    </w:p>
    <w:p w14:paraId="357AFADF" w14:textId="77777777" w:rsidR="00087B31" w:rsidRPr="00087B31" w:rsidRDefault="00087B31" w:rsidP="0066273C">
      <w:pPr>
        <w:pStyle w:val="ListParagraph"/>
        <w:numPr>
          <w:ilvl w:val="1"/>
          <w:numId w:val="43"/>
        </w:numPr>
        <w:rPr>
          <w:vanish/>
          <w:color w:val="000000"/>
        </w:rPr>
      </w:pPr>
    </w:p>
    <w:p w14:paraId="22F30BE2" w14:textId="77777777" w:rsidR="00087B31" w:rsidRPr="00087B31" w:rsidRDefault="00087B31" w:rsidP="0066273C">
      <w:pPr>
        <w:pStyle w:val="ListParagraph"/>
        <w:numPr>
          <w:ilvl w:val="1"/>
          <w:numId w:val="43"/>
        </w:numPr>
        <w:rPr>
          <w:vanish/>
          <w:color w:val="000000"/>
        </w:rPr>
      </w:pPr>
    </w:p>
    <w:p w14:paraId="7D8E4102" w14:textId="77777777" w:rsidR="00087B31" w:rsidRPr="00087B31" w:rsidRDefault="00087B31" w:rsidP="0066273C">
      <w:pPr>
        <w:pStyle w:val="ListParagraph"/>
        <w:numPr>
          <w:ilvl w:val="1"/>
          <w:numId w:val="43"/>
        </w:numPr>
        <w:rPr>
          <w:vanish/>
          <w:color w:val="000000"/>
        </w:rPr>
      </w:pPr>
    </w:p>
    <w:p w14:paraId="7EAB2748" w14:textId="77777777" w:rsidR="00087B31" w:rsidRPr="00087B31" w:rsidRDefault="00087B31" w:rsidP="0066273C">
      <w:pPr>
        <w:pStyle w:val="ListParagraph"/>
        <w:numPr>
          <w:ilvl w:val="1"/>
          <w:numId w:val="43"/>
        </w:numPr>
        <w:rPr>
          <w:vanish/>
          <w:color w:val="000000"/>
        </w:rPr>
      </w:pPr>
    </w:p>
    <w:p w14:paraId="620D5195" w14:textId="77777777" w:rsidR="00087B31" w:rsidRPr="00087B31" w:rsidRDefault="00087B31" w:rsidP="0066273C">
      <w:pPr>
        <w:pStyle w:val="ListParagraph"/>
        <w:numPr>
          <w:ilvl w:val="1"/>
          <w:numId w:val="43"/>
        </w:numPr>
        <w:rPr>
          <w:vanish/>
          <w:color w:val="000000"/>
        </w:rPr>
      </w:pPr>
    </w:p>
    <w:p w14:paraId="705908B8" w14:textId="77777777" w:rsidR="00087B31" w:rsidRPr="00087B31" w:rsidRDefault="00087B31" w:rsidP="0066273C">
      <w:pPr>
        <w:pStyle w:val="ListParagraph"/>
        <w:numPr>
          <w:ilvl w:val="1"/>
          <w:numId w:val="43"/>
        </w:numPr>
        <w:rPr>
          <w:vanish/>
          <w:color w:val="000000"/>
        </w:rPr>
      </w:pPr>
    </w:p>
    <w:p w14:paraId="40870B7F" w14:textId="1505CE8F" w:rsidR="00087B31" w:rsidRDefault="000F7C08" w:rsidP="0066273C">
      <w:pPr>
        <w:pStyle w:val="ListParagraph"/>
        <w:numPr>
          <w:ilvl w:val="2"/>
          <w:numId w:val="43"/>
        </w:numPr>
        <w:ind w:left="0" w:firstLine="0"/>
        <w:rPr>
          <w:color w:val="000000"/>
        </w:rPr>
      </w:pPr>
      <w:r w:rsidRPr="00B270F7">
        <w:rPr>
          <w:color w:val="000000"/>
        </w:rPr>
        <w:t xml:space="preserve">If you are a California resident and 16 years of age or older, you have the right to direct </w:t>
      </w:r>
      <w:r w:rsidR="000453BB">
        <w:rPr>
          <w:color w:val="000000"/>
          <w:lang w:val="en-US"/>
        </w:rPr>
        <w:t>U</w:t>
      </w:r>
      <w:r w:rsidRPr="00B270F7">
        <w:rPr>
          <w:color w:val="000000"/>
        </w:rPr>
        <w:t xml:space="preserve">s to not sell your personal information at any time (the "right to opt-out"). We do not sell the personal information of consumers </w:t>
      </w:r>
      <w:r w:rsidR="0066273C">
        <w:rPr>
          <w:color w:val="000000"/>
          <w:lang w:val="en-US"/>
        </w:rPr>
        <w:t>W</w:t>
      </w:r>
      <w:r w:rsidRPr="00B270F7">
        <w:rPr>
          <w:color w:val="000000"/>
        </w:rPr>
        <w:t xml:space="preserve">e actually know are less than 16 years of age, unless </w:t>
      </w:r>
      <w:r w:rsidR="0066273C">
        <w:rPr>
          <w:color w:val="000000"/>
          <w:lang w:val="en-US"/>
        </w:rPr>
        <w:t>W</w:t>
      </w:r>
      <w:r w:rsidRPr="00B270F7">
        <w:rPr>
          <w:color w:val="000000"/>
        </w:rPr>
        <w:t>e receive affirmative authorization (the</w:t>
      </w:r>
      <w:r w:rsidR="00791271">
        <w:rPr>
          <w:color w:val="000000"/>
          <w:lang w:val="en-US"/>
        </w:rPr>
        <w:t xml:space="preserve"> </w:t>
      </w:r>
      <w:r w:rsidRPr="00B270F7">
        <w:rPr>
          <w:color w:val="000000"/>
        </w:rPr>
        <w:t xml:space="preserve">"right </w:t>
      </w:r>
      <w:r w:rsidRPr="00B270F7">
        <w:rPr>
          <w:color w:val="000000"/>
        </w:rPr>
        <w:lastRenderedPageBreak/>
        <w:t>to opt-in") from either the consumer who is between 13 and 16 years of age, or the parent or guardian of a consumer less than 13 years of age. Consumers who opt-in to personal information sales may opt-out of future sales at any time.</w:t>
      </w:r>
    </w:p>
    <w:p w14:paraId="26A19CBF" w14:textId="19EFD5FF" w:rsidR="00087B31" w:rsidRDefault="000F7C08" w:rsidP="0066273C">
      <w:pPr>
        <w:pStyle w:val="ListParagraph"/>
        <w:numPr>
          <w:ilvl w:val="2"/>
          <w:numId w:val="43"/>
        </w:numPr>
        <w:ind w:left="0" w:firstLine="0"/>
        <w:rPr>
          <w:color w:val="000000"/>
        </w:rPr>
      </w:pPr>
      <w:r w:rsidRPr="00087B31">
        <w:rPr>
          <w:color w:val="000000"/>
        </w:rPr>
        <w:t xml:space="preserve">To exercise the right to opt-out, you (or your authorized representative) </w:t>
      </w:r>
      <w:r w:rsidR="00791271">
        <w:rPr>
          <w:color w:val="000000"/>
          <w:lang w:val="en-US"/>
        </w:rPr>
        <w:t>shall</w:t>
      </w:r>
      <w:r w:rsidRPr="00087B31">
        <w:rPr>
          <w:color w:val="000000"/>
        </w:rPr>
        <w:t xml:space="preserve"> submit a variable notice to </w:t>
      </w:r>
      <w:hyperlink r:id="rId15" w:history="1">
        <w:r w:rsidR="004740DE" w:rsidRPr="00FE2E12">
          <w:rPr>
            <w:rStyle w:val="Hyperlink"/>
          </w:rPr>
          <w:t>legal@prequelapp.com</w:t>
        </w:r>
      </w:hyperlink>
      <w:r w:rsidRPr="00087B31">
        <w:rPr>
          <w:color w:val="000000"/>
        </w:rPr>
        <w:t>.</w:t>
      </w:r>
      <w:r w:rsidR="004740DE" w:rsidRPr="00087B31">
        <w:rPr>
          <w:color w:val="000000"/>
          <w:lang w:val="en-US"/>
        </w:rPr>
        <w:t xml:space="preserve"> </w:t>
      </w:r>
    </w:p>
    <w:p w14:paraId="46E64A0C" w14:textId="02BAB189" w:rsidR="004740DE" w:rsidRPr="00087B31" w:rsidRDefault="000F7C08" w:rsidP="0066273C">
      <w:pPr>
        <w:pStyle w:val="ListParagraph"/>
        <w:numPr>
          <w:ilvl w:val="2"/>
          <w:numId w:val="43"/>
        </w:numPr>
        <w:ind w:left="0" w:firstLine="0"/>
        <w:rPr>
          <w:color w:val="000000"/>
        </w:rPr>
      </w:pPr>
      <w:r w:rsidRPr="00087B31">
        <w:rPr>
          <w:color w:val="000000"/>
        </w:rPr>
        <w:t xml:space="preserve">Once you make an opt-out request, </w:t>
      </w:r>
      <w:r w:rsidR="0066273C">
        <w:rPr>
          <w:color w:val="000000"/>
          <w:lang w:val="en-US"/>
        </w:rPr>
        <w:t>W</w:t>
      </w:r>
      <w:r w:rsidRPr="00087B31">
        <w:rPr>
          <w:color w:val="000000"/>
        </w:rPr>
        <w:t>e will wait at least twelve (12) months before asking you to reauthorize personal information sales.</w:t>
      </w:r>
    </w:p>
    <w:p w14:paraId="20A0F8DF" w14:textId="77777777" w:rsidR="00B270F7" w:rsidRDefault="00B270F7" w:rsidP="00E75C51">
      <w:pPr>
        <w:rPr>
          <w:color w:val="000000"/>
        </w:rPr>
      </w:pPr>
    </w:p>
    <w:p w14:paraId="0096E88D" w14:textId="24B81BDF" w:rsidR="004740DE" w:rsidRDefault="000F7C08" w:rsidP="0066273C">
      <w:pPr>
        <w:pStyle w:val="Heading1"/>
        <w:numPr>
          <w:ilvl w:val="0"/>
          <w:numId w:val="33"/>
        </w:numPr>
      </w:pPr>
      <w:r w:rsidRPr="00E75C51">
        <w:rPr>
          <w:rFonts w:eastAsia="Times New Roman"/>
        </w:rPr>
        <w:t>NON-DISCRIMINATION</w:t>
      </w:r>
    </w:p>
    <w:p w14:paraId="27015837" w14:textId="2CD6FE6E" w:rsidR="00087B31" w:rsidRPr="00087B31" w:rsidRDefault="000F7C08" w:rsidP="0066273C">
      <w:pPr>
        <w:pStyle w:val="ListParagraph"/>
        <w:numPr>
          <w:ilvl w:val="1"/>
          <w:numId w:val="44"/>
        </w:numPr>
        <w:ind w:left="0" w:firstLine="0"/>
        <w:rPr>
          <w:color w:val="000000"/>
        </w:rPr>
      </w:pPr>
      <w:r w:rsidRPr="00087B31">
        <w:rPr>
          <w:color w:val="000000"/>
        </w:rPr>
        <w:t xml:space="preserve">We will not discriminate against you for exercising any of your CCPA rights. Unless permitted by the CCPA, </w:t>
      </w:r>
      <w:r w:rsidR="000A75A6">
        <w:rPr>
          <w:color w:val="000000"/>
          <w:lang w:val="en-US"/>
        </w:rPr>
        <w:t>W</w:t>
      </w:r>
      <w:r w:rsidRPr="00087B31">
        <w:rPr>
          <w:color w:val="000000"/>
        </w:rPr>
        <w:t>e will not:</w:t>
      </w:r>
    </w:p>
    <w:p w14:paraId="0D3453D4" w14:textId="3BA5E89C" w:rsidR="00466E10" w:rsidRPr="00466E10" w:rsidRDefault="00466E10" w:rsidP="0066273C">
      <w:pPr>
        <w:pStyle w:val="ListParagraph"/>
        <w:numPr>
          <w:ilvl w:val="0"/>
          <w:numId w:val="45"/>
        </w:numPr>
        <w:spacing w:after="160" w:line="259" w:lineRule="auto"/>
        <w:jc w:val="left"/>
        <w:rPr>
          <w:rFonts w:cs="Times New Roman"/>
          <w:color w:val="000000"/>
          <w:szCs w:val="20"/>
          <w:shd w:val="clear" w:color="auto" w:fill="FFFFFF"/>
        </w:rPr>
      </w:pPr>
      <w:r w:rsidRPr="00466E10">
        <w:rPr>
          <w:rFonts w:cs="Times New Roman"/>
          <w:color w:val="000000"/>
          <w:szCs w:val="20"/>
          <w:shd w:val="clear" w:color="auto" w:fill="FFFFFF"/>
        </w:rPr>
        <w:t xml:space="preserve">Deny you goods or </w:t>
      </w:r>
      <w:r w:rsidR="000A75A6">
        <w:rPr>
          <w:rFonts w:cs="Times New Roman"/>
          <w:color w:val="000000"/>
          <w:szCs w:val="20"/>
          <w:shd w:val="clear" w:color="auto" w:fill="FFFFFF"/>
          <w:lang w:val="en-US"/>
        </w:rPr>
        <w:t>s</w:t>
      </w:r>
      <w:r w:rsidRPr="00466E10">
        <w:rPr>
          <w:rFonts w:cs="Times New Roman"/>
          <w:color w:val="000000"/>
          <w:szCs w:val="20"/>
          <w:shd w:val="clear" w:color="auto" w:fill="FFFFFF"/>
        </w:rPr>
        <w:t>ervices.</w:t>
      </w:r>
    </w:p>
    <w:p w14:paraId="2B80B1C7" w14:textId="77777777" w:rsidR="00466E10" w:rsidRPr="00466E10" w:rsidRDefault="00466E10" w:rsidP="0066273C">
      <w:pPr>
        <w:pStyle w:val="ListParagraph"/>
        <w:numPr>
          <w:ilvl w:val="0"/>
          <w:numId w:val="45"/>
        </w:numPr>
        <w:spacing w:after="160" w:line="259" w:lineRule="auto"/>
        <w:jc w:val="left"/>
        <w:rPr>
          <w:rFonts w:cs="Times New Roman"/>
          <w:color w:val="000000"/>
          <w:szCs w:val="20"/>
          <w:shd w:val="clear" w:color="auto" w:fill="FFFFFF"/>
        </w:rPr>
      </w:pPr>
      <w:r w:rsidRPr="00466E10">
        <w:rPr>
          <w:rFonts w:cs="Times New Roman"/>
          <w:color w:val="000000"/>
          <w:szCs w:val="20"/>
          <w:shd w:val="clear" w:color="auto" w:fill="FFFFFF"/>
        </w:rPr>
        <w:t>Charge you different prices or rates for goods or services, including through granting discounts or other benefits, or imposing penalties.</w:t>
      </w:r>
    </w:p>
    <w:p w14:paraId="0330D6E5" w14:textId="77777777" w:rsidR="00466E10" w:rsidRPr="00466E10" w:rsidRDefault="00466E10" w:rsidP="0066273C">
      <w:pPr>
        <w:pStyle w:val="ListParagraph"/>
        <w:numPr>
          <w:ilvl w:val="0"/>
          <w:numId w:val="45"/>
        </w:numPr>
        <w:spacing w:after="160" w:line="259" w:lineRule="auto"/>
        <w:jc w:val="left"/>
        <w:rPr>
          <w:rFonts w:cs="Times New Roman"/>
          <w:color w:val="000000"/>
          <w:szCs w:val="20"/>
          <w:shd w:val="clear" w:color="auto" w:fill="FFFFFF"/>
        </w:rPr>
      </w:pPr>
      <w:r w:rsidRPr="00466E10">
        <w:rPr>
          <w:rFonts w:cs="Times New Roman"/>
          <w:color w:val="000000"/>
          <w:szCs w:val="20"/>
          <w:shd w:val="clear" w:color="auto" w:fill="FFFFFF"/>
        </w:rPr>
        <w:t>Provide you a different level or quality of goods or services.</w:t>
      </w:r>
    </w:p>
    <w:p w14:paraId="03B0BA21" w14:textId="77777777" w:rsidR="00466E10" w:rsidRPr="00466E10" w:rsidRDefault="00466E10" w:rsidP="0066273C">
      <w:pPr>
        <w:pStyle w:val="ListParagraph"/>
        <w:numPr>
          <w:ilvl w:val="0"/>
          <w:numId w:val="45"/>
        </w:numPr>
        <w:spacing w:after="160" w:line="259" w:lineRule="auto"/>
        <w:jc w:val="left"/>
        <w:rPr>
          <w:rFonts w:cs="Times New Roman"/>
          <w:color w:val="000000"/>
          <w:szCs w:val="20"/>
          <w:shd w:val="clear" w:color="auto" w:fill="FFFFFF"/>
        </w:rPr>
      </w:pPr>
      <w:r w:rsidRPr="00466E10">
        <w:rPr>
          <w:rFonts w:cs="Times New Roman"/>
          <w:color w:val="000000"/>
          <w:szCs w:val="20"/>
          <w:shd w:val="clear" w:color="auto" w:fill="FFFFFF"/>
        </w:rPr>
        <w:t>Suggest that you may receive a different price or rate for goods or services or a different level or quality of goods or services.</w:t>
      </w:r>
    </w:p>
    <w:p w14:paraId="5BCD1779" w14:textId="77777777" w:rsidR="008E79A7" w:rsidRDefault="008E79A7" w:rsidP="00E75C51">
      <w:pPr>
        <w:rPr>
          <w:color w:val="000000"/>
        </w:rPr>
      </w:pPr>
    </w:p>
    <w:p w14:paraId="5369CC7B" w14:textId="0F55F6DE" w:rsidR="00371661" w:rsidRPr="004740DE" w:rsidRDefault="000F7C08" w:rsidP="0066273C">
      <w:pPr>
        <w:pStyle w:val="Heading1"/>
        <w:numPr>
          <w:ilvl w:val="0"/>
          <w:numId w:val="34"/>
        </w:numPr>
        <w:rPr>
          <w:rStyle w:val="Heading1Char"/>
        </w:rPr>
      </w:pPr>
      <w:r w:rsidRPr="004740DE">
        <w:rPr>
          <w:rStyle w:val="Heading1Char"/>
        </w:rPr>
        <w:t>CHANGES TO OUR PRIVACY NOTICE</w:t>
      </w:r>
    </w:p>
    <w:p w14:paraId="6E3BAA2D" w14:textId="5130EE62" w:rsidR="00466E10" w:rsidRDefault="000F7C08" w:rsidP="0066273C">
      <w:pPr>
        <w:pStyle w:val="ListParagraph"/>
        <w:numPr>
          <w:ilvl w:val="1"/>
          <w:numId w:val="46"/>
        </w:numPr>
        <w:ind w:left="0" w:firstLine="0"/>
        <w:rPr>
          <w:color w:val="000000"/>
        </w:rPr>
      </w:pPr>
      <w:r w:rsidRPr="00466E10">
        <w:rPr>
          <w:color w:val="000000"/>
        </w:rPr>
        <w:t xml:space="preserve">We reserve the right to amend this Privacy Notice at our discretion and at any time. When we make changes to this Privacy Notice, we will post the updated Privacy Notice on </w:t>
      </w:r>
      <w:r w:rsidR="00E81BA1">
        <w:rPr>
          <w:color w:val="000000"/>
          <w:lang w:val="en-US"/>
        </w:rPr>
        <w:t>the</w:t>
      </w:r>
      <w:r w:rsidRPr="00466E10">
        <w:rPr>
          <w:color w:val="000000"/>
        </w:rPr>
        <w:t xml:space="preserve"> Site and update the Privacy Notice's effective date. Your continued use of our </w:t>
      </w:r>
      <w:r w:rsidR="00397513">
        <w:rPr>
          <w:color w:val="000000"/>
          <w:lang w:val="en-US"/>
        </w:rPr>
        <w:t>webs</w:t>
      </w:r>
      <w:r w:rsidRPr="00466E10">
        <w:rPr>
          <w:color w:val="000000"/>
        </w:rPr>
        <w:t>ite</w:t>
      </w:r>
      <w:r w:rsidR="00397513">
        <w:rPr>
          <w:color w:val="000000"/>
          <w:lang w:val="en-US"/>
        </w:rPr>
        <w:t>s, apps and Services</w:t>
      </w:r>
      <w:r w:rsidRPr="00466E10">
        <w:rPr>
          <w:color w:val="000000"/>
        </w:rPr>
        <w:t xml:space="preserve"> following the posting of changes constitutes your acceptance of such changes.</w:t>
      </w:r>
    </w:p>
    <w:p w14:paraId="167F01F9" w14:textId="01FC79F6" w:rsidR="00371661" w:rsidRPr="00466E10" w:rsidRDefault="00371661" w:rsidP="00466E10">
      <w:pPr>
        <w:pStyle w:val="ListParagraph"/>
        <w:ind w:left="0"/>
        <w:rPr>
          <w:color w:val="000000"/>
        </w:rPr>
      </w:pPr>
    </w:p>
    <w:p w14:paraId="4563A634" w14:textId="4F2D4363" w:rsidR="0080618D" w:rsidRDefault="000F7C08" w:rsidP="0066273C">
      <w:pPr>
        <w:pStyle w:val="Heading1"/>
        <w:numPr>
          <w:ilvl w:val="0"/>
          <w:numId w:val="35"/>
        </w:numPr>
      </w:pPr>
      <w:r w:rsidRPr="00E75C51">
        <w:rPr>
          <w:rFonts w:eastAsia="Times New Roman"/>
        </w:rPr>
        <w:t>CONTACT INFORMATION</w:t>
      </w:r>
    </w:p>
    <w:p w14:paraId="22909057" w14:textId="2655A854" w:rsidR="00466E10" w:rsidRDefault="000F7C08" w:rsidP="0066273C">
      <w:pPr>
        <w:pStyle w:val="ListParagraph"/>
        <w:numPr>
          <w:ilvl w:val="1"/>
          <w:numId w:val="47"/>
        </w:numPr>
        <w:ind w:left="0" w:firstLine="0"/>
        <w:rPr>
          <w:color w:val="000000"/>
        </w:rPr>
      </w:pPr>
      <w:r w:rsidRPr="00466E10">
        <w:rPr>
          <w:color w:val="000000"/>
        </w:rPr>
        <w:t xml:space="preserve">If you have any questions or comments about this Privacy Notice, the ways in which the Company collects and uses your information described here and in </w:t>
      </w:r>
      <w:r w:rsidR="00486F88">
        <w:rPr>
          <w:color w:val="000000"/>
          <w:lang w:val="en-US"/>
        </w:rPr>
        <w:t>O</w:t>
      </w:r>
      <w:r w:rsidRPr="00466E10">
        <w:rPr>
          <w:color w:val="000000"/>
        </w:rPr>
        <w:t xml:space="preserve">ur Privacy Policy, your choices and rights regarding such use, or wish to exercise your rights under California law, please do not hesitate to contact our representative responsible for personal information as follows: </w:t>
      </w:r>
    </w:p>
    <w:p w14:paraId="7BF2F08B" w14:textId="77777777" w:rsidR="00466E10" w:rsidRDefault="000F7C08" w:rsidP="00466E10">
      <w:pPr>
        <w:pStyle w:val="ListParagraph"/>
        <w:ind w:left="0"/>
        <w:rPr>
          <w:color w:val="000000"/>
        </w:rPr>
      </w:pPr>
      <w:r w:rsidRPr="00466E10">
        <w:rPr>
          <w:color w:val="000000"/>
        </w:rPr>
        <w:t>Olga Efimenko</w:t>
      </w:r>
    </w:p>
    <w:p w14:paraId="5BED6827" w14:textId="77777777" w:rsidR="00466E10" w:rsidRDefault="000F7C08" w:rsidP="00466E10">
      <w:pPr>
        <w:pStyle w:val="ListParagraph"/>
        <w:ind w:left="0"/>
        <w:rPr>
          <w:color w:val="000000"/>
        </w:rPr>
      </w:pPr>
      <w:r w:rsidRPr="00466E10">
        <w:rPr>
          <w:color w:val="000000"/>
        </w:rPr>
        <w:t xml:space="preserve">Fanariou 10, apt. 102, Limassol, Cyprus, 3106 </w:t>
      </w:r>
    </w:p>
    <w:p w14:paraId="5A3AF3DB" w14:textId="4B0F720D" w:rsidR="00466E10" w:rsidRDefault="00107B45" w:rsidP="00466E10">
      <w:pPr>
        <w:pStyle w:val="ListParagraph"/>
        <w:ind w:left="0"/>
        <w:rPr>
          <w:color w:val="000000"/>
        </w:rPr>
      </w:pPr>
      <w:hyperlink r:id="rId16" w:history="1">
        <w:r w:rsidR="00466E10" w:rsidRPr="00FE2E12">
          <w:rPr>
            <w:rStyle w:val="Hyperlink"/>
          </w:rPr>
          <w:t>legal@prequelapp.com</w:t>
        </w:r>
      </w:hyperlink>
    </w:p>
    <w:p w14:paraId="3C1404ED" w14:textId="3F29E63B" w:rsidR="000F7C08" w:rsidRPr="00466E10" w:rsidRDefault="000F7C08" w:rsidP="0066273C">
      <w:pPr>
        <w:pStyle w:val="ListParagraph"/>
        <w:numPr>
          <w:ilvl w:val="1"/>
          <w:numId w:val="47"/>
        </w:numPr>
        <w:ind w:left="0" w:firstLine="0"/>
        <w:rPr>
          <w:color w:val="000000"/>
        </w:rPr>
      </w:pPr>
      <w:r w:rsidRPr="00466E10">
        <w:rPr>
          <w:color w:val="000000"/>
        </w:rPr>
        <w:t xml:space="preserve">If you have any questions about this Privacy Notice or </w:t>
      </w:r>
      <w:r w:rsidR="00697987">
        <w:rPr>
          <w:color w:val="000000"/>
          <w:lang w:val="en-US"/>
        </w:rPr>
        <w:t>O</w:t>
      </w:r>
      <w:r w:rsidRPr="00466E10">
        <w:rPr>
          <w:color w:val="000000"/>
        </w:rPr>
        <w:t>u</w:t>
      </w:r>
      <w:r w:rsidR="00697987">
        <w:rPr>
          <w:color w:val="000000"/>
          <w:lang w:val="en-US"/>
        </w:rPr>
        <w:t>r</w:t>
      </w:r>
      <w:r w:rsidRPr="00466E10">
        <w:rPr>
          <w:color w:val="000000"/>
        </w:rPr>
        <w:t xml:space="preserve"> Privacy policy, you can contact </w:t>
      </w:r>
      <w:r w:rsidR="00697987">
        <w:rPr>
          <w:color w:val="000000"/>
          <w:lang w:val="en-US"/>
        </w:rPr>
        <w:t>U</w:t>
      </w:r>
      <w:r w:rsidRPr="00466E10">
        <w:rPr>
          <w:color w:val="000000"/>
        </w:rPr>
        <w:t xml:space="preserve">s at: </w:t>
      </w:r>
      <w:hyperlink r:id="rId17" w:history="1">
        <w:r w:rsidR="008E79A7" w:rsidRPr="00FE2E12">
          <w:rPr>
            <w:rStyle w:val="Hyperlink"/>
          </w:rPr>
          <w:t>support@prequelapp.com</w:t>
        </w:r>
      </w:hyperlink>
      <w:r w:rsidR="008E79A7" w:rsidRPr="00466E10">
        <w:rPr>
          <w:color w:val="000000"/>
          <w:lang w:val="en-US"/>
        </w:rPr>
        <w:t>.</w:t>
      </w:r>
    </w:p>
    <w:p w14:paraId="178B6BA4" w14:textId="0966D91B" w:rsidR="00280E45" w:rsidRPr="000F7C08" w:rsidRDefault="00280E45"/>
    <w:sectPr w:rsidR="00280E45" w:rsidRPr="000F7C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1FC"/>
    <w:multiLevelType w:val="hybridMultilevel"/>
    <w:tmpl w:val="8C4A702E"/>
    <w:lvl w:ilvl="0" w:tplc="A3F0E11C">
      <w:start w:val="2"/>
      <w:numFmt w:val="bullet"/>
      <w:lvlText w:val="-"/>
      <w:lvlJc w:val="left"/>
      <w:pPr>
        <w:ind w:left="1800" w:hanging="360"/>
      </w:pPr>
      <w:rPr>
        <w:rFonts w:ascii="Times New Roman" w:eastAsiaTheme="minorHAnsi" w:hAnsi="Times New Roman" w:cs="Times New Roman"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 w15:restartNumberingAfterBreak="0">
    <w:nsid w:val="03156C0D"/>
    <w:multiLevelType w:val="hybridMultilevel"/>
    <w:tmpl w:val="70EEE404"/>
    <w:lvl w:ilvl="0" w:tplc="F6744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AE3"/>
    <w:multiLevelType w:val="multilevel"/>
    <w:tmpl w:val="4B1257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546F7A"/>
    <w:multiLevelType w:val="hybridMultilevel"/>
    <w:tmpl w:val="BE5436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6BB692B"/>
    <w:multiLevelType w:val="hybridMultilevel"/>
    <w:tmpl w:val="2E2809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6E1187A"/>
    <w:multiLevelType w:val="multilevel"/>
    <w:tmpl w:val="06CAD09C"/>
    <w:lvl w:ilvl="0">
      <w:start w:val="1"/>
      <w:numFmt w:val="decimal"/>
      <w:lvlText w:val="%1."/>
      <w:lvlJc w:val="left"/>
      <w:pPr>
        <w:ind w:left="360" w:hanging="360"/>
      </w:pPr>
      <w:rPr>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847D25"/>
    <w:multiLevelType w:val="hybridMultilevel"/>
    <w:tmpl w:val="A96AB5B6"/>
    <w:lvl w:ilvl="0" w:tplc="0EECF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46976"/>
    <w:multiLevelType w:val="multilevel"/>
    <w:tmpl w:val="87DA1750"/>
    <w:lvl w:ilvl="0">
      <w:start w:val="3"/>
      <w:numFmt w:val="decimal"/>
      <w:lvlText w:val="%1."/>
      <w:lvlJc w:val="left"/>
      <w:pPr>
        <w:ind w:left="360" w:hanging="360"/>
      </w:pPr>
      <w:rPr>
        <w:rFonts w:hint="default"/>
        <w:sz w:val="24"/>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264D8C"/>
    <w:multiLevelType w:val="multilevel"/>
    <w:tmpl w:val="6A3274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3F612B"/>
    <w:multiLevelType w:val="multilevel"/>
    <w:tmpl w:val="9A60BA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3F126B"/>
    <w:multiLevelType w:val="multilevel"/>
    <w:tmpl w:val="039848D2"/>
    <w:lvl w:ilvl="0">
      <w:start w:val="1"/>
      <w:numFmt w:val="decimal"/>
      <w:lvlText w:val="%1."/>
      <w:lvlJc w:val="left"/>
      <w:pPr>
        <w:ind w:left="360" w:hanging="360"/>
      </w:pPr>
      <w:rPr>
        <w:sz w:val="24"/>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30F36"/>
    <w:multiLevelType w:val="hybridMultilevel"/>
    <w:tmpl w:val="12FA7EF0"/>
    <w:lvl w:ilvl="0" w:tplc="A4BA2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B7A5A"/>
    <w:multiLevelType w:val="hybridMultilevel"/>
    <w:tmpl w:val="5E3CB214"/>
    <w:lvl w:ilvl="0" w:tplc="A3F0E11C">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1B567259"/>
    <w:multiLevelType w:val="multilevel"/>
    <w:tmpl w:val="60ECB4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FF7E0D"/>
    <w:multiLevelType w:val="hybridMultilevel"/>
    <w:tmpl w:val="03AC4428"/>
    <w:lvl w:ilvl="0" w:tplc="0A8A9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30BCB"/>
    <w:multiLevelType w:val="hybridMultilevel"/>
    <w:tmpl w:val="47CA8B4C"/>
    <w:lvl w:ilvl="0" w:tplc="4F061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A38B0"/>
    <w:multiLevelType w:val="hybridMultilevel"/>
    <w:tmpl w:val="0D1C500C"/>
    <w:lvl w:ilvl="0" w:tplc="A0429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77CB9"/>
    <w:multiLevelType w:val="multilevel"/>
    <w:tmpl w:val="A614BBA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885808"/>
    <w:multiLevelType w:val="multilevel"/>
    <w:tmpl w:val="09C8B2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D55B02"/>
    <w:multiLevelType w:val="multilevel"/>
    <w:tmpl w:val="655259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E0444A"/>
    <w:multiLevelType w:val="hybridMultilevel"/>
    <w:tmpl w:val="A11C6002"/>
    <w:lvl w:ilvl="0" w:tplc="A3F0E11C">
      <w:start w:val="2"/>
      <w:numFmt w:val="bullet"/>
      <w:lvlText w:val="-"/>
      <w:lvlJc w:val="left"/>
      <w:pPr>
        <w:ind w:left="1080" w:hanging="360"/>
      </w:pPr>
      <w:rPr>
        <w:rFonts w:ascii="Times New Roman" w:eastAsiaTheme="minorHAnsi"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1" w15:restartNumberingAfterBreak="0">
    <w:nsid w:val="2A955521"/>
    <w:multiLevelType w:val="hybridMultilevel"/>
    <w:tmpl w:val="E63C28E4"/>
    <w:lvl w:ilvl="0" w:tplc="67188B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126289"/>
    <w:multiLevelType w:val="hybridMultilevel"/>
    <w:tmpl w:val="A5A8932A"/>
    <w:lvl w:ilvl="0" w:tplc="BD2E0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2300E"/>
    <w:multiLevelType w:val="multilevel"/>
    <w:tmpl w:val="E3D280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250435"/>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2038D8"/>
    <w:multiLevelType w:val="hybridMultilevel"/>
    <w:tmpl w:val="E178358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35303A9B"/>
    <w:multiLevelType w:val="multilevel"/>
    <w:tmpl w:val="8E8648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806474"/>
    <w:multiLevelType w:val="hybridMultilevel"/>
    <w:tmpl w:val="6EF089EE"/>
    <w:lvl w:ilvl="0" w:tplc="B5228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04041"/>
    <w:multiLevelType w:val="multilevel"/>
    <w:tmpl w:val="910013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5B079E"/>
    <w:multiLevelType w:val="hybridMultilevel"/>
    <w:tmpl w:val="5540E34C"/>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7CD42AF"/>
    <w:multiLevelType w:val="multilevel"/>
    <w:tmpl w:val="E1702E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A64D14"/>
    <w:multiLevelType w:val="hybridMultilevel"/>
    <w:tmpl w:val="A90C9C38"/>
    <w:lvl w:ilvl="0" w:tplc="979808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A444C"/>
    <w:multiLevelType w:val="hybridMultilevel"/>
    <w:tmpl w:val="F970F4AA"/>
    <w:lvl w:ilvl="0" w:tplc="B5424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7761D"/>
    <w:multiLevelType w:val="hybridMultilevel"/>
    <w:tmpl w:val="7D7EE5F0"/>
    <w:lvl w:ilvl="0" w:tplc="5C000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F1899"/>
    <w:multiLevelType w:val="multilevel"/>
    <w:tmpl w:val="F74A5EB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E0D0B56"/>
    <w:multiLevelType w:val="multilevel"/>
    <w:tmpl w:val="88EA0F6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B110B4"/>
    <w:multiLevelType w:val="multilevel"/>
    <w:tmpl w:val="1FC64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4C0E9D"/>
    <w:multiLevelType w:val="hybridMultilevel"/>
    <w:tmpl w:val="EDF0CD8A"/>
    <w:lvl w:ilvl="0" w:tplc="F43C2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E3823"/>
    <w:multiLevelType w:val="multilevel"/>
    <w:tmpl w:val="CC6E43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7B650C"/>
    <w:multiLevelType w:val="hybridMultilevel"/>
    <w:tmpl w:val="A556856A"/>
    <w:lvl w:ilvl="0" w:tplc="5B263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2D1E95"/>
    <w:multiLevelType w:val="multilevel"/>
    <w:tmpl w:val="6554A6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C76173"/>
    <w:multiLevelType w:val="multilevel"/>
    <w:tmpl w:val="F93E704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DF7A81"/>
    <w:multiLevelType w:val="multilevel"/>
    <w:tmpl w:val="D5A0F5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9D7D5E"/>
    <w:multiLevelType w:val="multilevel"/>
    <w:tmpl w:val="09FEB7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5B5C26"/>
    <w:multiLevelType w:val="hybridMultilevel"/>
    <w:tmpl w:val="BD92FD10"/>
    <w:lvl w:ilvl="0" w:tplc="A3F0E11C">
      <w:start w:val="2"/>
      <w:numFmt w:val="bullet"/>
      <w:lvlText w:val="-"/>
      <w:lvlJc w:val="left"/>
      <w:pPr>
        <w:ind w:left="1080" w:hanging="360"/>
      </w:pPr>
      <w:rPr>
        <w:rFonts w:ascii="Times New Roman" w:eastAsiaTheme="minorHAnsi"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5" w15:restartNumberingAfterBreak="0">
    <w:nsid w:val="6BC6612B"/>
    <w:multiLevelType w:val="multilevel"/>
    <w:tmpl w:val="B0AC28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6C2804"/>
    <w:multiLevelType w:val="multilevel"/>
    <w:tmpl w:val="6840FD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CFA672F"/>
    <w:multiLevelType w:val="multilevel"/>
    <w:tmpl w:val="3D100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5"/>
  </w:num>
  <w:num w:numId="3">
    <w:abstractNumId w:val="20"/>
  </w:num>
  <w:num w:numId="4">
    <w:abstractNumId w:val="22"/>
  </w:num>
  <w:num w:numId="5">
    <w:abstractNumId w:val="27"/>
  </w:num>
  <w:num w:numId="6">
    <w:abstractNumId w:val="29"/>
  </w:num>
  <w:num w:numId="7">
    <w:abstractNumId w:val="0"/>
  </w:num>
  <w:num w:numId="8">
    <w:abstractNumId w:val="44"/>
  </w:num>
  <w:num w:numId="9">
    <w:abstractNumId w:val="37"/>
  </w:num>
  <w:num w:numId="10">
    <w:abstractNumId w:val="4"/>
  </w:num>
  <w:num w:numId="11">
    <w:abstractNumId w:val="12"/>
  </w:num>
  <w:num w:numId="12">
    <w:abstractNumId w:val="6"/>
  </w:num>
  <w:num w:numId="13">
    <w:abstractNumId w:val="47"/>
  </w:num>
  <w:num w:numId="14">
    <w:abstractNumId w:val="15"/>
  </w:num>
  <w:num w:numId="15">
    <w:abstractNumId w:val="10"/>
  </w:num>
  <w:num w:numId="16">
    <w:abstractNumId w:val="24"/>
  </w:num>
  <w:num w:numId="17">
    <w:abstractNumId w:val="5"/>
  </w:num>
  <w:num w:numId="18">
    <w:abstractNumId w:val="21"/>
  </w:num>
  <w:num w:numId="19">
    <w:abstractNumId w:val="30"/>
  </w:num>
  <w:num w:numId="20">
    <w:abstractNumId w:val="36"/>
  </w:num>
  <w:num w:numId="21">
    <w:abstractNumId w:val="1"/>
  </w:num>
  <w:num w:numId="22">
    <w:abstractNumId w:val="28"/>
  </w:num>
  <w:num w:numId="23">
    <w:abstractNumId w:val="32"/>
  </w:num>
  <w:num w:numId="24">
    <w:abstractNumId w:val="2"/>
  </w:num>
  <w:num w:numId="25">
    <w:abstractNumId w:val="18"/>
  </w:num>
  <w:num w:numId="26">
    <w:abstractNumId w:val="14"/>
  </w:num>
  <w:num w:numId="27">
    <w:abstractNumId w:val="7"/>
  </w:num>
  <w:num w:numId="28">
    <w:abstractNumId w:val="23"/>
  </w:num>
  <w:num w:numId="29">
    <w:abstractNumId w:val="40"/>
  </w:num>
  <w:num w:numId="30">
    <w:abstractNumId w:val="46"/>
  </w:num>
  <w:num w:numId="31">
    <w:abstractNumId w:val="11"/>
  </w:num>
  <w:num w:numId="32">
    <w:abstractNumId w:val="31"/>
  </w:num>
  <w:num w:numId="33">
    <w:abstractNumId w:val="13"/>
  </w:num>
  <w:num w:numId="34">
    <w:abstractNumId w:val="35"/>
  </w:num>
  <w:num w:numId="35">
    <w:abstractNumId w:val="45"/>
  </w:num>
  <w:num w:numId="36">
    <w:abstractNumId w:val="41"/>
  </w:num>
  <w:num w:numId="37">
    <w:abstractNumId w:val="19"/>
  </w:num>
  <w:num w:numId="38">
    <w:abstractNumId w:val="42"/>
  </w:num>
  <w:num w:numId="39">
    <w:abstractNumId w:val="33"/>
  </w:num>
  <w:num w:numId="40">
    <w:abstractNumId w:val="17"/>
  </w:num>
  <w:num w:numId="41">
    <w:abstractNumId w:val="38"/>
  </w:num>
  <w:num w:numId="42">
    <w:abstractNumId w:val="43"/>
  </w:num>
  <w:num w:numId="43">
    <w:abstractNumId w:val="34"/>
  </w:num>
  <w:num w:numId="44">
    <w:abstractNumId w:val="9"/>
  </w:num>
  <w:num w:numId="45">
    <w:abstractNumId w:val="39"/>
  </w:num>
  <w:num w:numId="46">
    <w:abstractNumId w:val="8"/>
  </w:num>
  <w:num w:numId="47">
    <w:abstractNumId w:val="26"/>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5D"/>
    <w:rsid w:val="000071A0"/>
    <w:rsid w:val="00035A68"/>
    <w:rsid w:val="000453BB"/>
    <w:rsid w:val="00047A73"/>
    <w:rsid w:val="000564A9"/>
    <w:rsid w:val="00071D5A"/>
    <w:rsid w:val="000747D8"/>
    <w:rsid w:val="00074B10"/>
    <w:rsid w:val="00085147"/>
    <w:rsid w:val="00085220"/>
    <w:rsid w:val="00087B31"/>
    <w:rsid w:val="000A75A6"/>
    <w:rsid w:val="000B0B82"/>
    <w:rsid w:val="000B2A64"/>
    <w:rsid w:val="000B4D2C"/>
    <w:rsid w:val="000D1E87"/>
    <w:rsid w:val="000D3F05"/>
    <w:rsid w:val="000E34FD"/>
    <w:rsid w:val="000F2237"/>
    <w:rsid w:val="000F7C08"/>
    <w:rsid w:val="0010628B"/>
    <w:rsid w:val="00107B45"/>
    <w:rsid w:val="00114515"/>
    <w:rsid w:val="0012422E"/>
    <w:rsid w:val="00132EDD"/>
    <w:rsid w:val="00140F38"/>
    <w:rsid w:val="00145376"/>
    <w:rsid w:val="00151AD2"/>
    <w:rsid w:val="00173C96"/>
    <w:rsid w:val="00176247"/>
    <w:rsid w:val="00185867"/>
    <w:rsid w:val="00192A4A"/>
    <w:rsid w:val="00196A92"/>
    <w:rsid w:val="001C1DE5"/>
    <w:rsid w:val="001C3E04"/>
    <w:rsid w:val="001C5340"/>
    <w:rsid w:val="001D61BB"/>
    <w:rsid w:val="002001B8"/>
    <w:rsid w:val="0022235F"/>
    <w:rsid w:val="002227C9"/>
    <w:rsid w:val="00233CCE"/>
    <w:rsid w:val="00233D7E"/>
    <w:rsid w:val="002344E5"/>
    <w:rsid w:val="002524A7"/>
    <w:rsid w:val="00261E93"/>
    <w:rsid w:val="002743C1"/>
    <w:rsid w:val="002770C8"/>
    <w:rsid w:val="00280E45"/>
    <w:rsid w:val="00280F1D"/>
    <w:rsid w:val="0028436C"/>
    <w:rsid w:val="002A485F"/>
    <w:rsid w:val="002B554A"/>
    <w:rsid w:val="002C1925"/>
    <w:rsid w:val="002C56FF"/>
    <w:rsid w:val="002E3EF0"/>
    <w:rsid w:val="002F0FB7"/>
    <w:rsid w:val="002F2F61"/>
    <w:rsid w:val="00300BA5"/>
    <w:rsid w:val="00304F56"/>
    <w:rsid w:val="00305AC8"/>
    <w:rsid w:val="0031078B"/>
    <w:rsid w:val="0031378B"/>
    <w:rsid w:val="00336DA5"/>
    <w:rsid w:val="00355993"/>
    <w:rsid w:val="0036066B"/>
    <w:rsid w:val="00366B06"/>
    <w:rsid w:val="00371661"/>
    <w:rsid w:val="00373CD6"/>
    <w:rsid w:val="00397513"/>
    <w:rsid w:val="003A049B"/>
    <w:rsid w:val="003A691C"/>
    <w:rsid w:val="003B72CC"/>
    <w:rsid w:val="003E4AB0"/>
    <w:rsid w:val="003F627C"/>
    <w:rsid w:val="004118E5"/>
    <w:rsid w:val="0041345F"/>
    <w:rsid w:val="00415B02"/>
    <w:rsid w:val="00421485"/>
    <w:rsid w:val="00440FE6"/>
    <w:rsid w:val="00441C49"/>
    <w:rsid w:val="004452F2"/>
    <w:rsid w:val="00456D83"/>
    <w:rsid w:val="00463A92"/>
    <w:rsid w:val="00466E10"/>
    <w:rsid w:val="004740DE"/>
    <w:rsid w:val="00486F88"/>
    <w:rsid w:val="00487151"/>
    <w:rsid w:val="004A2ABD"/>
    <w:rsid w:val="004B1A17"/>
    <w:rsid w:val="004B75E9"/>
    <w:rsid w:val="004B7765"/>
    <w:rsid w:val="004C218F"/>
    <w:rsid w:val="004C386D"/>
    <w:rsid w:val="004D48E9"/>
    <w:rsid w:val="004E222D"/>
    <w:rsid w:val="004E41A3"/>
    <w:rsid w:val="004E481B"/>
    <w:rsid w:val="004F3B1D"/>
    <w:rsid w:val="00524BB9"/>
    <w:rsid w:val="00546D52"/>
    <w:rsid w:val="0055383F"/>
    <w:rsid w:val="005572D3"/>
    <w:rsid w:val="0056339A"/>
    <w:rsid w:val="00573560"/>
    <w:rsid w:val="005B2325"/>
    <w:rsid w:val="005C5CD0"/>
    <w:rsid w:val="005D2B7B"/>
    <w:rsid w:val="005E61F4"/>
    <w:rsid w:val="006016D9"/>
    <w:rsid w:val="00606683"/>
    <w:rsid w:val="00613D47"/>
    <w:rsid w:val="00625C5F"/>
    <w:rsid w:val="00632C57"/>
    <w:rsid w:val="006354B3"/>
    <w:rsid w:val="00647FA8"/>
    <w:rsid w:val="0066273C"/>
    <w:rsid w:val="006637C3"/>
    <w:rsid w:val="00667AF9"/>
    <w:rsid w:val="006704F9"/>
    <w:rsid w:val="00697987"/>
    <w:rsid w:val="006A62D7"/>
    <w:rsid w:val="006B3978"/>
    <w:rsid w:val="006C0108"/>
    <w:rsid w:val="006D7FB0"/>
    <w:rsid w:val="006F2E94"/>
    <w:rsid w:val="006F4166"/>
    <w:rsid w:val="006F6630"/>
    <w:rsid w:val="00705F8A"/>
    <w:rsid w:val="00707D9D"/>
    <w:rsid w:val="00710C3E"/>
    <w:rsid w:val="007159E6"/>
    <w:rsid w:val="00723C11"/>
    <w:rsid w:val="007267BF"/>
    <w:rsid w:val="0072733D"/>
    <w:rsid w:val="007352D7"/>
    <w:rsid w:val="007356C9"/>
    <w:rsid w:val="007361D7"/>
    <w:rsid w:val="00742BBB"/>
    <w:rsid w:val="0074316F"/>
    <w:rsid w:val="007535EC"/>
    <w:rsid w:val="00757F67"/>
    <w:rsid w:val="00763E41"/>
    <w:rsid w:val="0076652F"/>
    <w:rsid w:val="007729CA"/>
    <w:rsid w:val="007778F7"/>
    <w:rsid w:val="00791271"/>
    <w:rsid w:val="00792251"/>
    <w:rsid w:val="0079533D"/>
    <w:rsid w:val="007A39AB"/>
    <w:rsid w:val="007A6EF3"/>
    <w:rsid w:val="007B78A6"/>
    <w:rsid w:val="007C6240"/>
    <w:rsid w:val="007C7377"/>
    <w:rsid w:val="007C7F2D"/>
    <w:rsid w:val="007D13EF"/>
    <w:rsid w:val="007E0CD7"/>
    <w:rsid w:val="007E274F"/>
    <w:rsid w:val="007F155C"/>
    <w:rsid w:val="007F182C"/>
    <w:rsid w:val="008003EB"/>
    <w:rsid w:val="00800560"/>
    <w:rsid w:val="0080618D"/>
    <w:rsid w:val="008064B1"/>
    <w:rsid w:val="008066C4"/>
    <w:rsid w:val="00812369"/>
    <w:rsid w:val="00812610"/>
    <w:rsid w:val="00830275"/>
    <w:rsid w:val="008629B2"/>
    <w:rsid w:val="00863A25"/>
    <w:rsid w:val="00877CE5"/>
    <w:rsid w:val="00883911"/>
    <w:rsid w:val="00890FBD"/>
    <w:rsid w:val="00894E24"/>
    <w:rsid w:val="008A005F"/>
    <w:rsid w:val="008A6F63"/>
    <w:rsid w:val="008B2952"/>
    <w:rsid w:val="008B3E6A"/>
    <w:rsid w:val="008C660F"/>
    <w:rsid w:val="008D75E6"/>
    <w:rsid w:val="008D7DBC"/>
    <w:rsid w:val="008E79A7"/>
    <w:rsid w:val="008F35EF"/>
    <w:rsid w:val="008F6CCA"/>
    <w:rsid w:val="008F757E"/>
    <w:rsid w:val="00900597"/>
    <w:rsid w:val="00902868"/>
    <w:rsid w:val="00922F2C"/>
    <w:rsid w:val="009348D4"/>
    <w:rsid w:val="009443EA"/>
    <w:rsid w:val="00946D13"/>
    <w:rsid w:val="00947A80"/>
    <w:rsid w:val="0095090B"/>
    <w:rsid w:val="009534A1"/>
    <w:rsid w:val="009534B5"/>
    <w:rsid w:val="00970861"/>
    <w:rsid w:val="00974E46"/>
    <w:rsid w:val="00981BF0"/>
    <w:rsid w:val="009842E8"/>
    <w:rsid w:val="009A1231"/>
    <w:rsid w:val="009A1CE6"/>
    <w:rsid w:val="009A400C"/>
    <w:rsid w:val="009A5D5A"/>
    <w:rsid w:val="009B682A"/>
    <w:rsid w:val="009C3489"/>
    <w:rsid w:val="009D5BA1"/>
    <w:rsid w:val="009E5D59"/>
    <w:rsid w:val="009E68C3"/>
    <w:rsid w:val="009E6F75"/>
    <w:rsid w:val="00A24D8C"/>
    <w:rsid w:val="00A25AC7"/>
    <w:rsid w:val="00A341B5"/>
    <w:rsid w:val="00A40076"/>
    <w:rsid w:val="00A44276"/>
    <w:rsid w:val="00A6664C"/>
    <w:rsid w:val="00A71DE2"/>
    <w:rsid w:val="00A83A0A"/>
    <w:rsid w:val="00A9071F"/>
    <w:rsid w:val="00A9366E"/>
    <w:rsid w:val="00A97284"/>
    <w:rsid w:val="00AB072F"/>
    <w:rsid w:val="00AB4586"/>
    <w:rsid w:val="00AC16CD"/>
    <w:rsid w:val="00AC3E5D"/>
    <w:rsid w:val="00AF405E"/>
    <w:rsid w:val="00B0270E"/>
    <w:rsid w:val="00B100B7"/>
    <w:rsid w:val="00B17C83"/>
    <w:rsid w:val="00B20BB7"/>
    <w:rsid w:val="00B270F7"/>
    <w:rsid w:val="00B41502"/>
    <w:rsid w:val="00B43F3E"/>
    <w:rsid w:val="00B52007"/>
    <w:rsid w:val="00B75283"/>
    <w:rsid w:val="00B801E1"/>
    <w:rsid w:val="00B97A8D"/>
    <w:rsid w:val="00BA2F48"/>
    <w:rsid w:val="00BB5D11"/>
    <w:rsid w:val="00BC4AC3"/>
    <w:rsid w:val="00BE188F"/>
    <w:rsid w:val="00BE328C"/>
    <w:rsid w:val="00BF1BBE"/>
    <w:rsid w:val="00BF44F6"/>
    <w:rsid w:val="00BF566D"/>
    <w:rsid w:val="00C05615"/>
    <w:rsid w:val="00C05948"/>
    <w:rsid w:val="00C05BAF"/>
    <w:rsid w:val="00C15A57"/>
    <w:rsid w:val="00C20302"/>
    <w:rsid w:val="00C361D2"/>
    <w:rsid w:val="00C50410"/>
    <w:rsid w:val="00C6757E"/>
    <w:rsid w:val="00C91C7B"/>
    <w:rsid w:val="00CA0B5E"/>
    <w:rsid w:val="00CB4E15"/>
    <w:rsid w:val="00CD019F"/>
    <w:rsid w:val="00CD7AE8"/>
    <w:rsid w:val="00CE2247"/>
    <w:rsid w:val="00CF4F70"/>
    <w:rsid w:val="00D03E54"/>
    <w:rsid w:val="00D30C8D"/>
    <w:rsid w:val="00D5372A"/>
    <w:rsid w:val="00D6176E"/>
    <w:rsid w:val="00D75F2B"/>
    <w:rsid w:val="00D7634A"/>
    <w:rsid w:val="00D85BB5"/>
    <w:rsid w:val="00D91271"/>
    <w:rsid w:val="00D97CBF"/>
    <w:rsid w:val="00DB08A7"/>
    <w:rsid w:val="00DC0658"/>
    <w:rsid w:val="00DC12E6"/>
    <w:rsid w:val="00DC35AB"/>
    <w:rsid w:val="00DD7F14"/>
    <w:rsid w:val="00DE45CC"/>
    <w:rsid w:val="00E31238"/>
    <w:rsid w:val="00E36428"/>
    <w:rsid w:val="00E454A2"/>
    <w:rsid w:val="00E61D71"/>
    <w:rsid w:val="00E75C51"/>
    <w:rsid w:val="00E809C0"/>
    <w:rsid w:val="00E81BA1"/>
    <w:rsid w:val="00E82A0D"/>
    <w:rsid w:val="00E86734"/>
    <w:rsid w:val="00EA393C"/>
    <w:rsid w:val="00EA5AE7"/>
    <w:rsid w:val="00EA60C5"/>
    <w:rsid w:val="00ED3C08"/>
    <w:rsid w:val="00ED52D4"/>
    <w:rsid w:val="00EE67FA"/>
    <w:rsid w:val="00EF62A0"/>
    <w:rsid w:val="00F2056D"/>
    <w:rsid w:val="00F4328D"/>
    <w:rsid w:val="00F54748"/>
    <w:rsid w:val="00F7413D"/>
    <w:rsid w:val="00F76D3A"/>
    <w:rsid w:val="00F86709"/>
    <w:rsid w:val="00FA6C7D"/>
    <w:rsid w:val="00FB5E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778B"/>
  <w15:chartTrackingRefBased/>
  <w15:docId w15:val="{717E5EC8-FF0C-44A0-81F2-B26474EC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A5"/>
    <w:pPr>
      <w:spacing w:after="0" w:line="276" w:lineRule="auto"/>
      <w:jc w:val="both"/>
    </w:pPr>
    <w:rPr>
      <w:rFonts w:ascii="Times New Roman" w:hAnsi="Times New Roman"/>
      <w:sz w:val="20"/>
    </w:rPr>
  </w:style>
  <w:style w:type="paragraph" w:styleId="Heading1">
    <w:name w:val="heading 1"/>
    <w:basedOn w:val="Normal"/>
    <w:next w:val="Normal"/>
    <w:link w:val="Heading1Char"/>
    <w:uiPriority w:val="9"/>
    <w:qFormat/>
    <w:rsid w:val="005E61F4"/>
    <w:pPr>
      <w:keepNext/>
      <w:keepLines/>
      <w:spacing w:before="120" w:after="120"/>
      <w:jc w:val="left"/>
      <w:outlineLvl w:val="0"/>
    </w:pPr>
    <w:rPr>
      <w:rFonts w:eastAsiaTheme="majorEastAsia" w:cstheme="majorBidi"/>
      <w:color w:val="000000" w:themeColor="text1"/>
      <w:sz w:val="24"/>
      <w:szCs w:val="32"/>
    </w:rPr>
  </w:style>
  <w:style w:type="paragraph" w:styleId="Heading2">
    <w:name w:val="heading 2"/>
    <w:basedOn w:val="Normal"/>
    <w:next w:val="Normal"/>
    <w:link w:val="Heading2Char"/>
    <w:uiPriority w:val="9"/>
    <w:unhideWhenUsed/>
    <w:qFormat/>
    <w:rsid w:val="00E31238"/>
    <w:pPr>
      <w:keepNext/>
      <w:keepLines/>
      <w:spacing w:before="160" w:after="12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047A73"/>
    <w:pPr>
      <w:keepNext/>
      <w:keepLines/>
      <w:spacing w:before="120" w:after="120"/>
      <w:outlineLvl w:val="2"/>
    </w:pPr>
    <w:rPr>
      <w:rFonts w:eastAsiaTheme="majorEastAsia"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C08"/>
    <w:rPr>
      <w:b/>
      <w:bCs/>
    </w:rPr>
  </w:style>
  <w:style w:type="character" w:customStyle="1" w:styleId="Heading1Char">
    <w:name w:val="Heading 1 Char"/>
    <w:basedOn w:val="DefaultParagraphFont"/>
    <w:link w:val="Heading1"/>
    <w:uiPriority w:val="9"/>
    <w:rsid w:val="005E61F4"/>
    <w:rPr>
      <w:rFonts w:ascii="Times New Roman" w:eastAsiaTheme="majorEastAsia" w:hAnsi="Times New Roman" w:cstheme="majorBidi"/>
      <w:color w:val="000000" w:themeColor="text1"/>
      <w:sz w:val="24"/>
      <w:szCs w:val="32"/>
    </w:rPr>
  </w:style>
  <w:style w:type="paragraph" w:styleId="Title">
    <w:name w:val="Title"/>
    <w:basedOn w:val="Normal"/>
    <w:next w:val="Normal"/>
    <w:link w:val="TitleChar"/>
    <w:uiPriority w:val="10"/>
    <w:qFormat/>
    <w:rsid w:val="00E31238"/>
    <w:pPr>
      <w:spacing w:line="240" w:lineRule="auto"/>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E31238"/>
    <w:rPr>
      <w:rFonts w:ascii="Times New Roman" w:eastAsiaTheme="majorEastAsia" w:hAnsi="Times New Roman" w:cstheme="majorBidi"/>
      <w:spacing w:val="-10"/>
      <w:kern w:val="28"/>
      <w:sz w:val="32"/>
      <w:szCs w:val="56"/>
    </w:rPr>
  </w:style>
  <w:style w:type="character" w:customStyle="1" w:styleId="Heading2Char">
    <w:name w:val="Heading 2 Char"/>
    <w:basedOn w:val="DefaultParagraphFont"/>
    <w:link w:val="Heading2"/>
    <w:uiPriority w:val="9"/>
    <w:rsid w:val="00E31238"/>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E75C51"/>
    <w:pPr>
      <w:ind w:left="720"/>
      <w:contextualSpacing/>
    </w:pPr>
  </w:style>
  <w:style w:type="character" w:styleId="Hyperlink">
    <w:name w:val="Hyperlink"/>
    <w:basedOn w:val="DefaultParagraphFont"/>
    <w:uiPriority w:val="99"/>
    <w:unhideWhenUsed/>
    <w:rsid w:val="00D75F2B"/>
    <w:rPr>
      <w:color w:val="0563C1" w:themeColor="hyperlink"/>
      <w:u w:val="single"/>
    </w:rPr>
  </w:style>
  <w:style w:type="character" w:styleId="UnresolvedMention">
    <w:name w:val="Unresolved Mention"/>
    <w:basedOn w:val="DefaultParagraphFont"/>
    <w:uiPriority w:val="99"/>
    <w:semiHidden/>
    <w:unhideWhenUsed/>
    <w:rsid w:val="00D75F2B"/>
    <w:rPr>
      <w:color w:val="605E5C"/>
      <w:shd w:val="clear" w:color="auto" w:fill="E1DFDD"/>
    </w:rPr>
  </w:style>
  <w:style w:type="character" w:customStyle="1" w:styleId="Heading3Char">
    <w:name w:val="Heading 3 Char"/>
    <w:basedOn w:val="DefaultParagraphFont"/>
    <w:link w:val="Heading3"/>
    <w:uiPriority w:val="9"/>
    <w:rsid w:val="00047A73"/>
    <w:rPr>
      <w:rFonts w:ascii="Times New Roman" w:eastAsiaTheme="majorEastAsia" w:hAnsi="Times New Roman" w:cstheme="majorBidi"/>
      <w:color w:val="000000" w:themeColor="text1"/>
      <w:szCs w:val="24"/>
      <w:u w:val="single"/>
    </w:rPr>
  </w:style>
  <w:style w:type="character" w:styleId="CommentReference">
    <w:name w:val="annotation reference"/>
    <w:basedOn w:val="DefaultParagraphFont"/>
    <w:uiPriority w:val="99"/>
    <w:semiHidden/>
    <w:unhideWhenUsed/>
    <w:rsid w:val="00AC16CD"/>
    <w:rPr>
      <w:sz w:val="16"/>
      <w:szCs w:val="16"/>
    </w:rPr>
  </w:style>
  <w:style w:type="paragraph" w:styleId="CommentText">
    <w:name w:val="annotation text"/>
    <w:basedOn w:val="Normal"/>
    <w:link w:val="CommentTextChar"/>
    <w:uiPriority w:val="99"/>
    <w:semiHidden/>
    <w:unhideWhenUsed/>
    <w:rsid w:val="00AC16CD"/>
    <w:pPr>
      <w:spacing w:line="240" w:lineRule="auto"/>
    </w:pPr>
    <w:rPr>
      <w:szCs w:val="20"/>
    </w:rPr>
  </w:style>
  <w:style w:type="character" w:customStyle="1" w:styleId="CommentTextChar">
    <w:name w:val="Comment Text Char"/>
    <w:basedOn w:val="DefaultParagraphFont"/>
    <w:link w:val="CommentText"/>
    <w:uiPriority w:val="99"/>
    <w:semiHidden/>
    <w:rsid w:val="00AC16C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90934">
      <w:bodyDiv w:val="1"/>
      <w:marLeft w:val="0"/>
      <w:marRight w:val="0"/>
      <w:marTop w:val="0"/>
      <w:marBottom w:val="0"/>
      <w:divBdr>
        <w:top w:val="none" w:sz="0" w:space="0" w:color="auto"/>
        <w:left w:val="none" w:sz="0" w:space="0" w:color="auto"/>
        <w:bottom w:val="none" w:sz="0" w:space="0" w:color="auto"/>
        <w:right w:val="none" w:sz="0" w:space="0" w:color="auto"/>
      </w:divBdr>
      <w:divsChild>
        <w:div w:id="58402805">
          <w:marLeft w:val="0"/>
          <w:marRight w:val="0"/>
          <w:marTop w:val="0"/>
          <w:marBottom w:val="0"/>
          <w:divBdr>
            <w:top w:val="none" w:sz="0" w:space="0" w:color="auto"/>
            <w:left w:val="none" w:sz="0" w:space="0" w:color="auto"/>
            <w:bottom w:val="none" w:sz="0" w:space="0" w:color="auto"/>
            <w:right w:val="none" w:sz="0" w:space="0" w:color="auto"/>
          </w:divBdr>
        </w:div>
        <w:div w:id="2005814617">
          <w:marLeft w:val="0"/>
          <w:marRight w:val="0"/>
          <w:marTop w:val="0"/>
          <w:marBottom w:val="0"/>
          <w:divBdr>
            <w:top w:val="none" w:sz="0" w:space="0" w:color="auto"/>
            <w:left w:val="none" w:sz="0" w:space="0" w:color="auto"/>
            <w:bottom w:val="none" w:sz="0" w:space="0" w:color="auto"/>
            <w:right w:val="none" w:sz="0" w:space="0" w:color="auto"/>
          </w:divBdr>
          <w:divsChild>
            <w:div w:id="20043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20support@prequelapp.com" TargetMode="External"/><Relationship Id="rId13" Type="http://schemas.openxmlformats.org/officeDocument/2006/relationships/hyperlink" Target="mailto:support@prequelap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prequelapp.com" TargetMode="External"/><Relationship Id="rId12" Type="http://schemas.openxmlformats.org/officeDocument/2006/relationships/hyperlink" Target="mailto:legal@prequelapp.com" TargetMode="External"/><Relationship Id="rId17" Type="http://schemas.openxmlformats.org/officeDocument/2006/relationships/hyperlink" Target="mailto:support@prequelapp.com" TargetMode="External"/><Relationship Id="rId2" Type="http://schemas.openxmlformats.org/officeDocument/2006/relationships/styles" Target="styles.xml"/><Relationship Id="rId16" Type="http://schemas.openxmlformats.org/officeDocument/2006/relationships/hyperlink" Target="mailto:legal@prequelapp.com" TargetMode="External"/><Relationship Id="rId1" Type="http://schemas.openxmlformats.org/officeDocument/2006/relationships/numbering" Target="numbering.xml"/><Relationship Id="rId6" Type="http://schemas.openxmlformats.org/officeDocument/2006/relationships/hyperlink" Target="support@prequelapp.com" TargetMode="External"/><Relationship Id="rId11" Type="http://schemas.openxmlformats.org/officeDocument/2006/relationships/hyperlink" Target="mailto:support@prequelapp.com" TargetMode="External"/><Relationship Id="rId5" Type="http://schemas.openxmlformats.org/officeDocument/2006/relationships/hyperlink" Target="www.prequel.app" TargetMode="External"/><Relationship Id="rId15" Type="http://schemas.openxmlformats.org/officeDocument/2006/relationships/hyperlink" Target="mailto:legal@prequelapp.com" TargetMode="External"/><Relationship Id="rId10" Type="http://schemas.openxmlformats.org/officeDocument/2006/relationships/hyperlink" Target="https://ec.europa.eu/info/law/law-topic/data-protection/international-dimension-data-protection/standard-contractual-clauses-scc_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gal@prequelapp.com" TargetMode="External"/><Relationship Id="rId14" Type="http://schemas.openxmlformats.org/officeDocument/2006/relationships/hyperlink" Target="mailto:legal@prequel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1978</TotalTime>
  <Pages>12</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295</cp:revision>
  <dcterms:created xsi:type="dcterms:W3CDTF">2021-09-06T12:22:00Z</dcterms:created>
  <dcterms:modified xsi:type="dcterms:W3CDTF">2021-12-05T21:51:00Z</dcterms:modified>
</cp:coreProperties>
</file>