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BC01" w14:textId="77777777" w:rsidR="0007652B" w:rsidRDefault="00BB55E9" w:rsidP="00A24384">
      <w:pPr>
        <w:pStyle w:val="paragraph"/>
        <w:spacing w:before="0" w:beforeAutospacing="0" w:after="0" w:afterAutospacing="0" w:line="360" w:lineRule="auto"/>
        <w:ind w:left="-360" w:right="270"/>
        <w:textAlignment w:val="baseline"/>
        <w:rPr>
          <w:rStyle w:val="eop"/>
          <w:rFonts w:ascii="Arial" w:hAnsi="Arial" w:cs="Arial"/>
          <w:b/>
          <w:sz w:val="20"/>
          <w:szCs w:val="20"/>
        </w:rPr>
      </w:pPr>
      <w:bookmarkStart w:id="0" w:name="_GoBack"/>
      <w:bookmarkEnd w:id="0"/>
      <w:r w:rsidRPr="00291842">
        <w:rPr>
          <w:rStyle w:val="normaltextrun"/>
          <w:rFonts w:ascii="Arial" w:hAnsi="Arial" w:cs="Arial"/>
          <w:b/>
          <w:iCs/>
          <w:sz w:val="20"/>
          <w:szCs w:val="20"/>
          <w:lang w:val="en-GB"/>
        </w:rPr>
        <w:t>Purpose</w:t>
      </w:r>
      <w:r w:rsidRPr="00291842">
        <w:rPr>
          <w:rStyle w:val="eop"/>
          <w:rFonts w:ascii="Arial" w:hAnsi="Arial" w:cs="Arial"/>
          <w:b/>
          <w:sz w:val="20"/>
          <w:szCs w:val="20"/>
        </w:rPr>
        <w:t> </w:t>
      </w:r>
    </w:p>
    <w:p w14:paraId="3D7C0527" w14:textId="56EA7B31" w:rsidR="00A24384" w:rsidRDefault="00A24384" w:rsidP="00A24384">
      <w:pPr>
        <w:pStyle w:val="paragraph"/>
        <w:spacing w:before="0" w:beforeAutospacing="0" w:after="0" w:afterAutospacing="0" w:line="360" w:lineRule="auto"/>
        <w:ind w:left="-360" w:right="270"/>
        <w:textAlignment w:val="baseline"/>
        <w:rPr>
          <w:rFonts w:ascii="Arial" w:hAnsi="Arial" w:cs="Arial"/>
          <w:sz w:val="20"/>
          <w:szCs w:val="20"/>
          <w:lang w:val="en-GB"/>
        </w:rPr>
      </w:pPr>
      <w:r w:rsidRPr="00A24384">
        <w:rPr>
          <w:rFonts w:ascii="Arial" w:hAnsi="Arial" w:cs="Arial"/>
          <w:sz w:val="20"/>
          <w:szCs w:val="20"/>
          <w:lang w:val="en-GB"/>
        </w:rPr>
        <w:t xml:space="preserve">This tool is intended to </w:t>
      </w:r>
      <w:r w:rsidR="00E6350C">
        <w:rPr>
          <w:rFonts w:ascii="Arial" w:hAnsi="Arial" w:cs="Arial"/>
          <w:sz w:val="20"/>
          <w:szCs w:val="20"/>
          <w:lang w:val="en-GB"/>
        </w:rPr>
        <w:t>help</w:t>
      </w:r>
      <w:r w:rsidR="00E6350C" w:rsidRPr="00A24384">
        <w:rPr>
          <w:rFonts w:ascii="Arial" w:hAnsi="Arial" w:cs="Arial"/>
          <w:sz w:val="20"/>
          <w:szCs w:val="20"/>
          <w:lang w:val="en-GB"/>
        </w:rPr>
        <w:t xml:space="preserve"> </w:t>
      </w:r>
      <w:r w:rsidRPr="00A24384">
        <w:rPr>
          <w:rFonts w:ascii="Arial" w:hAnsi="Arial" w:cs="Arial"/>
          <w:sz w:val="20"/>
          <w:szCs w:val="20"/>
          <w:lang w:val="en-GB"/>
        </w:rPr>
        <w:t xml:space="preserve">NGOs, community leadership, and implementation partners identify strengths, weaknesses, opportunities, and threats to programs. When completed collaboratively with a planning committee, this tool can </w:t>
      </w:r>
      <w:r w:rsidR="00E6350C">
        <w:rPr>
          <w:rFonts w:ascii="Arial" w:hAnsi="Arial" w:cs="Arial"/>
          <w:sz w:val="20"/>
          <w:szCs w:val="20"/>
          <w:lang w:val="en-GB"/>
        </w:rPr>
        <w:t>help</w:t>
      </w:r>
      <w:r w:rsidR="00E6350C" w:rsidRPr="00A24384">
        <w:rPr>
          <w:rFonts w:ascii="Arial" w:hAnsi="Arial" w:cs="Arial"/>
          <w:sz w:val="20"/>
          <w:szCs w:val="20"/>
          <w:lang w:val="en-GB"/>
        </w:rPr>
        <w:t xml:space="preserve"> </w:t>
      </w:r>
      <w:r w:rsidRPr="00A24384">
        <w:rPr>
          <w:rFonts w:ascii="Arial" w:hAnsi="Arial" w:cs="Arial"/>
          <w:sz w:val="20"/>
          <w:szCs w:val="20"/>
          <w:lang w:val="en-GB"/>
        </w:rPr>
        <w:t>implementers recogniz</w:t>
      </w:r>
      <w:r w:rsidR="00E6350C">
        <w:rPr>
          <w:rFonts w:ascii="Arial" w:hAnsi="Arial" w:cs="Arial"/>
          <w:sz w:val="20"/>
          <w:szCs w:val="20"/>
          <w:lang w:val="en-GB"/>
        </w:rPr>
        <w:t>e</w:t>
      </w:r>
      <w:r w:rsidRPr="00A24384">
        <w:rPr>
          <w:rFonts w:ascii="Arial" w:hAnsi="Arial" w:cs="Arial"/>
          <w:sz w:val="20"/>
          <w:szCs w:val="20"/>
          <w:lang w:val="en-GB"/>
        </w:rPr>
        <w:t xml:space="preserve"> valuable partnerships while strengthening relationships between the NGO and the community. The completed worksheet may be shared externally and should be reviewed annually.</w:t>
      </w:r>
    </w:p>
    <w:p w14:paraId="475D8085" w14:textId="77777777" w:rsidR="00A24384" w:rsidRDefault="00A24384" w:rsidP="00A24384">
      <w:pPr>
        <w:pStyle w:val="paragraph"/>
        <w:spacing w:before="0" w:beforeAutospacing="0" w:after="0" w:afterAutospacing="0" w:line="360" w:lineRule="auto"/>
        <w:ind w:left="-360" w:right="270"/>
        <w:textAlignment w:val="baseline"/>
        <w:rPr>
          <w:rFonts w:ascii="Arial" w:hAnsi="Arial" w:cs="Arial"/>
          <w:sz w:val="20"/>
          <w:szCs w:val="20"/>
          <w:lang w:val="en-GB"/>
        </w:rPr>
      </w:pPr>
    </w:p>
    <w:p w14:paraId="1E47596A" w14:textId="61AA9761" w:rsidR="00A24384" w:rsidRPr="00A24384" w:rsidRDefault="006764AB" w:rsidP="00A24384">
      <w:pPr>
        <w:pStyle w:val="paragraph"/>
        <w:spacing w:before="0" w:beforeAutospacing="0" w:after="0" w:afterAutospacing="0" w:line="360" w:lineRule="auto"/>
        <w:ind w:left="-360" w:right="270"/>
        <w:textAlignment w:val="baseline"/>
        <w:rPr>
          <w:rFonts w:ascii="Arial" w:hAnsi="Arial" w:cs="Arial"/>
          <w:sz w:val="20"/>
          <w:szCs w:val="20"/>
          <w:lang w:val="en-GB"/>
        </w:rPr>
      </w:pPr>
      <w:r w:rsidRPr="00CA1F06">
        <w:rPr>
          <w:rStyle w:val="normaltextrun"/>
          <w:rFonts w:ascii="Arial" w:hAnsi="Arial" w:cs="Arial"/>
          <w:b/>
          <w:iCs/>
          <w:sz w:val="20"/>
          <w:szCs w:val="20"/>
          <w:lang w:val="en-GB"/>
        </w:rPr>
        <w:t>How to use this tool</w:t>
      </w:r>
      <w:r w:rsidRPr="00CA1F06">
        <w:rPr>
          <w:rStyle w:val="eop"/>
          <w:rFonts w:ascii="Arial" w:hAnsi="Arial" w:cs="Arial"/>
          <w:b/>
          <w:sz w:val="20"/>
          <w:szCs w:val="20"/>
        </w:rPr>
        <w:t> </w:t>
      </w:r>
      <w:r w:rsidRPr="006764AB">
        <w:rPr>
          <w:rFonts w:ascii="Arial" w:hAnsi="Arial" w:cs="Arial"/>
          <w:sz w:val="20"/>
          <w:szCs w:val="20"/>
          <w:lang w:val="en-GB"/>
        </w:rPr>
        <w:t xml:space="preserve"> </w:t>
      </w:r>
      <w:r>
        <w:rPr>
          <w:rFonts w:ascii="Arial" w:hAnsi="Arial" w:cs="Arial"/>
          <w:sz w:val="20"/>
          <w:szCs w:val="20"/>
          <w:lang w:val="en-GB"/>
        </w:rPr>
        <w:br/>
      </w:r>
      <w:r w:rsidR="00A24384" w:rsidRPr="00A24384">
        <w:rPr>
          <w:rFonts w:ascii="Arial" w:hAnsi="Arial" w:cs="Arial"/>
          <w:sz w:val="20"/>
          <w:szCs w:val="20"/>
          <w:lang w:val="en-GB"/>
        </w:rPr>
        <w:t>A SWOT</w:t>
      </w:r>
      <w:r w:rsidR="00A775B1">
        <w:rPr>
          <w:rStyle w:val="FootnoteReference"/>
          <w:rFonts w:ascii="Arial" w:hAnsi="Arial" w:cs="Arial"/>
          <w:sz w:val="20"/>
          <w:szCs w:val="20"/>
          <w:lang w:val="en-GB"/>
        </w:rPr>
        <w:footnoteReference w:id="1"/>
      </w:r>
      <w:r w:rsidR="00A24384" w:rsidRPr="00A24384">
        <w:rPr>
          <w:rFonts w:ascii="Arial" w:hAnsi="Arial" w:cs="Arial"/>
          <w:sz w:val="20"/>
          <w:szCs w:val="20"/>
          <w:lang w:val="en-GB"/>
        </w:rPr>
        <w:t xml:space="preserve"> </w:t>
      </w:r>
      <w:r w:rsidR="003628D6">
        <w:rPr>
          <w:rFonts w:ascii="Arial" w:hAnsi="Arial" w:cs="Arial"/>
          <w:sz w:val="20"/>
          <w:szCs w:val="20"/>
          <w:lang w:val="en-GB"/>
        </w:rPr>
        <w:t>a</w:t>
      </w:r>
      <w:r w:rsidR="00A24384" w:rsidRPr="00A24384">
        <w:rPr>
          <w:rFonts w:ascii="Arial" w:hAnsi="Arial" w:cs="Arial"/>
          <w:sz w:val="20"/>
          <w:szCs w:val="20"/>
          <w:lang w:val="en-GB"/>
        </w:rPr>
        <w:t xml:space="preserve">nalysis can be completed together as a large group or in small breakout groups. Since this activity is done jointly with a planning committee, it is often helpful to assign a facilitator who can frame the exercise around the committee’s previously defined common goals. A SWOT </w:t>
      </w:r>
      <w:r w:rsidR="003628D6">
        <w:rPr>
          <w:rFonts w:ascii="Arial" w:hAnsi="Arial" w:cs="Arial"/>
          <w:sz w:val="20"/>
          <w:szCs w:val="20"/>
          <w:lang w:val="en-GB"/>
        </w:rPr>
        <w:t>a</w:t>
      </w:r>
      <w:r w:rsidR="00A24384" w:rsidRPr="00A24384">
        <w:rPr>
          <w:rFonts w:ascii="Arial" w:hAnsi="Arial" w:cs="Arial"/>
          <w:sz w:val="20"/>
          <w:szCs w:val="20"/>
          <w:lang w:val="en-GB"/>
        </w:rPr>
        <w:t>nalysis may be best completed with flipcharts or on a large whiteboard so that all participants can visualize the results of the exercise. If conducted in breakout groups first, a worksheet with quadrants can be provided to each group.</w:t>
      </w:r>
    </w:p>
    <w:p w14:paraId="323DEF1B" w14:textId="77777777" w:rsidR="00A24384" w:rsidRPr="00A24384" w:rsidRDefault="00A24384" w:rsidP="00A24384">
      <w:pPr>
        <w:pStyle w:val="paragraph"/>
        <w:spacing w:after="0" w:line="360" w:lineRule="auto"/>
        <w:ind w:left="-360" w:right="270"/>
        <w:rPr>
          <w:rFonts w:ascii="Arial" w:hAnsi="Arial" w:cs="Arial"/>
          <w:sz w:val="20"/>
          <w:szCs w:val="20"/>
          <w:lang w:val="en-GB"/>
        </w:rPr>
      </w:pPr>
      <w:r w:rsidRPr="00A24384">
        <w:rPr>
          <w:rFonts w:ascii="Arial" w:hAnsi="Arial" w:cs="Arial"/>
          <w:sz w:val="20"/>
          <w:szCs w:val="20"/>
          <w:lang w:val="en-GB"/>
        </w:rPr>
        <w:t xml:space="preserve">Generally, a SWOT analysis is split into two sessions: internal strengths and weaknesses followed by external threats and opportunities. While the internal factors demonstrate the capacity or lack thereof among the implementing partners, the external factors represent conditions outside the NGO’s or community’s control. </w:t>
      </w:r>
    </w:p>
    <w:p w14:paraId="2FD23A54" w14:textId="77777777" w:rsidR="00327A2A" w:rsidRPr="00327A2A" w:rsidRDefault="00327A2A" w:rsidP="00327A2A">
      <w:pPr>
        <w:pStyle w:val="paragraph"/>
        <w:spacing w:after="0" w:line="360" w:lineRule="auto"/>
        <w:ind w:left="-360" w:right="270"/>
        <w:rPr>
          <w:rFonts w:ascii="Arial" w:hAnsi="Arial" w:cs="Arial"/>
          <w:sz w:val="20"/>
          <w:szCs w:val="20"/>
          <w:vertAlign w:val="superscript"/>
          <w:lang w:val="en-GB"/>
        </w:rPr>
      </w:pPr>
      <w:r w:rsidRPr="00327A2A">
        <w:rPr>
          <w:rFonts w:ascii="Arial" w:hAnsi="Arial" w:cs="Arial"/>
          <w:b/>
          <w:bCs/>
          <w:sz w:val="20"/>
          <w:szCs w:val="20"/>
          <w:lang w:val="en-GB"/>
        </w:rPr>
        <w:t>Session I: Strengths and weaknesses</w:t>
      </w:r>
      <w:r w:rsidRPr="00327A2A">
        <w:rPr>
          <w:rFonts w:ascii="Arial" w:hAnsi="Arial" w:cs="Arial"/>
          <w:sz w:val="20"/>
          <w:szCs w:val="20"/>
          <w:lang w:val="en-GB"/>
        </w:rPr>
        <w:t xml:space="preserve"> (</w:t>
      </w:r>
      <w:r w:rsidRPr="00327A2A">
        <w:rPr>
          <w:rFonts w:ascii="Arial" w:hAnsi="Arial" w:cs="Arial"/>
          <w:i/>
          <w:iCs/>
          <w:sz w:val="20"/>
          <w:szCs w:val="20"/>
          <w:lang w:val="en-GB"/>
        </w:rPr>
        <w:t>internal factors within an organization</w:t>
      </w:r>
      <w:r w:rsidRPr="00327A2A">
        <w:rPr>
          <w:rFonts w:ascii="Arial" w:hAnsi="Arial" w:cs="Arial"/>
          <w:sz w:val="20"/>
          <w:szCs w:val="20"/>
          <w:lang w:val="en-GB"/>
        </w:rPr>
        <w:t>):</w:t>
      </w:r>
    </w:p>
    <w:p w14:paraId="2F147325" w14:textId="687E52FB" w:rsidR="00327A2A" w:rsidRPr="00F7331E" w:rsidRDefault="00327A2A" w:rsidP="00327A2A">
      <w:pPr>
        <w:pStyle w:val="paragraph"/>
        <w:numPr>
          <w:ilvl w:val="0"/>
          <w:numId w:val="44"/>
        </w:numPr>
        <w:spacing w:line="360" w:lineRule="auto"/>
        <w:ind w:left="720" w:right="274"/>
        <w:rPr>
          <w:rFonts w:ascii="Arial" w:hAnsi="Arial" w:cs="Arial"/>
          <w:sz w:val="20"/>
          <w:szCs w:val="20"/>
          <w:lang w:val="en-GB"/>
        </w:rPr>
      </w:pPr>
      <w:r w:rsidRPr="00F06F4A">
        <w:rPr>
          <w:rFonts w:ascii="Arial" w:hAnsi="Arial" w:cs="Arial"/>
          <w:sz w:val="20"/>
          <w:szCs w:val="20"/>
          <w:lang w:val="en-GB"/>
        </w:rPr>
        <w:t>Human resources</w:t>
      </w:r>
      <w:r w:rsidR="00AD31DF" w:rsidRPr="00F7331E">
        <w:rPr>
          <w:rFonts w:ascii="Arial" w:hAnsi="Arial" w:cs="Arial"/>
          <w:sz w:val="20"/>
          <w:szCs w:val="20"/>
          <w:lang w:val="en-GB"/>
        </w:rPr>
        <w:t>:</w:t>
      </w:r>
      <w:r w:rsidRPr="00F7331E">
        <w:rPr>
          <w:rFonts w:ascii="Arial" w:hAnsi="Arial" w:cs="Arial"/>
          <w:sz w:val="20"/>
          <w:szCs w:val="20"/>
          <w:lang w:val="en-GB"/>
        </w:rPr>
        <w:t xml:space="preserve"> staff, volunteers, board members, target population</w:t>
      </w:r>
    </w:p>
    <w:p w14:paraId="3E9228FC" w14:textId="514252DB" w:rsidR="00327A2A" w:rsidRPr="00F7331E" w:rsidRDefault="00327A2A" w:rsidP="00327A2A">
      <w:pPr>
        <w:pStyle w:val="paragraph"/>
        <w:numPr>
          <w:ilvl w:val="0"/>
          <w:numId w:val="44"/>
        </w:numPr>
        <w:spacing w:line="360" w:lineRule="auto"/>
        <w:ind w:left="720" w:right="274"/>
        <w:rPr>
          <w:rFonts w:ascii="Arial" w:hAnsi="Arial" w:cs="Arial"/>
          <w:sz w:val="20"/>
          <w:szCs w:val="20"/>
          <w:lang w:val="en-GB"/>
        </w:rPr>
      </w:pPr>
      <w:r w:rsidRPr="00F06F4A">
        <w:rPr>
          <w:rFonts w:ascii="Arial" w:hAnsi="Arial" w:cs="Arial"/>
          <w:sz w:val="20"/>
          <w:szCs w:val="20"/>
          <w:lang w:val="en-GB"/>
        </w:rPr>
        <w:t>Physical resources</w:t>
      </w:r>
      <w:r w:rsidR="00AD31DF" w:rsidRPr="00F7331E">
        <w:rPr>
          <w:rFonts w:ascii="Arial" w:hAnsi="Arial" w:cs="Arial"/>
          <w:sz w:val="20"/>
          <w:szCs w:val="20"/>
          <w:lang w:val="en-GB"/>
        </w:rPr>
        <w:t>:</w:t>
      </w:r>
      <w:r w:rsidRPr="00F7331E">
        <w:rPr>
          <w:rFonts w:ascii="Arial" w:hAnsi="Arial" w:cs="Arial"/>
          <w:sz w:val="20"/>
          <w:szCs w:val="20"/>
          <w:lang w:val="en-GB"/>
        </w:rPr>
        <w:t xml:space="preserve"> your location, building, vehicles, equipment</w:t>
      </w:r>
    </w:p>
    <w:p w14:paraId="083B1D86" w14:textId="2029C10E" w:rsidR="00327A2A" w:rsidRPr="00F7331E" w:rsidRDefault="00630636" w:rsidP="00327A2A">
      <w:pPr>
        <w:pStyle w:val="paragraph"/>
        <w:numPr>
          <w:ilvl w:val="0"/>
          <w:numId w:val="44"/>
        </w:numPr>
        <w:spacing w:line="360" w:lineRule="auto"/>
        <w:ind w:left="720" w:right="274"/>
        <w:rPr>
          <w:rFonts w:ascii="Arial" w:hAnsi="Arial" w:cs="Arial"/>
          <w:sz w:val="20"/>
          <w:szCs w:val="20"/>
          <w:lang w:val="en-GB"/>
        </w:rPr>
      </w:pPr>
      <w:r w:rsidRPr="00F06F4A">
        <w:rPr>
          <w:rFonts w:ascii="Arial" w:hAnsi="Arial" w:cs="Arial"/>
          <w:sz w:val="20"/>
          <w:szCs w:val="20"/>
          <w:lang w:val="en-GB"/>
        </w:rPr>
        <w:t>Finances</w:t>
      </w:r>
      <w:r w:rsidR="00AD31DF" w:rsidRPr="00F7331E">
        <w:rPr>
          <w:rFonts w:ascii="Arial" w:hAnsi="Arial" w:cs="Arial"/>
          <w:sz w:val="20"/>
          <w:szCs w:val="20"/>
          <w:lang w:val="en-GB"/>
        </w:rPr>
        <w:t>:</w:t>
      </w:r>
      <w:r w:rsidR="00327A2A" w:rsidRPr="00F7331E">
        <w:rPr>
          <w:rFonts w:ascii="Arial" w:hAnsi="Arial" w:cs="Arial"/>
          <w:sz w:val="20"/>
          <w:szCs w:val="20"/>
          <w:lang w:val="en-GB"/>
        </w:rPr>
        <w:t xml:space="preserve"> grants, funding agencies, other sources of income</w:t>
      </w:r>
    </w:p>
    <w:p w14:paraId="5EE84637" w14:textId="7CDFE849" w:rsidR="00327A2A" w:rsidRPr="00F7331E" w:rsidRDefault="00327A2A" w:rsidP="00327A2A">
      <w:pPr>
        <w:pStyle w:val="paragraph"/>
        <w:numPr>
          <w:ilvl w:val="0"/>
          <w:numId w:val="44"/>
        </w:numPr>
        <w:spacing w:line="360" w:lineRule="auto"/>
        <w:ind w:left="720" w:right="274"/>
        <w:rPr>
          <w:rFonts w:ascii="Arial" w:hAnsi="Arial" w:cs="Arial"/>
          <w:sz w:val="20"/>
          <w:szCs w:val="20"/>
          <w:lang w:val="en-GB"/>
        </w:rPr>
      </w:pPr>
      <w:r w:rsidRPr="00F06F4A">
        <w:rPr>
          <w:rFonts w:ascii="Arial" w:hAnsi="Arial" w:cs="Arial"/>
          <w:sz w:val="20"/>
          <w:szCs w:val="20"/>
          <w:lang w:val="en-GB"/>
        </w:rPr>
        <w:t>Activities and processes</w:t>
      </w:r>
      <w:r w:rsidR="00AD31DF" w:rsidRPr="00F7331E">
        <w:rPr>
          <w:rFonts w:ascii="Arial" w:hAnsi="Arial" w:cs="Arial"/>
          <w:sz w:val="20"/>
          <w:szCs w:val="20"/>
          <w:lang w:val="en-GB"/>
        </w:rPr>
        <w:t>:</w:t>
      </w:r>
      <w:r w:rsidRPr="00F7331E">
        <w:rPr>
          <w:rFonts w:ascii="Arial" w:hAnsi="Arial" w:cs="Arial"/>
          <w:sz w:val="20"/>
          <w:szCs w:val="20"/>
          <w:lang w:val="en-GB"/>
        </w:rPr>
        <w:t xml:space="preserve"> programs you run, systems you employ</w:t>
      </w:r>
    </w:p>
    <w:p w14:paraId="0994F300" w14:textId="34DF2D2F" w:rsidR="00327A2A" w:rsidRPr="00F7331E" w:rsidRDefault="00327A2A" w:rsidP="00327A2A">
      <w:pPr>
        <w:pStyle w:val="paragraph"/>
        <w:numPr>
          <w:ilvl w:val="0"/>
          <w:numId w:val="44"/>
        </w:numPr>
        <w:spacing w:line="360" w:lineRule="auto"/>
        <w:ind w:left="720" w:right="274"/>
        <w:rPr>
          <w:rFonts w:ascii="Arial" w:hAnsi="Arial" w:cs="Arial"/>
          <w:sz w:val="20"/>
          <w:szCs w:val="20"/>
          <w:lang w:val="en-GB"/>
        </w:rPr>
      </w:pPr>
      <w:r w:rsidRPr="00F06F4A">
        <w:rPr>
          <w:rFonts w:ascii="Arial" w:hAnsi="Arial" w:cs="Arial"/>
          <w:sz w:val="20"/>
          <w:szCs w:val="20"/>
          <w:lang w:val="en-GB"/>
        </w:rPr>
        <w:t>Past experiences</w:t>
      </w:r>
      <w:r w:rsidR="00AD31DF" w:rsidRPr="00F7331E">
        <w:rPr>
          <w:rFonts w:ascii="Arial" w:hAnsi="Arial" w:cs="Arial"/>
          <w:sz w:val="20"/>
          <w:szCs w:val="20"/>
          <w:lang w:val="en-GB"/>
        </w:rPr>
        <w:t>:</w:t>
      </w:r>
      <w:r w:rsidRPr="00F7331E">
        <w:rPr>
          <w:rFonts w:ascii="Arial" w:hAnsi="Arial" w:cs="Arial"/>
          <w:sz w:val="20"/>
          <w:szCs w:val="20"/>
          <w:lang w:val="en-GB"/>
        </w:rPr>
        <w:t xml:space="preserve"> building blocks for learning and success, your reputation in the community</w:t>
      </w:r>
    </w:p>
    <w:p w14:paraId="0C2D464E" w14:textId="77777777" w:rsidR="00A775B1" w:rsidRDefault="00327A2A" w:rsidP="00A775B1">
      <w:pPr>
        <w:pStyle w:val="paragraph"/>
        <w:spacing w:before="0" w:beforeAutospacing="0" w:after="0" w:afterAutospacing="0" w:line="360" w:lineRule="auto"/>
        <w:ind w:left="-360" w:right="270"/>
        <w:textAlignment w:val="baseline"/>
        <w:rPr>
          <w:rStyle w:val="eop"/>
          <w:rFonts w:ascii="Arial" w:hAnsi="Arial" w:cs="Arial"/>
          <w:i/>
          <w:sz w:val="20"/>
          <w:szCs w:val="20"/>
        </w:rPr>
      </w:pPr>
      <w:r w:rsidRPr="00CA1F06">
        <w:rPr>
          <w:rStyle w:val="eop"/>
          <w:rFonts w:ascii="Arial" w:hAnsi="Arial" w:cs="Arial"/>
          <w:i/>
          <w:sz w:val="20"/>
          <w:szCs w:val="20"/>
        </w:rPr>
        <w:t>(continued next page)</w:t>
      </w:r>
    </w:p>
    <w:p w14:paraId="0F1C88E0" w14:textId="16606C73" w:rsidR="00327A2A" w:rsidRPr="00A775B1" w:rsidRDefault="00327A2A" w:rsidP="00A775B1">
      <w:pPr>
        <w:pStyle w:val="paragraph"/>
        <w:spacing w:before="0" w:beforeAutospacing="0" w:after="0" w:afterAutospacing="0" w:line="360" w:lineRule="auto"/>
        <w:ind w:left="-360" w:right="270"/>
        <w:textAlignment w:val="baseline"/>
        <w:rPr>
          <w:rFonts w:ascii="Arial" w:hAnsi="Arial" w:cs="Arial"/>
          <w:i/>
          <w:sz w:val="20"/>
          <w:szCs w:val="20"/>
        </w:rPr>
      </w:pPr>
      <w:r w:rsidRPr="00327A2A">
        <w:rPr>
          <w:rFonts w:ascii="Arial" w:hAnsi="Arial" w:cs="Arial"/>
          <w:sz w:val="20"/>
          <w:szCs w:val="20"/>
          <w:lang w:val="en-GB"/>
        </w:rPr>
        <w:lastRenderedPageBreak/>
        <w:t xml:space="preserve">The facilitator should begin with strengths, allowing for participants to highlight their work in a positive way. The facilitator may ask what ecological, social, political, and economic assets exist within the individuals or subgroups participating in implementation. The planning committee then discusses which subgroups are best equipped to handle certain situations or activities. </w:t>
      </w:r>
    </w:p>
    <w:p w14:paraId="129053C8" w14:textId="3D85EC0D" w:rsidR="00327A2A" w:rsidRDefault="00327A2A" w:rsidP="00327A2A">
      <w:pPr>
        <w:pStyle w:val="paragraph"/>
        <w:spacing w:after="0" w:line="360" w:lineRule="auto"/>
        <w:ind w:left="-360" w:right="270"/>
        <w:rPr>
          <w:rFonts w:ascii="Arial" w:hAnsi="Arial" w:cs="Arial"/>
          <w:sz w:val="20"/>
          <w:szCs w:val="20"/>
          <w:lang w:val="en-GB"/>
        </w:rPr>
      </w:pPr>
      <w:r w:rsidRPr="00327A2A">
        <w:rPr>
          <w:rFonts w:ascii="Arial" w:hAnsi="Arial" w:cs="Arial"/>
          <w:sz w:val="20"/>
          <w:szCs w:val="20"/>
          <w:lang w:val="en-GB"/>
        </w:rPr>
        <w:t>Next, the facilitator can lead the discussion about weaknesses, asking what ecological, social, political, and economic capacit</w:t>
      </w:r>
      <w:r w:rsidR="00FA79E9">
        <w:rPr>
          <w:rFonts w:ascii="Arial" w:hAnsi="Arial" w:cs="Arial"/>
          <w:sz w:val="20"/>
          <w:szCs w:val="20"/>
          <w:lang w:val="en-GB"/>
        </w:rPr>
        <w:t>ies are</w:t>
      </w:r>
      <w:r w:rsidRPr="00327A2A">
        <w:rPr>
          <w:rFonts w:ascii="Arial" w:hAnsi="Arial" w:cs="Arial"/>
          <w:sz w:val="20"/>
          <w:szCs w:val="20"/>
          <w:lang w:val="en-GB"/>
        </w:rPr>
        <w:t xml:space="preserve"> lacking in the group </w:t>
      </w:r>
      <w:r w:rsidR="00FA79E9">
        <w:rPr>
          <w:rFonts w:ascii="Arial" w:hAnsi="Arial" w:cs="Arial"/>
          <w:sz w:val="20"/>
          <w:szCs w:val="20"/>
          <w:lang w:val="en-GB"/>
        </w:rPr>
        <w:t>that</w:t>
      </w:r>
      <w:r w:rsidR="00FA79E9" w:rsidRPr="00327A2A">
        <w:rPr>
          <w:rFonts w:ascii="Arial" w:hAnsi="Arial" w:cs="Arial"/>
          <w:sz w:val="20"/>
          <w:szCs w:val="20"/>
          <w:lang w:val="en-GB"/>
        </w:rPr>
        <w:t xml:space="preserve"> </w:t>
      </w:r>
      <w:r w:rsidRPr="00327A2A">
        <w:rPr>
          <w:rFonts w:ascii="Arial" w:hAnsi="Arial" w:cs="Arial"/>
          <w:sz w:val="20"/>
          <w:szCs w:val="20"/>
          <w:lang w:val="en-GB"/>
        </w:rPr>
        <w:t xml:space="preserve">would limit goal achievement. </w:t>
      </w:r>
      <w:r w:rsidR="00C11D0E">
        <w:rPr>
          <w:rFonts w:ascii="Arial" w:hAnsi="Arial" w:cs="Arial"/>
          <w:sz w:val="20"/>
          <w:szCs w:val="20"/>
          <w:lang w:val="en-GB"/>
        </w:rPr>
        <w:t>I</w:t>
      </w:r>
      <w:r w:rsidRPr="00327A2A">
        <w:rPr>
          <w:rFonts w:ascii="Arial" w:hAnsi="Arial" w:cs="Arial"/>
          <w:sz w:val="20"/>
          <w:szCs w:val="20"/>
          <w:lang w:val="en-GB"/>
        </w:rPr>
        <w:t>dentif</w:t>
      </w:r>
      <w:r w:rsidR="00C11D0E">
        <w:rPr>
          <w:rFonts w:ascii="Arial" w:hAnsi="Arial" w:cs="Arial"/>
          <w:sz w:val="20"/>
          <w:szCs w:val="20"/>
          <w:lang w:val="en-GB"/>
        </w:rPr>
        <w:t>ying</w:t>
      </w:r>
      <w:r w:rsidRPr="00327A2A">
        <w:rPr>
          <w:rFonts w:ascii="Arial" w:hAnsi="Arial" w:cs="Arial"/>
          <w:sz w:val="20"/>
          <w:szCs w:val="20"/>
          <w:lang w:val="en-GB"/>
        </w:rPr>
        <w:t xml:space="preserve"> weaknesses allows participants to be self-reflective and recognize gaps in their capacit</w:t>
      </w:r>
      <w:r w:rsidR="00495225">
        <w:rPr>
          <w:rFonts w:ascii="Arial" w:hAnsi="Arial" w:cs="Arial"/>
          <w:sz w:val="20"/>
          <w:szCs w:val="20"/>
          <w:lang w:val="en-GB"/>
        </w:rPr>
        <w:t>ies</w:t>
      </w:r>
      <w:r w:rsidRPr="00327A2A">
        <w:rPr>
          <w:rFonts w:ascii="Arial" w:hAnsi="Arial" w:cs="Arial"/>
          <w:sz w:val="20"/>
          <w:szCs w:val="20"/>
          <w:lang w:val="en-GB"/>
        </w:rPr>
        <w:t xml:space="preserve">. This creates deeper bonds between participants and can be a positive experience as it leads to a discussion of potential partnerships to fill these gaps. </w:t>
      </w:r>
    </w:p>
    <w:p w14:paraId="03A3F43A" w14:textId="77777777" w:rsidR="00327A2A" w:rsidRPr="00327A2A" w:rsidRDefault="00327A2A" w:rsidP="00327A2A">
      <w:pPr>
        <w:pStyle w:val="paragraph"/>
        <w:spacing w:after="0" w:line="360" w:lineRule="auto"/>
        <w:ind w:left="-360" w:right="270"/>
        <w:rPr>
          <w:rFonts w:ascii="Arial" w:hAnsi="Arial" w:cs="Arial"/>
          <w:sz w:val="20"/>
          <w:szCs w:val="20"/>
          <w:vertAlign w:val="superscript"/>
          <w:lang w:val="en-GB"/>
        </w:rPr>
      </w:pPr>
      <w:r w:rsidRPr="00327A2A">
        <w:rPr>
          <w:rFonts w:ascii="Arial" w:hAnsi="Arial" w:cs="Arial"/>
          <w:b/>
          <w:bCs/>
          <w:sz w:val="20"/>
          <w:szCs w:val="20"/>
          <w:lang w:val="en-GB"/>
        </w:rPr>
        <w:t>Session II: Opportunities and threats</w:t>
      </w:r>
      <w:r w:rsidRPr="00327A2A">
        <w:rPr>
          <w:rFonts w:ascii="Arial" w:hAnsi="Arial" w:cs="Arial"/>
          <w:sz w:val="20"/>
          <w:szCs w:val="20"/>
          <w:lang w:val="en-GB"/>
        </w:rPr>
        <w:t xml:space="preserve"> (</w:t>
      </w:r>
      <w:r w:rsidRPr="00327A2A">
        <w:rPr>
          <w:rFonts w:ascii="Arial" w:hAnsi="Arial" w:cs="Arial"/>
          <w:i/>
          <w:iCs/>
          <w:sz w:val="20"/>
          <w:szCs w:val="20"/>
          <w:lang w:val="en-GB"/>
        </w:rPr>
        <w:t>external factors stemming from community or societal forces</w:t>
      </w:r>
      <w:r w:rsidRPr="00327A2A">
        <w:rPr>
          <w:rFonts w:ascii="Arial" w:hAnsi="Arial" w:cs="Arial"/>
          <w:sz w:val="20"/>
          <w:szCs w:val="20"/>
          <w:lang w:val="en-GB"/>
        </w:rPr>
        <w:t>):</w:t>
      </w:r>
    </w:p>
    <w:p w14:paraId="43DD03FA" w14:textId="77777777"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Future trends in your field or the culture</w:t>
      </w:r>
    </w:p>
    <w:p w14:paraId="10EE5C6C" w14:textId="55BD8D82"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The economy</w:t>
      </w:r>
      <w:r w:rsidR="004213B0" w:rsidRPr="00F7331E">
        <w:rPr>
          <w:rFonts w:ascii="Arial" w:hAnsi="Arial" w:cs="Arial"/>
          <w:sz w:val="20"/>
          <w:szCs w:val="20"/>
          <w:lang w:val="en-GB"/>
        </w:rPr>
        <w:t>:</w:t>
      </w:r>
      <w:r w:rsidRPr="00F7331E">
        <w:rPr>
          <w:rFonts w:ascii="Arial" w:hAnsi="Arial" w:cs="Arial"/>
          <w:sz w:val="20"/>
          <w:szCs w:val="20"/>
          <w:lang w:val="en-GB"/>
        </w:rPr>
        <w:t xml:space="preserve"> local, national, or international</w:t>
      </w:r>
    </w:p>
    <w:p w14:paraId="235C6378" w14:textId="63EA8572"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Funding sources</w:t>
      </w:r>
      <w:r w:rsidR="004213B0" w:rsidRPr="00F7331E">
        <w:rPr>
          <w:rFonts w:ascii="Arial" w:hAnsi="Arial" w:cs="Arial"/>
          <w:sz w:val="20"/>
          <w:szCs w:val="20"/>
          <w:lang w:val="en-GB"/>
        </w:rPr>
        <w:t>:</w:t>
      </w:r>
      <w:r w:rsidRPr="00F7331E">
        <w:rPr>
          <w:rFonts w:ascii="Arial" w:hAnsi="Arial" w:cs="Arial"/>
          <w:sz w:val="20"/>
          <w:szCs w:val="20"/>
          <w:lang w:val="en-GB"/>
        </w:rPr>
        <w:t xml:space="preserve"> foundations, donors, legislatures</w:t>
      </w:r>
    </w:p>
    <w:p w14:paraId="2A60A9F8" w14:textId="370E62B9"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Demographics</w:t>
      </w:r>
      <w:r w:rsidR="004213B0" w:rsidRPr="00F7331E">
        <w:rPr>
          <w:rFonts w:ascii="Arial" w:hAnsi="Arial" w:cs="Arial"/>
          <w:sz w:val="20"/>
          <w:szCs w:val="20"/>
          <w:lang w:val="en-GB"/>
        </w:rPr>
        <w:t>:</w:t>
      </w:r>
      <w:r w:rsidRPr="00F7331E">
        <w:rPr>
          <w:rFonts w:ascii="Arial" w:hAnsi="Arial" w:cs="Arial"/>
          <w:sz w:val="20"/>
          <w:szCs w:val="20"/>
          <w:lang w:val="en-GB"/>
        </w:rPr>
        <w:t xml:space="preserve"> changes in the age, race, gender, </w:t>
      </w:r>
      <w:r w:rsidR="008653A1" w:rsidRPr="00F7331E">
        <w:rPr>
          <w:rFonts w:ascii="Arial" w:hAnsi="Arial" w:cs="Arial"/>
          <w:sz w:val="20"/>
          <w:szCs w:val="20"/>
          <w:lang w:val="en-GB"/>
        </w:rPr>
        <w:t xml:space="preserve">and </w:t>
      </w:r>
      <w:r w:rsidRPr="00F7331E">
        <w:rPr>
          <w:rFonts w:ascii="Arial" w:hAnsi="Arial" w:cs="Arial"/>
          <w:sz w:val="20"/>
          <w:szCs w:val="20"/>
          <w:lang w:val="en-GB"/>
        </w:rPr>
        <w:t>culture of those you serve or in your area</w:t>
      </w:r>
    </w:p>
    <w:p w14:paraId="59654B7C" w14:textId="7873E880" w:rsidR="00327A2A" w:rsidRPr="00F7331E" w:rsidRDefault="00956379" w:rsidP="00327A2A">
      <w:pPr>
        <w:pStyle w:val="paragraph"/>
        <w:numPr>
          <w:ilvl w:val="0"/>
          <w:numId w:val="46"/>
        </w:numPr>
        <w:spacing w:line="360" w:lineRule="auto"/>
        <w:ind w:left="720" w:right="274"/>
        <w:rPr>
          <w:rFonts w:ascii="Arial" w:hAnsi="Arial" w:cs="Arial"/>
          <w:sz w:val="20"/>
          <w:szCs w:val="20"/>
          <w:lang w:val="en-GB"/>
        </w:rPr>
      </w:pPr>
      <w:r>
        <w:rPr>
          <w:rFonts w:ascii="Arial" w:hAnsi="Arial" w:cs="Arial"/>
          <w:sz w:val="20"/>
          <w:szCs w:val="20"/>
          <w:lang w:val="en-GB"/>
        </w:rPr>
        <w:t>P</w:t>
      </w:r>
      <w:r w:rsidR="00327A2A" w:rsidRPr="00F7331E">
        <w:rPr>
          <w:rFonts w:ascii="Arial" w:hAnsi="Arial" w:cs="Arial"/>
          <w:sz w:val="20"/>
          <w:szCs w:val="20"/>
          <w:lang w:val="en-GB"/>
        </w:rPr>
        <w:t>hysical environment</w:t>
      </w:r>
      <w:r w:rsidR="004213B0" w:rsidRPr="00F7331E">
        <w:rPr>
          <w:rFonts w:ascii="Arial" w:hAnsi="Arial" w:cs="Arial"/>
          <w:sz w:val="20"/>
          <w:szCs w:val="20"/>
          <w:lang w:val="en-GB"/>
        </w:rPr>
        <w:t>:</w:t>
      </w:r>
      <w:r w:rsidR="00FA79E9" w:rsidRPr="00F7331E">
        <w:rPr>
          <w:rFonts w:ascii="Arial" w:hAnsi="Arial" w:cs="Arial"/>
          <w:sz w:val="20"/>
          <w:szCs w:val="20"/>
          <w:lang w:val="en-GB"/>
        </w:rPr>
        <w:t xml:space="preserve"> I</w:t>
      </w:r>
      <w:r w:rsidR="00327A2A" w:rsidRPr="00F7331E">
        <w:rPr>
          <w:rFonts w:ascii="Arial" w:hAnsi="Arial" w:cs="Arial"/>
          <w:sz w:val="20"/>
          <w:szCs w:val="20"/>
          <w:lang w:val="en-GB"/>
        </w:rPr>
        <w:t>s your building in a growing part of town? Is your climate changing?</w:t>
      </w:r>
    </w:p>
    <w:p w14:paraId="1E0DBD53" w14:textId="11AB6639"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Other actors</w:t>
      </w:r>
      <w:r w:rsidR="004213B0" w:rsidRPr="00F7331E">
        <w:rPr>
          <w:rFonts w:ascii="Arial" w:hAnsi="Arial" w:cs="Arial"/>
          <w:sz w:val="20"/>
          <w:szCs w:val="20"/>
          <w:lang w:val="en-GB"/>
        </w:rPr>
        <w:t>:</w:t>
      </w:r>
      <w:r w:rsidRPr="00F7331E">
        <w:rPr>
          <w:rFonts w:ascii="Arial" w:hAnsi="Arial" w:cs="Arial"/>
          <w:sz w:val="20"/>
          <w:szCs w:val="20"/>
          <w:lang w:val="en-GB"/>
        </w:rPr>
        <w:t xml:space="preserve"> partner organizations, competing interests</w:t>
      </w:r>
    </w:p>
    <w:p w14:paraId="1024D480" w14:textId="1BE38421"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Legislation</w:t>
      </w:r>
      <w:r w:rsidR="004213B0" w:rsidRPr="00F7331E">
        <w:rPr>
          <w:rFonts w:ascii="Arial" w:hAnsi="Arial" w:cs="Arial"/>
          <w:sz w:val="20"/>
          <w:szCs w:val="20"/>
          <w:lang w:val="en-GB"/>
        </w:rPr>
        <w:t>:</w:t>
      </w:r>
      <w:r w:rsidRPr="00F7331E">
        <w:rPr>
          <w:rFonts w:ascii="Arial" w:hAnsi="Arial" w:cs="Arial"/>
          <w:sz w:val="20"/>
          <w:szCs w:val="20"/>
          <w:lang w:val="en-GB"/>
        </w:rPr>
        <w:t xml:space="preserve"> </w:t>
      </w:r>
      <w:r w:rsidR="00FA79E9" w:rsidRPr="00F7331E">
        <w:rPr>
          <w:rFonts w:ascii="Arial" w:hAnsi="Arial" w:cs="Arial"/>
          <w:sz w:val="20"/>
          <w:szCs w:val="20"/>
          <w:lang w:val="en-GB"/>
        </w:rPr>
        <w:t>D</w:t>
      </w:r>
      <w:r w:rsidRPr="00F7331E">
        <w:rPr>
          <w:rFonts w:ascii="Arial" w:hAnsi="Arial" w:cs="Arial"/>
          <w:sz w:val="20"/>
          <w:szCs w:val="20"/>
          <w:lang w:val="en-GB"/>
        </w:rPr>
        <w:t>o new federal requirements make your job harder or easier?</w:t>
      </w:r>
    </w:p>
    <w:p w14:paraId="48CB9FF0" w14:textId="7B96F09E" w:rsidR="00327A2A" w:rsidRPr="00F7331E" w:rsidRDefault="00327A2A"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Local, national, or international events such as elections or natural disasters</w:t>
      </w:r>
    </w:p>
    <w:p w14:paraId="6899C639" w14:textId="62633FD8" w:rsidR="0054293C" w:rsidRPr="00F7331E" w:rsidRDefault="00E52619" w:rsidP="00327A2A">
      <w:pPr>
        <w:pStyle w:val="paragraph"/>
        <w:numPr>
          <w:ilvl w:val="0"/>
          <w:numId w:val="46"/>
        </w:numPr>
        <w:spacing w:line="360" w:lineRule="auto"/>
        <w:ind w:left="720" w:right="274"/>
        <w:rPr>
          <w:rFonts w:ascii="Arial" w:hAnsi="Arial" w:cs="Arial"/>
          <w:sz w:val="20"/>
          <w:szCs w:val="20"/>
          <w:lang w:val="en-GB"/>
        </w:rPr>
      </w:pPr>
      <w:r w:rsidRPr="00F7331E">
        <w:rPr>
          <w:rFonts w:ascii="Arial" w:hAnsi="Arial" w:cs="Arial"/>
          <w:sz w:val="20"/>
          <w:szCs w:val="20"/>
          <w:lang w:val="en-GB"/>
        </w:rPr>
        <w:t>Local culture, attitudes, perceptions, and</w:t>
      </w:r>
      <w:r w:rsidR="0056670B" w:rsidRPr="00F7331E">
        <w:rPr>
          <w:rFonts w:ascii="Arial" w:hAnsi="Arial" w:cs="Arial"/>
          <w:sz w:val="20"/>
          <w:szCs w:val="20"/>
          <w:lang w:val="en-GB"/>
        </w:rPr>
        <w:t xml:space="preserve"> beliefs</w:t>
      </w:r>
    </w:p>
    <w:p w14:paraId="476C280F" w14:textId="6BAB9E6A" w:rsidR="001C7CA2" w:rsidRDefault="00327A2A" w:rsidP="001C7CA2">
      <w:pPr>
        <w:pStyle w:val="paragraph"/>
        <w:spacing w:line="360" w:lineRule="auto"/>
        <w:ind w:left="-360" w:right="274"/>
        <w:rPr>
          <w:rFonts w:ascii="Arial" w:hAnsi="Arial" w:cs="Arial"/>
          <w:sz w:val="20"/>
          <w:szCs w:val="20"/>
          <w:lang w:val="en-GB"/>
        </w:rPr>
      </w:pPr>
      <w:r w:rsidRPr="00327A2A">
        <w:rPr>
          <w:rFonts w:ascii="Arial" w:hAnsi="Arial" w:cs="Arial"/>
          <w:sz w:val="20"/>
          <w:szCs w:val="20"/>
          <w:lang w:val="en-GB"/>
        </w:rPr>
        <w:t xml:space="preserve">The facilitator may choose to begin this session with threats so </w:t>
      </w:r>
      <w:r w:rsidR="00B77D9A">
        <w:rPr>
          <w:rFonts w:ascii="Arial" w:hAnsi="Arial" w:cs="Arial"/>
          <w:sz w:val="20"/>
          <w:szCs w:val="20"/>
          <w:lang w:val="en-GB"/>
        </w:rPr>
        <w:t>that</w:t>
      </w:r>
      <w:r w:rsidRPr="00327A2A">
        <w:rPr>
          <w:rFonts w:ascii="Arial" w:hAnsi="Arial" w:cs="Arial"/>
          <w:sz w:val="20"/>
          <w:szCs w:val="20"/>
          <w:lang w:val="en-GB"/>
        </w:rPr>
        <w:t xml:space="preserve"> the entire exercise </w:t>
      </w:r>
      <w:r w:rsidR="00B77D9A">
        <w:rPr>
          <w:rFonts w:ascii="Arial" w:hAnsi="Arial" w:cs="Arial"/>
          <w:sz w:val="20"/>
          <w:szCs w:val="20"/>
          <w:lang w:val="en-GB"/>
        </w:rPr>
        <w:t xml:space="preserve">ends </w:t>
      </w:r>
      <w:r w:rsidRPr="00327A2A">
        <w:rPr>
          <w:rFonts w:ascii="Arial" w:hAnsi="Arial" w:cs="Arial"/>
          <w:sz w:val="20"/>
          <w:szCs w:val="20"/>
          <w:lang w:val="en-GB"/>
        </w:rPr>
        <w:t xml:space="preserve">with the inspirational opportunities piece. To assess threats, the facilitator may ask what external ecological, social, political, and economic challenges may threaten programming. It is helpful to remind participants in this session that these threats are outside the control of the community and should not be demoralizing. </w:t>
      </w:r>
    </w:p>
    <w:p w14:paraId="578DA25B" w14:textId="0FFBBC1C" w:rsidR="001C7CA2" w:rsidRPr="001C7CA2" w:rsidRDefault="001C7CA2" w:rsidP="001C7CA2">
      <w:pPr>
        <w:pStyle w:val="paragraph"/>
        <w:spacing w:line="360" w:lineRule="auto"/>
        <w:ind w:left="-360" w:right="274"/>
        <w:rPr>
          <w:rStyle w:val="eop"/>
          <w:rFonts w:ascii="Arial" w:hAnsi="Arial" w:cs="Arial"/>
          <w:sz w:val="20"/>
          <w:szCs w:val="20"/>
          <w:lang w:val="en-GB"/>
        </w:rPr>
      </w:pPr>
      <w:r w:rsidRPr="00CA1F06">
        <w:rPr>
          <w:rStyle w:val="eop"/>
          <w:rFonts w:ascii="Arial" w:hAnsi="Arial" w:cs="Arial"/>
          <w:i/>
          <w:sz w:val="20"/>
          <w:szCs w:val="20"/>
        </w:rPr>
        <w:t>(continued next page)</w:t>
      </w:r>
    </w:p>
    <w:p w14:paraId="0CF99088" w14:textId="77777777" w:rsidR="00835792" w:rsidRDefault="00835792" w:rsidP="00835792">
      <w:pPr>
        <w:pStyle w:val="paragraph"/>
        <w:spacing w:line="360" w:lineRule="auto"/>
        <w:ind w:right="274"/>
        <w:rPr>
          <w:rFonts w:ascii="Arial" w:hAnsi="Arial" w:cs="Arial"/>
          <w:sz w:val="20"/>
          <w:szCs w:val="20"/>
          <w:lang w:val="en-GB"/>
        </w:rPr>
      </w:pPr>
    </w:p>
    <w:p w14:paraId="6FF8E094" w14:textId="5AB1B828" w:rsidR="00327A2A" w:rsidRPr="00327A2A" w:rsidRDefault="00327A2A" w:rsidP="00835792">
      <w:pPr>
        <w:pStyle w:val="paragraph"/>
        <w:spacing w:line="360" w:lineRule="auto"/>
        <w:ind w:right="274"/>
        <w:rPr>
          <w:rFonts w:ascii="Arial" w:hAnsi="Arial" w:cs="Arial"/>
          <w:sz w:val="20"/>
          <w:szCs w:val="20"/>
          <w:lang w:val="en-GB"/>
        </w:rPr>
      </w:pPr>
      <w:r w:rsidRPr="00327A2A">
        <w:rPr>
          <w:rFonts w:ascii="Arial" w:hAnsi="Arial" w:cs="Arial"/>
          <w:sz w:val="20"/>
          <w:szCs w:val="20"/>
          <w:lang w:val="en-GB"/>
        </w:rPr>
        <w:lastRenderedPageBreak/>
        <w:t xml:space="preserve">Lastly, the facilitator can lead the discussion about opportunities by asking what external ecological, social, political, and economic factors can be used to enhance programming and foster new developments. This section of a SWOT </w:t>
      </w:r>
      <w:r w:rsidR="00FA79E9">
        <w:rPr>
          <w:rFonts w:ascii="Arial" w:hAnsi="Arial" w:cs="Arial"/>
          <w:sz w:val="20"/>
          <w:szCs w:val="20"/>
          <w:lang w:val="en-GB"/>
        </w:rPr>
        <w:t>a</w:t>
      </w:r>
      <w:r w:rsidRPr="00327A2A">
        <w:rPr>
          <w:rFonts w:ascii="Arial" w:hAnsi="Arial" w:cs="Arial"/>
          <w:sz w:val="20"/>
          <w:szCs w:val="20"/>
          <w:lang w:val="en-GB"/>
        </w:rPr>
        <w:t xml:space="preserve">nalysis should spark innovation and </w:t>
      </w:r>
      <w:r w:rsidR="00B730BC">
        <w:rPr>
          <w:rFonts w:ascii="Arial" w:hAnsi="Arial" w:cs="Arial"/>
          <w:sz w:val="20"/>
          <w:szCs w:val="20"/>
          <w:lang w:val="en-GB"/>
        </w:rPr>
        <w:t>enable</w:t>
      </w:r>
      <w:r w:rsidRPr="00327A2A">
        <w:rPr>
          <w:rFonts w:ascii="Arial" w:hAnsi="Arial" w:cs="Arial"/>
          <w:sz w:val="20"/>
          <w:szCs w:val="20"/>
          <w:lang w:val="en-GB"/>
        </w:rPr>
        <w:t xml:space="preserve"> participants to begin preliminary activity planning. </w:t>
      </w:r>
    </w:p>
    <w:tbl>
      <w:tblPr>
        <w:tblStyle w:val="TableGrid"/>
        <w:tblW w:w="10008" w:type="dxa"/>
        <w:tblInd w:w="-360" w:type="dxa"/>
        <w:tblCellMar>
          <w:top w:w="144" w:type="dxa"/>
          <w:left w:w="144" w:type="dxa"/>
          <w:bottom w:w="144" w:type="dxa"/>
          <w:right w:w="144" w:type="dxa"/>
        </w:tblCellMar>
        <w:tblLook w:val="04A0" w:firstRow="1" w:lastRow="0" w:firstColumn="1" w:lastColumn="0" w:noHBand="0" w:noVBand="1"/>
      </w:tblPr>
      <w:tblGrid>
        <w:gridCol w:w="1080"/>
        <w:gridCol w:w="4464"/>
        <w:gridCol w:w="4464"/>
      </w:tblGrid>
      <w:tr w:rsidR="00B07AFA" w14:paraId="7C477372" w14:textId="77777777" w:rsidTr="00E34C59">
        <w:trPr>
          <w:trHeight w:val="720"/>
        </w:trPr>
        <w:tc>
          <w:tcPr>
            <w:tcW w:w="1080" w:type="dxa"/>
            <w:tcBorders>
              <w:top w:val="nil"/>
              <w:left w:val="nil"/>
              <w:bottom w:val="nil"/>
              <w:right w:val="nil"/>
            </w:tcBorders>
          </w:tcPr>
          <w:p w14:paraId="5FDE7EC2" w14:textId="77777777" w:rsidR="0062243E" w:rsidRDefault="0062243E" w:rsidP="00C033C9">
            <w:pPr>
              <w:pStyle w:val="paragraph"/>
              <w:ind w:right="270"/>
              <w:rPr>
                <w:rFonts w:ascii="Arial" w:hAnsi="Arial" w:cs="Arial"/>
                <w:sz w:val="20"/>
                <w:szCs w:val="20"/>
              </w:rPr>
            </w:pPr>
          </w:p>
        </w:tc>
        <w:tc>
          <w:tcPr>
            <w:tcW w:w="4464" w:type="dxa"/>
            <w:tcBorders>
              <w:left w:val="nil"/>
            </w:tcBorders>
            <w:shd w:val="clear" w:color="auto" w:fill="000000" w:themeFill="text1"/>
            <w:vAlign w:val="center"/>
          </w:tcPr>
          <w:p w14:paraId="75B1B96F" w14:textId="6AD43478" w:rsidR="00D94B1D" w:rsidRDefault="0062243E" w:rsidP="00E34C59">
            <w:pPr>
              <w:pStyle w:val="paragraph"/>
              <w:spacing w:line="240" w:lineRule="exact"/>
              <w:ind w:right="274"/>
              <w:jc w:val="center"/>
              <w:rPr>
                <w:rFonts w:ascii="Arial" w:hAnsi="Arial" w:cs="Arial"/>
                <w:sz w:val="20"/>
                <w:szCs w:val="20"/>
              </w:rPr>
            </w:pPr>
            <w:r w:rsidRPr="00D94B1D">
              <w:rPr>
                <w:rFonts w:ascii="Arial" w:hAnsi="Arial" w:cs="Arial"/>
                <w:b/>
                <w:bCs/>
                <w:sz w:val="20"/>
                <w:szCs w:val="20"/>
              </w:rPr>
              <w:t>Helpful</w:t>
            </w:r>
            <w:r w:rsidR="00D94B1D" w:rsidRPr="00D94B1D">
              <w:rPr>
                <w:rFonts w:ascii="Arial" w:hAnsi="Arial" w:cs="Arial"/>
                <w:b/>
                <w:bCs/>
                <w:sz w:val="20"/>
                <w:szCs w:val="20"/>
              </w:rPr>
              <w:t xml:space="preserve"> </w:t>
            </w:r>
            <w:r w:rsidR="00D94B1D">
              <w:rPr>
                <w:rFonts w:ascii="Arial" w:hAnsi="Arial" w:cs="Arial"/>
                <w:sz w:val="20"/>
                <w:szCs w:val="20"/>
              </w:rPr>
              <w:br/>
              <w:t>to achieving the objective</w:t>
            </w:r>
          </w:p>
        </w:tc>
        <w:tc>
          <w:tcPr>
            <w:tcW w:w="4464" w:type="dxa"/>
            <w:shd w:val="clear" w:color="auto" w:fill="000000" w:themeFill="text1"/>
            <w:vAlign w:val="center"/>
          </w:tcPr>
          <w:p w14:paraId="3E23BE47" w14:textId="69EDC292" w:rsidR="0062243E" w:rsidRDefault="0062243E" w:rsidP="00E34C59">
            <w:pPr>
              <w:pStyle w:val="paragraph"/>
              <w:spacing w:line="240" w:lineRule="exact"/>
              <w:ind w:right="274"/>
              <w:jc w:val="center"/>
              <w:rPr>
                <w:rFonts w:ascii="Arial" w:hAnsi="Arial" w:cs="Arial"/>
                <w:sz w:val="20"/>
                <w:szCs w:val="20"/>
              </w:rPr>
            </w:pPr>
            <w:r w:rsidRPr="00D94B1D">
              <w:rPr>
                <w:rFonts w:ascii="Arial" w:hAnsi="Arial" w:cs="Arial"/>
                <w:b/>
                <w:bCs/>
                <w:sz w:val="20"/>
                <w:szCs w:val="20"/>
              </w:rPr>
              <w:t>Harmful</w:t>
            </w:r>
            <w:r w:rsidR="00D94B1D" w:rsidRPr="00D94B1D">
              <w:rPr>
                <w:rFonts w:ascii="Arial" w:hAnsi="Arial" w:cs="Arial"/>
                <w:b/>
                <w:bCs/>
                <w:sz w:val="20"/>
                <w:szCs w:val="20"/>
              </w:rPr>
              <w:t xml:space="preserve"> </w:t>
            </w:r>
            <w:r w:rsidR="00D94B1D">
              <w:rPr>
                <w:rFonts w:ascii="Arial" w:hAnsi="Arial" w:cs="Arial"/>
                <w:sz w:val="20"/>
                <w:szCs w:val="20"/>
              </w:rPr>
              <w:br/>
              <w:t>to achieving the objective</w:t>
            </w:r>
          </w:p>
        </w:tc>
      </w:tr>
      <w:tr w:rsidR="00B07AFA" w14:paraId="21B30249" w14:textId="77777777" w:rsidTr="00E34C59">
        <w:tc>
          <w:tcPr>
            <w:tcW w:w="1080" w:type="dxa"/>
            <w:tcBorders>
              <w:top w:val="nil"/>
              <w:left w:val="nil"/>
              <w:bottom w:val="single" w:sz="4" w:space="0" w:color="000000" w:themeColor="text1"/>
              <w:right w:val="nil"/>
            </w:tcBorders>
          </w:tcPr>
          <w:p w14:paraId="232E8E6A" w14:textId="77777777" w:rsidR="00D94B1D" w:rsidRDefault="00D94B1D" w:rsidP="00C033C9">
            <w:pPr>
              <w:pStyle w:val="paragraph"/>
              <w:ind w:right="270"/>
              <w:rPr>
                <w:rFonts w:ascii="Arial" w:hAnsi="Arial" w:cs="Arial"/>
                <w:sz w:val="20"/>
                <w:szCs w:val="20"/>
              </w:rPr>
            </w:pPr>
          </w:p>
        </w:tc>
        <w:tc>
          <w:tcPr>
            <w:tcW w:w="4464" w:type="dxa"/>
            <w:tcBorders>
              <w:left w:val="nil"/>
            </w:tcBorders>
            <w:shd w:val="clear" w:color="auto" w:fill="FDD41E"/>
            <w:vAlign w:val="bottom"/>
          </w:tcPr>
          <w:p w14:paraId="4C1A3533" w14:textId="744B5F90" w:rsidR="00D94B1D" w:rsidRPr="00D94B1D" w:rsidRDefault="00E34C59" w:rsidP="00E34C59">
            <w:pPr>
              <w:pStyle w:val="paragraph"/>
              <w:spacing w:after="0" w:line="276" w:lineRule="auto"/>
              <w:ind w:right="270"/>
              <w:jc w:val="center"/>
              <w:rPr>
                <w:rFonts w:ascii="Arial" w:hAnsi="Arial" w:cs="Arial"/>
                <w:b/>
                <w:bCs/>
                <w:sz w:val="20"/>
                <w:szCs w:val="20"/>
              </w:rPr>
            </w:pPr>
            <w:r>
              <w:rPr>
                <w:rFonts w:ascii="Arial" w:hAnsi="Arial" w:cs="Arial"/>
                <w:b/>
                <w:bCs/>
                <w:sz w:val="20"/>
                <w:szCs w:val="20"/>
              </w:rPr>
              <w:t>STRENGTHS</w:t>
            </w:r>
          </w:p>
        </w:tc>
        <w:tc>
          <w:tcPr>
            <w:tcW w:w="4464" w:type="dxa"/>
            <w:shd w:val="clear" w:color="auto" w:fill="FDD41E"/>
            <w:vAlign w:val="bottom"/>
          </w:tcPr>
          <w:p w14:paraId="2477C450" w14:textId="739501E3" w:rsidR="00D94B1D" w:rsidRPr="00D94B1D" w:rsidRDefault="00E34C59" w:rsidP="00E34C59">
            <w:pPr>
              <w:pStyle w:val="paragraph"/>
              <w:spacing w:after="0" w:line="276" w:lineRule="auto"/>
              <w:ind w:right="270"/>
              <w:jc w:val="center"/>
              <w:rPr>
                <w:rFonts w:ascii="Arial" w:hAnsi="Arial" w:cs="Arial"/>
                <w:b/>
                <w:bCs/>
                <w:sz w:val="20"/>
                <w:szCs w:val="20"/>
              </w:rPr>
            </w:pPr>
            <w:r>
              <w:rPr>
                <w:rFonts w:ascii="Arial" w:hAnsi="Arial" w:cs="Arial"/>
                <w:b/>
                <w:bCs/>
                <w:sz w:val="20"/>
                <w:szCs w:val="20"/>
              </w:rPr>
              <w:t>WEAKNESSES</w:t>
            </w:r>
          </w:p>
        </w:tc>
      </w:tr>
      <w:tr w:rsidR="00E34C59" w14:paraId="16C41009" w14:textId="77777777" w:rsidTr="00E34C59">
        <w:trPr>
          <w:cantSplit/>
          <w:trHeight w:val="2160"/>
        </w:trPr>
        <w:tc>
          <w:tcPr>
            <w:tcW w:w="1080" w:type="dxa"/>
            <w:tcBorders>
              <w:top w:val="single" w:sz="4" w:space="0" w:color="000000" w:themeColor="text1"/>
              <w:bottom w:val="single" w:sz="4" w:space="0" w:color="000000" w:themeColor="text1"/>
            </w:tcBorders>
            <w:shd w:val="clear" w:color="auto" w:fill="E7E6E6"/>
            <w:textDirection w:val="btLr"/>
          </w:tcPr>
          <w:p w14:paraId="5C24CB75" w14:textId="48138C73" w:rsidR="00E34C59" w:rsidRPr="00D94B1D" w:rsidRDefault="00E34C59" w:rsidP="00E34C59">
            <w:pPr>
              <w:pStyle w:val="paragraph"/>
              <w:spacing w:line="240" w:lineRule="exact"/>
              <w:ind w:left="115" w:right="274"/>
              <w:jc w:val="center"/>
              <w:rPr>
                <w:rFonts w:ascii="Arial" w:hAnsi="Arial" w:cs="Arial"/>
                <w:b/>
                <w:bCs/>
                <w:sz w:val="20"/>
                <w:szCs w:val="20"/>
              </w:rPr>
            </w:pPr>
            <w:r w:rsidRPr="00952DF3">
              <w:rPr>
                <w:rFonts w:ascii="Arial" w:hAnsi="Arial" w:cs="Arial"/>
                <w:b/>
                <w:bCs/>
                <w:sz w:val="20"/>
                <w:szCs w:val="20"/>
              </w:rPr>
              <w:t>In</w:t>
            </w:r>
            <w:r w:rsidRPr="00D94B1D">
              <w:rPr>
                <w:rFonts w:ascii="Arial" w:hAnsi="Arial" w:cs="Arial"/>
                <w:b/>
                <w:bCs/>
                <w:sz w:val="20"/>
                <w:szCs w:val="20"/>
              </w:rPr>
              <w:t>ternal Origin</w:t>
            </w:r>
            <w:r w:rsidRPr="00C033C9">
              <w:rPr>
                <w:rFonts w:ascii="Arial" w:hAnsi="Arial" w:cs="Arial"/>
                <w:i/>
                <w:iCs/>
                <w:sz w:val="20"/>
                <w:szCs w:val="20"/>
              </w:rPr>
              <w:t xml:space="preserve"> (Attributes of the organization)</w:t>
            </w:r>
          </w:p>
        </w:tc>
        <w:tc>
          <w:tcPr>
            <w:tcW w:w="4464" w:type="dxa"/>
            <w:shd w:val="clear" w:color="auto" w:fill="auto"/>
          </w:tcPr>
          <w:p w14:paraId="0A9E28D7" w14:textId="263B1CA3" w:rsidR="00E34C59" w:rsidRPr="00D94B1D" w:rsidRDefault="00E34C59" w:rsidP="00E34C59">
            <w:pPr>
              <w:pStyle w:val="paragraph"/>
              <w:spacing w:after="0" w:line="276" w:lineRule="auto"/>
              <w:ind w:right="270"/>
              <w:rPr>
                <w:rFonts w:ascii="Arial" w:hAnsi="Arial" w:cs="Arial"/>
                <w:b/>
                <w:bCs/>
                <w:sz w:val="20"/>
                <w:szCs w:val="20"/>
              </w:rPr>
            </w:pPr>
            <w:r w:rsidRPr="00D94B1D">
              <w:rPr>
                <w:rFonts w:ascii="Arial" w:hAnsi="Arial" w:cs="Arial"/>
                <w:b/>
                <w:bCs/>
                <w:sz w:val="20"/>
                <w:szCs w:val="20"/>
              </w:rPr>
              <w:t xml:space="preserve"> </w:t>
            </w:r>
          </w:p>
        </w:tc>
        <w:tc>
          <w:tcPr>
            <w:tcW w:w="4464" w:type="dxa"/>
            <w:shd w:val="clear" w:color="auto" w:fill="auto"/>
          </w:tcPr>
          <w:p w14:paraId="709171B5" w14:textId="3D972B1E" w:rsidR="00E34C59" w:rsidRPr="00D94B1D" w:rsidRDefault="00E34C59" w:rsidP="00E34C59">
            <w:pPr>
              <w:pStyle w:val="paragraph"/>
              <w:spacing w:after="0" w:line="360" w:lineRule="auto"/>
              <w:ind w:right="270"/>
              <w:rPr>
                <w:rFonts w:ascii="Arial" w:hAnsi="Arial" w:cs="Arial"/>
                <w:b/>
                <w:bCs/>
                <w:sz w:val="20"/>
                <w:szCs w:val="20"/>
              </w:rPr>
            </w:pPr>
            <w:r w:rsidRPr="00D94B1D">
              <w:rPr>
                <w:rFonts w:ascii="Arial" w:hAnsi="Arial" w:cs="Arial"/>
                <w:b/>
                <w:bCs/>
                <w:sz w:val="20"/>
                <w:szCs w:val="20"/>
              </w:rPr>
              <w:t xml:space="preserve"> </w:t>
            </w:r>
          </w:p>
        </w:tc>
      </w:tr>
      <w:tr w:rsidR="00E34C59" w14:paraId="0C68AE9D" w14:textId="77777777" w:rsidTr="00E34C59">
        <w:tc>
          <w:tcPr>
            <w:tcW w:w="1080"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2DA93D0C" w14:textId="77777777" w:rsidR="00E34C59" w:rsidRDefault="00E34C59" w:rsidP="00E34C59">
            <w:pPr>
              <w:pStyle w:val="paragraph"/>
              <w:spacing w:line="240" w:lineRule="exact"/>
              <w:ind w:right="270"/>
              <w:rPr>
                <w:rFonts w:ascii="Arial" w:hAnsi="Arial" w:cs="Arial"/>
                <w:sz w:val="20"/>
                <w:szCs w:val="20"/>
              </w:rPr>
            </w:pPr>
          </w:p>
        </w:tc>
        <w:tc>
          <w:tcPr>
            <w:tcW w:w="4464" w:type="dxa"/>
            <w:tcBorders>
              <w:left w:val="nil"/>
            </w:tcBorders>
            <w:shd w:val="clear" w:color="auto" w:fill="FDD41E"/>
            <w:vAlign w:val="center"/>
          </w:tcPr>
          <w:p w14:paraId="5097BD97" w14:textId="7FD935C8" w:rsidR="00E34C59" w:rsidRPr="00D94B1D" w:rsidRDefault="00E34C59" w:rsidP="00E34C59">
            <w:pPr>
              <w:pStyle w:val="paragraph"/>
              <w:spacing w:after="0" w:line="276" w:lineRule="auto"/>
              <w:ind w:right="270"/>
              <w:jc w:val="center"/>
              <w:rPr>
                <w:rFonts w:ascii="Arial" w:hAnsi="Arial" w:cs="Arial"/>
                <w:b/>
                <w:bCs/>
                <w:sz w:val="20"/>
                <w:szCs w:val="20"/>
              </w:rPr>
            </w:pPr>
            <w:r>
              <w:rPr>
                <w:rFonts w:ascii="Arial" w:hAnsi="Arial" w:cs="Arial"/>
                <w:b/>
                <w:bCs/>
                <w:sz w:val="20"/>
                <w:szCs w:val="20"/>
              </w:rPr>
              <w:t>OPPORTUNITIES</w:t>
            </w:r>
          </w:p>
        </w:tc>
        <w:tc>
          <w:tcPr>
            <w:tcW w:w="4464" w:type="dxa"/>
            <w:shd w:val="clear" w:color="auto" w:fill="FDD41E"/>
            <w:vAlign w:val="center"/>
          </w:tcPr>
          <w:p w14:paraId="68512797" w14:textId="08305C63" w:rsidR="00E34C59" w:rsidRPr="00D94B1D" w:rsidRDefault="00E34C59" w:rsidP="00E34C59">
            <w:pPr>
              <w:pStyle w:val="paragraph"/>
              <w:spacing w:after="0" w:line="276" w:lineRule="auto"/>
              <w:ind w:right="270"/>
              <w:jc w:val="center"/>
              <w:rPr>
                <w:rFonts w:ascii="Arial" w:hAnsi="Arial" w:cs="Arial"/>
                <w:b/>
                <w:bCs/>
                <w:sz w:val="20"/>
                <w:szCs w:val="20"/>
              </w:rPr>
            </w:pPr>
            <w:r>
              <w:rPr>
                <w:rFonts w:ascii="Arial" w:hAnsi="Arial" w:cs="Arial"/>
                <w:b/>
                <w:bCs/>
                <w:sz w:val="20"/>
                <w:szCs w:val="20"/>
              </w:rPr>
              <w:t>THREATS</w:t>
            </w:r>
          </w:p>
        </w:tc>
      </w:tr>
      <w:tr w:rsidR="00E34C59" w14:paraId="3A7B297D" w14:textId="77777777" w:rsidTr="00E34C59">
        <w:trPr>
          <w:cantSplit/>
          <w:trHeight w:val="2160"/>
        </w:trPr>
        <w:tc>
          <w:tcPr>
            <w:tcW w:w="1080" w:type="dxa"/>
            <w:tcBorders>
              <w:top w:val="single" w:sz="4" w:space="0" w:color="000000" w:themeColor="text1"/>
            </w:tcBorders>
            <w:shd w:val="clear" w:color="auto" w:fill="E7E6E6"/>
            <w:textDirection w:val="btLr"/>
            <w:vAlign w:val="center"/>
          </w:tcPr>
          <w:p w14:paraId="7AA7F6AB" w14:textId="0318EA4B" w:rsidR="00E34C59" w:rsidRPr="00D94B1D" w:rsidRDefault="00E34C59" w:rsidP="00E34C59">
            <w:pPr>
              <w:pStyle w:val="paragraph"/>
              <w:spacing w:line="240" w:lineRule="exact"/>
              <w:ind w:left="113" w:right="270"/>
              <w:jc w:val="center"/>
              <w:rPr>
                <w:rFonts w:ascii="Arial" w:hAnsi="Arial" w:cs="Arial"/>
                <w:b/>
                <w:bCs/>
                <w:sz w:val="20"/>
                <w:szCs w:val="20"/>
              </w:rPr>
            </w:pPr>
            <w:r>
              <w:rPr>
                <w:rFonts w:ascii="Arial" w:hAnsi="Arial" w:cs="Arial"/>
                <w:b/>
                <w:bCs/>
                <w:sz w:val="20"/>
                <w:szCs w:val="20"/>
              </w:rPr>
              <w:t>External</w:t>
            </w:r>
            <w:r w:rsidRPr="00D94B1D">
              <w:rPr>
                <w:rFonts w:ascii="Arial" w:hAnsi="Arial" w:cs="Arial"/>
                <w:b/>
                <w:bCs/>
                <w:sz w:val="20"/>
                <w:szCs w:val="20"/>
              </w:rPr>
              <w:t xml:space="preserve"> Origin</w:t>
            </w:r>
            <w:r>
              <w:rPr>
                <w:rFonts w:ascii="Arial" w:hAnsi="Arial" w:cs="Arial"/>
                <w:b/>
                <w:bCs/>
                <w:sz w:val="20"/>
                <w:szCs w:val="20"/>
              </w:rPr>
              <w:br/>
            </w:r>
            <w:r w:rsidRPr="00C033C9">
              <w:rPr>
                <w:rFonts w:ascii="Arial" w:hAnsi="Arial" w:cs="Arial"/>
                <w:i/>
                <w:iCs/>
                <w:sz w:val="20"/>
                <w:szCs w:val="20"/>
              </w:rPr>
              <w:t>(Attributes of the environment)</w:t>
            </w:r>
          </w:p>
        </w:tc>
        <w:tc>
          <w:tcPr>
            <w:tcW w:w="4464" w:type="dxa"/>
            <w:shd w:val="clear" w:color="auto" w:fill="auto"/>
          </w:tcPr>
          <w:p w14:paraId="18AEF051" w14:textId="410B73C7" w:rsidR="00E34C59" w:rsidRPr="00D94B1D" w:rsidRDefault="00E34C59" w:rsidP="00E34C59">
            <w:pPr>
              <w:pStyle w:val="paragraph"/>
              <w:spacing w:after="0" w:line="360" w:lineRule="auto"/>
              <w:ind w:right="270"/>
              <w:rPr>
                <w:rFonts w:ascii="Arial" w:hAnsi="Arial" w:cs="Arial"/>
                <w:b/>
                <w:bCs/>
                <w:sz w:val="20"/>
                <w:szCs w:val="20"/>
              </w:rPr>
            </w:pPr>
            <w:r w:rsidRPr="00D94B1D">
              <w:rPr>
                <w:rFonts w:ascii="Arial" w:hAnsi="Arial" w:cs="Arial"/>
                <w:b/>
                <w:bCs/>
                <w:sz w:val="20"/>
                <w:szCs w:val="20"/>
              </w:rPr>
              <w:t xml:space="preserve"> </w:t>
            </w:r>
          </w:p>
        </w:tc>
        <w:tc>
          <w:tcPr>
            <w:tcW w:w="4464" w:type="dxa"/>
            <w:shd w:val="clear" w:color="auto" w:fill="auto"/>
          </w:tcPr>
          <w:p w14:paraId="0A460003" w14:textId="6D5A032C" w:rsidR="00E34C59" w:rsidRPr="00D94B1D" w:rsidRDefault="00E34C59" w:rsidP="00E34C59">
            <w:pPr>
              <w:pStyle w:val="paragraph"/>
              <w:spacing w:after="0" w:line="360" w:lineRule="auto"/>
              <w:ind w:right="270"/>
              <w:rPr>
                <w:rFonts w:ascii="Arial" w:hAnsi="Arial" w:cs="Arial"/>
                <w:b/>
                <w:bCs/>
                <w:sz w:val="20"/>
                <w:szCs w:val="20"/>
              </w:rPr>
            </w:pPr>
            <w:r w:rsidRPr="00D94B1D">
              <w:rPr>
                <w:rFonts w:ascii="Arial" w:hAnsi="Arial" w:cs="Arial"/>
                <w:b/>
                <w:bCs/>
                <w:sz w:val="20"/>
                <w:szCs w:val="20"/>
              </w:rPr>
              <w:t xml:space="preserve"> </w:t>
            </w:r>
          </w:p>
        </w:tc>
      </w:tr>
    </w:tbl>
    <w:p w14:paraId="1862069A" w14:textId="77777777" w:rsidR="00327A2A" w:rsidRPr="00327A2A" w:rsidRDefault="00327A2A" w:rsidP="00327A2A">
      <w:pPr>
        <w:pStyle w:val="paragraph"/>
        <w:spacing w:after="0" w:line="360" w:lineRule="auto"/>
        <w:ind w:left="-360" w:right="270"/>
        <w:rPr>
          <w:rFonts w:ascii="Arial" w:hAnsi="Arial" w:cs="Arial"/>
          <w:sz w:val="20"/>
          <w:szCs w:val="20"/>
          <w:lang w:val="en-GB"/>
        </w:rPr>
      </w:pPr>
    </w:p>
    <w:p w14:paraId="339E6BA4" w14:textId="641D6227" w:rsidR="0007652B" w:rsidRPr="0007652B" w:rsidRDefault="0007652B" w:rsidP="00A24384">
      <w:pPr>
        <w:pStyle w:val="paragraph"/>
        <w:spacing w:before="0" w:beforeAutospacing="0" w:after="0" w:afterAutospacing="0" w:line="360" w:lineRule="auto"/>
        <w:ind w:left="-360" w:right="274"/>
        <w:rPr>
          <w:rFonts w:ascii="Arial" w:hAnsi="Arial" w:cs="Arial"/>
          <w:sz w:val="20"/>
          <w:szCs w:val="20"/>
          <w:lang w:val="en-GB"/>
        </w:rPr>
      </w:pPr>
    </w:p>
    <w:p w14:paraId="42AB5075" w14:textId="2FAB1122" w:rsidR="0007652B" w:rsidRDefault="0007652B" w:rsidP="00A24384">
      <w:pPr>
        <w:pStyle w:val="paragraph"/>
        <w:spacing w:before="0" w:beforeAutospacing="0" w:after="0" w:afterAutospacing="0" w:line="360" w:lineRule="auto"/>
        <w:ind w:left="-360" w:right="270"/>
        <w:rPr>
          <w:rFonts w:ascii="Arial" w:hAnsi="Arial" w:cs="Arial"/>
          <w:sz w:val="20"/>
          <w:szCs w:val="20"/>
          <w:lang w:val="en-GB"/>
        </w:rPr>
      </w:pPr>
    </w:p>
    <w:p w14:paraId="710407B0" w14:textId="77777777" w:rsidR="000B3131" w:rsidRPr="000B3131" w:rsidRDefault="000B3131" w:rsidP="00A24384">
      <w:pPr>
        <w:pStyle w:val="paragraph"/>
        <w:spacing w:before="0" w:beforeAutospacing="0" w:after="0" w:afterAutospacing="0" w:line="360" w:lineRule="auto"/>
        <w:ind w:left="-360" w:right="270"/>
        <w:rPr>
          <w:rFonts w:ascii="Arial" w:hAnsi="Arial" w:cs="Arial"/>
          <w:sz w:val="20"/>
          <w:szCs w:val="20"/>
          <w:lang w:val="en-GB"/>
        </w:rPr>
      </w:pPr>
    </w:p>
    <w:p w14:paraId="04CD5E8D" w14:textId="77777777" w:rsidR="00D41228" w:rsidRPr="00291842" w:rsidRDefault="00D41228" w:rsidP="00A24384">
      <w:pPr>
        <w:spacing w:line="360" w:lineRule="auto"/>
        <w:ind w:right="270"/>
        <w:rPr>
          <w:rFonts w:ascii="Arial" w:hAnsi="Arial" w:cs="Arial"/>
          <w:sz w:val="20"/>
          <w:szCs w:val="20"/>
        </w:rPr>
      </w:pPr>
    </w:p>
    <w:sectPr w:rsidR="00D41228" w:rsidRPr="00291842" w:rsidSect="00DE34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AA46" w14:textId="77777777" w:rsidR="00D1469D" w:rsidRDefault="00D1469D" w:rsidP="00BB55E9">
      <w:r>
        <w:separator/>
      </w:r>
    </w:p>
  </w:endnote>
  <w:endnote w:type="continuationSeparator" w:id="0">
    <w:p w14:paraId="034D3655" w14:textId="77777777" w:rsidR="00D1469D" w:rsidRDefault="00D1469D" w:rsidP="00BB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459922"/>
      <w:docPartObj>
        <w:docPartGallery w:val="Page Numbers (Bottom of Page)"/>
        <w:docPartUnique/>
      </w:docPartObj>
    </w:sdtPr>
    <w:sdtEndPr>
      <w:rPr>
        <w:rStyle w:val="PageNumber"/>
      </w:rPr>
    </w:sdtEndPr>
    <w:sdtContent>
      <w:p w14:paraId="00005E23" w14:textId="7F8BA01F" w:rsidR="00DE34C6" w:rsidRDefault="00DE34C6" w:rsidP="00C323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4E349" w14:textId="77777777" w:rsidR="00DE34C6" w:rsidRDefault="00DE34C6" w:rsidP="00DE3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0"/>
        <w:szCs w:val="20"/>
      </w:rPr>
      <w:id w:val="777833274"/>
      <w:docPartObj>
        <w:docPartGallery w:val="Page Numbers (Bottom of Page)"/>
        <w:docPartUnique/>
      </w:docPartObj>
    </w:sdtPr>
    <w:sdtEndPr>
      <w:rPr>
        <w:rStyle w:val="PageNumber"/>
      </w:rPr>
    </w:sdtEndPr>
    <w:sdtContent>
      <w:p w14:paraId="32207F22" w14:textId="695F7E47" w:rsidR="00DE34C6" w:rsidRPr="00DE34C6" w:rsidRDefault="00DE34C6" w:rsidP="00C323EF">
        <w:pPr>
          <w:pStyle w:val="Footer"/>
          <w:framePr w:wrap="none" w:vAnchor="text" w:hAnchor="margin" w:xAlign="right" w:y="1"/>
          <w:rPr>
            <w:rStyle w:val="PageNumber"/>
            <w:rFonts w:ascii="Arial" w:hAnsi="Arial" w:cs="Arial"/>
            <w:sz w:val="20"/>
            <w:szCs w:val="20"/>
          </w:rPr>
        </w:pPr>
        <w:r w:rsidRPr="00DE34C6">
          <w:rPr>
            <w:rStyle w:val="PageNumber"/>
            <w:rFonts w:ascii="Arial" w:hAnsi="Arial" w:cs="Arial"/>
            <w:sz w:val="20"/>
            <w:szCs w:val="20"/>
          </w:rPr>
          <w:fldChar w:fldCharType="begin"/>
        </w:r>
        <w:r w:rsidRPr="00DE34C6">
          <w:rPr>
            <w:rStyle w:val="PageNumber"/>
            <w:rFonts w:ascii="Arial" w:hAnsi="Arial" w:cs="Arial"/>
            <w:sz w:val="20"/>
            <w:szCs w:val="20"/>
          </w:rPr>
          <w:instrText xml:space="preserve"> PAGE </w:instrText>
        </w:r>
        <w:r w:rsidRPr="00DE34C6">
          <w:rPr>
            <w:rStyle w:val="PageNumber"/>
            <w:rFonts w:ascii="Arial" w:hAnsi="Arial" w:cs="Arial"/>
            <w:sz w:val="20"/>
            <w:szCs w:val="20"/>
          </w:rPr>
          <w:fldChar w:fldCharType="separate"/>
        </w:r>
        <w:r w:rsidRPr="00DE34C6">
          <w:rPr>
            <w:rStyle w:val="PageNumber"/>
            <w:rFonts w:ascii="Arial" w:hAnsi="Arial" w:cs="Arial"/>
            <w:noProof/>
            <w:sz w:val="20"/>
            <w:szCs w:val="20"/>
          </w:rPr>
          <w:t>2</w:t>
        </w:r>
        <w:r w:rsidRPr="00DE34C6">
          <w:rPr>
            <w:rStyle w:val="PageNumber"/>
            <w:rFonts w:ascii="Arial" w:hAnsi="Arial" w:cs="Arial"/>
            <w:sz w:val="20"/>
            <w:szCs w:val="20"/>
          </w:rPr>
          <w:fldChar w:fldCharType="end"/>
        </w:r>
      </w:p>
    </w:sdtContent>
  </w:sdt>
  <w:p w14:paraId="6FF135FC" w14:textId="681E6F51" w:rsidR="00CA1F06" w:rsidRDefault="008B0397" w:rsidP="00DE34C6">
    <w:pPr>
      <w:pStyle w:val="Footer"/>
      <w:tabs>
        <w:tab w:val="clear" w:pos="4680"/>
        <w:tab w:val="clear" w:pos="9360"/>
        <w:tab w:val="left" w:pos="1937"/>
        <w:tab w:val="left" w:pos="2191"/>
      </w:tabs>
      <w:ind w:right="360"/>
    </w:pPr>
    <w:r>
      <w:rPr>
        <w:noProof/>
      </w:rPr>
      <w:drawing>
        <wp:anchor distT="0" distB="0" distL="114300" distR="114300" simplePos="0" relativeHeight="251662336" behindDoc="0" locked="0" layoutInCell="1" allowOverlap="1" wp14:anchorId="72A1562E" wp14:editId="25B9B392">
          <wp:simplePos x="0" y="0"/>
          <wp:positionH relativeFrom="column">
            <wp:posOffset>-894838</wp:posOffset>
          </wp:positionH>
          <wp:positionV relativeFrom="paragraph">
            <wp:posOffset>-244102</wp:posOffset>
          </wp:positionV>
          <wp:extent cx="7772400" cy="8004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_Generic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491"/>
                  </a:xfrm>
                  <a:prstGeom prst="rect">
                    <a:avLst/>
                  </a:prstGeom>
                </pic:spPr>
              </pic:pic>
            </a:graphicData>
          </a:graphic>
          <wp14:sizeRelH relativeFrom="page">
            <wp14:pctWidth>0</wp14:pctWidth>
          </wp14:sizeRelH>
          <wp14:sizeRelV relativeFrom="page">
            <wp14:pctHeight>0</wp14:pctHeight>
          </wp14:sizeRelV>
        </wp:anchor>
      </w:drawing>
    </w:r>
    <w:r w:rsidR="00CA1F06">
      <w:tab/>
    </w:r>
    <w:r w:rsidR="00CA1F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55B" w14:textId="04FCB7D0" w:rsidR="00E4525F" w:rsidRDefault="00E4525F">
    <w:pPr>
      <w:pStyle w:val="Footer"/>
    </w:pPr>
    <w:r>
      <w:rPr>
        <w:noProof/>
      </w:rPr>
      <w:drawing>
        <wp:anchor distT="0" distB="0" distL="114300" distR="114300" simplePos="0" relativeHeight="251661312" behindDoc="1" locked="0" layoutInCell="1" allowOverlap="1" wp14:anchorId="6E24655A" wp14:editId="554D462C">
          <wp:simplePos x="0" y="0"/>
          <wp:positionH relativeFrom="column">
            <wp:posOffset>-903890</wp:posOffset>
          </wp:positionH>
          <wp:positionV relativeFrom="paragraph">
            <wp:posOffset>-176552</wp:posOffset>
          </wp:positionV>
          <wp:extent cx="77724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ABF7" w14:textId="77777777" w:rsidR="00D1469D" w:rsidRDefault="00D1469D" w:rsidP="00BB55E9">
      <w:r>
        <w:separator/>
      </w:r>
    </w:p>
  </w:footnote>
  <w:footnote w:type="continuationSeparator" w:id="0">
    <w:p w14:paraId="7E961D7D" w14:textId="77777777" w:rsidR="00D1469D" w:rsidRDefault="00D1469D" w:rsidP="00BB55E9">
      <w:r>
        <w:continuationSeparator/>
      </w:r>
    </w:p>
  </w:footnote>
  <w:footnote w:id="1">
    <w:p w14:paraId="14A182C8" w14:textId="1B3EE036" w:rsidR="00A775B1" w:rsidRDefault="00A775B1" w:rsidP="00A775B1">
      <w:pPr>
        <w:spacing w:before="100" w:beforeAutospacing="1" w:after="100" w:afterAutospacing="1"/>
        <w:ind w:left="-180" w:hanging="180"/>
      </w:pPr>
      <w:r w:rsidRPr="00A775B1">
        <w:rPr>
          <w:rStyle w:val="FootnoteReference"/>
          <w:rFonts w:ascii="Arial" w:hAnsi="Arial" w:cs="Arial"/>
          <w:sz w:val="20"/>
          <w:szCs w:val="20"/>
        </w:rPr>
        <w:footnoteRef/>
      </w:r>
      <w:r>
        <w:t xml:space="preserve"> </w:t>
      </w:r>
      <w:r w:rsidRPr="00A775B1">
        <w:rPr>
          <w:rFonts w:ascii="Arial" w:hAnsi="Arial" w:cs="Arial"/>
          <w:sz w:val="13"/>
          <w:szCs w:val="13"/>
        </w:rPr>
        <w:t>SWOT</w:t>
      </w:r>
      <w:r w:rsidR="003628D6">
        <w:rPr>
          <w:rFonts w:ascii="Arial" w:hAnsi="Arial" w:cs="Arial"/>
          <w:sz w:val="13"/>
          <w:szCs w:val="13"/>
        </w:rPr>
        <w:t>—which stands for strengths, weaknesses, opportunities, threats—</w:t>
      </w:r>
      <w:r w:rsidRPr="00A775B1">
        <w:rPr>
          <w:rFonts w:ascii="Arial" w:hAnsi="Arial" w:cs="Arial"/>
          <w:sz w:val="13"/>
          <w:szCs w:val="13"/>
        </w:rPr>
        <w:t xml:space="preserve">is a widely used tool for businesses and NGOs. While this tool has been modified to fit the conservation NGO context, the material </w:t>
      </w:r>
      <w:r>
        <w:rPr>
          <w:rFonts w:ascii="Arial" w:hAnsi="Arial" w:cs="Arial"/>
          <w:sz w:val="13"/>
          <w:szCs w:val="13"/>
        </w:rPr>
        <w:br/>
      </w:r>
      <w:r w:rsidRPr="00A775B1">
        <w:rPr>
          <w:rFonts w:ascii="Arial" w:hAnsi="Arial" w:cs="Arial"/>
          <w:sz w:val="13"/>
          <w:szCs w:val="13"/>
        </w:rPr>
        <w:t>and graphic are adapted from</w:t>
      </w:r>
      <w:r w:rsidR="003628D6">
        <w:rPr>
          <w:rFonts w:ascii="Arial" w:hAnsi="Arial" w:cs="Arial"/>
          <w:sz w:val="13"/>
          <w:szCs w:val="13"/>
        </w:rPr>
        <w:t xml:space="preserve"> </w:t>
      </w:r>
      <w:r w:rsidR="003628D6" w:rsidRPr="00A775B1">
        <w:rPr>
          <w:rFonts w:ascii="Arial" w:hAnsi="Arial" w:cs="Arial"/>
          <w:sz w:val="13"/>
          <w:szCs w:val="13"/>
        </w:rPr>
        <w:t>University of Kansas. Center for Community Health and Development</w:t>
      </w:r>
      <w:r w:rsidR="003628D6">
        <w:rPr>
          <w:rFonts w:ascii="Arial" w:hAnsi="Arial" w:cs="Arial"/>
          <w:sz w:val="13"/>
          <w:szCs w:val="13"/>
        </w:rPr>
        <w:t>.</w:t>
      </w:r>
      <w:r w:rsidRPr="00A775B1">
        <w:rPr>
          <w:rFonts w:ascii="Arial" w:hAnsi="Arial" w:cs="Arial"/>
          <w:sz w:val="13"/>
          <w:szCs w:val="13"/>
        </w:rPr>
        <w:t xml:space="preserve"> Community </w:t>
      </w:r>
      <w:proofErr w:type="gramStart"/>
      <w:r w:rsidR="008C5A0C">
        <w:rPr>
          <w:rFonts w:ascii="Arial" w:hAnsi="Arial" w:cs="Arial"/>
          <w:sz w:val="13"/>
          <w:szCs w:val="13"/>
        </w:rPr>
        <w:t>t</w:t>
      </w:r>
      <w:r w:rsidRPr="00A775B1">
        <w:rPr>
          <w:rFonts w:ascii="Arial" w:hAnsi="Arial" w:cs="Arial"/>
          <w:sz w:val="13"/>
          <w:szCs w:val="13"/>
        </w:rPr>
        <w:t xml:space="preserve">ool </w:t>
      </w:r>
      <w:r w:rsidR="008C5A0C">
        <w:rPr>
          <w:rFonts w:ascii="Arial" w:hAnsi="Arial" w:cs="Arial"/>
          <w:sz w:val="13"/>
          <w:szCs w:val="13"/>
        </w:rPr>
        <w:t>b</w:t>
      </w:r>
      <w:r w:rsidRPr="00A775B1">
        <w:rPr>
          <w:rFonts w:ascii="Arial" w:hAnsi="Arial" w:cs="Arial"/>
          <w:sz w:val="13"/>
          <w:szCs w:val="13"/>
        </w:rPr>
        <w:t>ox</w:t>
      </w:r>
      <w:proofErr w:type="gramEnd"/>
      <w:r w:rsidRPr="00A775B1">
        <w:rPr>
          <w:rFonts w:ascii="Arial" w:hAnsi="Arial" w:cs="Arial"/>
          <w:sz w:val="13"/>
          <w:szCs w:val="13"/>
        </w:rPr>
        <w:t xml:space="preserve">. </w:t>
      </w:r>
      <w:r>
        <w:rPr>
          <w:rFonts w:ascii="Arial" w:hAnsi="Arial" w:cs="Arial"/>
          <w:sz w:val="13"/>
          <w:szCs w:val="13"/>
        </w:rPr>
        <w:br/>
      </w:r>
      <w:hyperlink r:id="rId1" w:history="1">
        <w:r w:rsidRPr="00F06F4A">
          <w:rPr>
            <w:rStyle w:val="Hyperlink"/>
            <w:rFonts w:cs="Arial"/>
            <w:b w:val="0"/>
            <w:sz w:val="13"/>
            <w:szCs w:val="13"/>
          </w:rPr>
          <w:t>https://ctb.ku.edu/en/table-of-contents/assessment/assessing-community-needs-and-resources/swot-analysis/main</w:t>
        </w:r>
      </w:hyperlink>
      <w:r w:rsidR="00655B24">
        <w:rPr>
          <w:rStyle w:val="Hyperlink"/>
          <w:rFonts w:cs="Arial"/>
          <w:sz w:val="13"/>
          <w:szCs w:val="13"/>
        </w:rPr>
        <w:t>.</w:t>
      </w:r>
    </w:p>
    <w:p w14:paraId="54A1B1A3" w14:textId="63E11671" w:rsidR="00A775B1" w:rsidRDefault="00A775B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EF78" w14:textId="77777777" w:rsidR="00D47DAE" w:rsidRDefault="00D47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D79E" w14:textId="1C90F98E" w:rsidR="00BB55E9" w:rsidRDefault="00291842" w:rsidP="00BB55E9">
    <w:pPr>
      <w:pStyle w:val="Header"/>
      <w:tabs>
        <w:tab w:val="clear" w:pos="4680"/>
        <w:tab w:val="clear" w:pos="9360"/>
        <w:tab w:val="left" w:pos="3431"/>
      </w:tabs>
    </w:pPr>
    <w:r>
      <w:rPr>
        <w:noProof/>
      </w:rPr>
      <w:drawing>
        <wp:anchor distT="0" distB="0" distL="114300" distR="114300" simplePos="0" relativeHeight="251658240" behindDoc="0" locked="0" layoutInCell="1" allowOverlap="1" wp14:anchorId="00C26D4B" wp14:editId="2AF8EDA4">
          <wp:simplePos x="0" y="0"/>
          <wp:positionH relativeFrom="column">
            <wp:posOffset>-906145</wp:posOffset>
          </wp:positionH>
          <wp:positionV relativeFrom="paragraph">
            <wp:posOffset>-465455</wp:posOffset>
          </wp:positionV>
          <wp:extent cx="7766685" cy="18268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66685" cy="1826895"/>
                  </a:xfrm>
                  <a:prstGeom prst="rect">
                    <a:avLst/>
                  </a:prstGeom>
                </pic:spPr>
              </pic:pic>
            </a:graphicData>
          </a:graphic>
          <wp14:sizeRelH relativeFrom="page">
            <wp14:pctWidth>0</wp14:pctWidth>
          </wp14:sizeRelH>
          <wp14:sizeRelV relativeFrom="page">
            <wp14:pctHeight>0</wp14:pctHeight>
          </wp14:sizeRelV>
        </wp:anchor>
      </w:drawing>
    </w:r>
    <w:r w:rsidR="00BB55E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B35B" w14:textId="5E566A0A" w:rsidR="00E4525F" w:rsidRDefault="00E4525F">
    <w:pPr>
      <w:pStyle w:val="Header"/>
    </w:pPr>
    <w:r>
      <w:rPr>
        <w:noProof/>
      </w:rPr>
      <w:drawing>
        <wp:anchor distT="0" distB="0" distL="114300" distR="114300" simplePos="0" relativeHeight="251660288" behindDoc="0" locked="0" layoutInCell="1" allowOverlap="1" wp14:anchorId="342EF566" wp14:editId="4093088C">
          <wp:simplePos x="0" y="0"/>
          <wp:positionH relativeFrom="column">
            <wp:posOffset>-1040524</wp:posOffset>
          </wp:positionH>
          <wp:positionV relativeFrom="paragraph">
            <wp:posOffset>-446865</wp:posOffset>
          </wp:positionV>
          <wp:extent cx="7772400" cy="182850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Tool_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A82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0455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08C6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6A29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0B5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AAE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6249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05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AA1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5CE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631C"/>
    <w:multiLevelType w:val="hybridMultilevel"/>
    <w:tmpl w:val="0F047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1B3180"/>
    <w:multiLevelType w:val="hybridMultilevel"/>
    <w:tmpl w:val="8FCAA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564E05"/>
    <w:multiLevelType w:val="hybridMultilevel"/>
    <w:tmpl w:val="C9DC9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264BFC"/>
    <w:multiLevelType w:val="hybridMultilevel"/>
    <w:tmpl w:val="91F4D656"/>
    <w:lvl w:ilvl="0" w:tplc="3E4AF846">
      <w:start w:val="1"/>
      <w:numFmt w:val="bullet"/>
      <w:lvlText w:val="▫"/>
      <w:lvlJc w:val="left"/>
      <w:pPr>
        <w:ind w:left="720" w:hanging="360"/>
      </w:pPr>
      <w:rPr>
        <w:rFonts w:ascii="Courier New" w:hAnsi="Courier New" w:hint="default"/>
      </w:rPr>
    </w:lvl>
    <w:lvl w:ilvl="1" w:tplc="2842BD06">
      <w:start w:val="1"/>
      <w:numFmt w:val="bullet"/>
      <w:lvlText w:val="o"/>
      <w:lvlJc w:val="left"/>
      <w:pPr>
        <w:ind w:left="1440" w:hanging="360"/>
      </w:pPr>
      <w:rPr>
        <w:rFonts w:ascii="Courier New" w:hAnsi="Courier New" w:hint="default"/>
      </w:rPr>
    </w:lvl>
    <w:lvl w:ilvl="2" w:tplc="022E110A">
      <w:start w:val="1"/>
      <w:numFmt w:val="bullet"/>
      <w:lvlText w:val=""/>
      <w:lvlJc w:val="left"/>
      <w:pPr>
        <w:ind w:left="2160" w:hanging="360"/>
      </w:pPr>
      <w:rPr>
        <w:rFonts w:ascii="Wingdings" w:hAnsi="Wingdings" w:hint="default"/>
      </w:rPr>
    </w:lvl>
    <w:lvl w:ilvl="3" w:tplc="F5DE00D0">
      <w:start w:val="1"/>
      <w:numFmt w:val="bullet"/>
      <w:lvlText w:val=""/>
      <w:lvlJc w:val="left"/>
      <w:pPr>
        <w:ind w:left="2880" w:hanging="360"/>
      </w:pPr>
      <w:rPr>
        <w:rFonts w:ascii="Symbol" w:hAnsi="Symbol" w:hint="default"/>
      </w:rPr>
    </w:lvl>
    <w:lvl w:ilvl="4" w:tplc="8DEC0884">
      <w:start w:val="1"/>
      <w:numFmt w:val="bullet"/>
      <w:lvlText w:val="o"/>
      <w:lvlJc w:val="left"/>
      <w:pPr>
        <w:ind w:left="3600" w:hanging="360"/>
      </w:pPr>
      <w:rPr>
        <w:rFonts w:ascii="Courier New" w:hAnsi="Courier New" w:hint="default"/>
      </w:rPr>
    </w:lvl>
    <w:lvl w:ilvl="5" w:tplc="0CF0B2CC">
      <w:start w:val="1"/>
      <w:numFmt w:val="bullet"/>
      <w:lvlText w:val=""/>
      <w:lvlJc w:val="left"/>
      <w:pPr>
        <w:ind w:left="4320" w:hanging="360"/>
      </w:pPr>
      <w:rPr>
        <w:rFonts w:ascii="Wingdings" w:hAnsi="Wingdings" w:hint="default"/>
      </w:rPr>
    </w:lvl>
    <w:lvl w:ilvl="6" w:tplc="CA748388">
      <w:start w:val="1"/>
      <w:numFmt w:val="bullet"/>
      <w:lvlText w:val=""/>
      <w:lvlJc w:val="left"/>
      <w:pPr>
        <w:ind w:left="5040" w:hanging="360"/>
      </w:pPr>
      <w:rPr>
        <w:rFonts w:ascii="Symbol" w:hAnsi="Symbol" w:hint="default"/>
      </w:rPr>
    </w:lvl>
    <w:lvl w:ilvl="7" w:tplc="741CECA6">
      <w:start w:val="1"/>
      <w:numFmt w:val="bullet"/>
      <w:lvlText w:val="o"/>
      <w:lvlJc w:val="left"/>
      <w:pPr>
        <w:ind w:left="5760" w:hanging="360"/>
      </w:pPr>
      <w:rPr>
        <w:rFonts w:ascii="Courier New" w:hAnsi="Courier New" w:hint="default"/>
      </w:rPr>
    </w:lvl>
    <w:lvl w:ilvl="8" w:tplc="5CB02850">
      <w:start w:val="1"/>
      <w:numFmt w:val="bullet"/>
      <w:lvlText w:val=""/>
      <w:lvlJc w:val="left"/>
      <w:pPr>
        <w:ind w:left="6480" w:hanging="360"/>
      </w:pPr>
      <w:rPr>
        <w:rFonts w:ascii="Wingdings" w:hAnsi="Wingdings" w:hint="default"/>
      </w:rPr>
    </w:lvl>
  </w:abstractNum>
  <w:abstractNum w:abstractNumId="14" w15:restartNumberingAfterBreak="0">
    <w:nsid w:val="10F12515"/>
    <w:multiLevelType w:val="hybridMultilevel"/>
    <w:tmpl w:val="A192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A4759D"/>
    <w:multiLevelType w:val="hybridMultilevel"/>
    <w:tmpl w:val="97365F4A"/>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1D822EA9"/>
    <w:multiLevelType w:val="multilevel"/>
    <w:tmpl w:val="7FD23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E134A6C"/>
    <w:multiLevelType w:val="hybridMultilevel"/>
    <w:tmpl w:val="C12E8754"/>
    <w:lvl w:ilvl="0" w:tplc="07522676">
      <w:start w:val="1"/>
      <w:numFmt w:val="bullet"/>
      <w:lvlText w:val="▫"/>
      <w:lvlJc w:val="left"/>
      <w:pPr>
        <w:ind w:left="720" w:hanging="360"/>
      </w:pPr>
      <w:rPr>
        <w:rFonts w:ascii="Courier New" w:hAnsi="Courier New" w:hint="default"/>
      </w:rPr>
    </w:lvl>
    <w:lvl w:ilvl="1" w:tplc="E7EA8920">
      <w:start w:val="1"/>
      <w:numFmt w:val="bullet"/>
      <w:lvlText w:val="o"/>
      <w:lvlJc w:val="left"/>
      <w:pPr>
        <w:ind w:left="1440" w:hanging="360"/>
      </w:pPr>
      <w:rPr>
        <w:rFonts w:ascii="Courier New" w:hAnsi="Courier New" w:hint="default"/>
      </w:rPr>
    </w:lvl>
    <w:lvl w:ilvl="2" w:tplc="1062CE46">
      <w:start w:val="1"/>
      <w:numFmt w:val="bullet"/>
      <w:lvlText w:val=""/>
      <w:lvlJc w:val="left"/>
      <w:pPr>
        <w:ind w:left="2160" w:hanging="360"/>
      </w:pPr>
      <w:rPr>
        <w:rFonts w:ascii="Wingdings" w:hAnsi="Wingdings" w:hint="default"/>
      </w:rPr>
    </w:lvl>
    <w:lvl w:ilvl="3" w:tplc="F31ADDE0">
      <w:start w:val="1"/>
      <w:numFmt w:val="bullet"/>
      <w:lvlText w:val=""/>
      <w:lvlJc w:val="left"/>
      <w:pPr>
        <w:ind w:left="2880" w:hanging="360"/>
      </w:pPr>
      <w:rPr>
        <w:rFonts w:ascii="Symbol" w:hAnsi="Symbol" w:hint="default"/>
      </w:rPr>
    </w:lvl>
    <w:lvl w:ilvl="4" w:tplc="6D96AFB6">
      <w:start w:val="1"/>
      <w:numFmt w:val="bullet"/>
      <w:lvlText w:val="o"/>
      <w:lvlJc w:val="left"/>
      <w:pPr>
        <w:ind w:left="3600" w:hanging="360"/>
      </w:pPr>
      <w:rPr>
        <w:rFonts w:ascii="Courier New" w:hAnsi="Courier New" w:hint="default"/>
      </w:rPr>
    </w:lvl>
    <w:lvl w:ilvl="5" w:tplc="7AE88282">
      <w:start w:val="1"/>
      <w:numFmt w:val="bullet"/>
      <w:lvlText w:val=""/>
      <w:lvlJc w:val="left"/>
      <w:pPr>
        <w:ind w:left="4320" w:hanging="360"/>
      </w:pPr>
      <w:rPr>
        <w:rFonts w:ascii="Wingdings" w:hAnsi="Wingdings" w:hint="default"/>
      </w:rPr>
    </w:lvl>
    <w:lvl w:ilvl="6" w:tplc="306E776E">
      <w:start w:val="1"/>
      <w:numFmt w:val="bullet"/>
      <w:lvlText w:val=""/>
      <w:lvlJc w:val="left"/>
      <w:pPr>
        <w:ind w:left="5040" w:hanging="360"/>
      </w:pPr>
      <w:rPr>
        <w:rFonts w:ascii="Symbol" w:hAnsi="Symbol" w:hint="default"/>
      </w:rPr>
    </w:lvl>
    <w:lvl w:ilvl="7" w:tplc="1E121FEC">
      <w:start w:val="1"/>
      <w:numFmt w:val="bullet"/>
      <w:lvlText w:val="o"/>
      <w:lvlJc w:val="left"/>
      <w:pPr>
        <w:ind w:left="5760" w:hanging="360"/>
      </w:pPr>
      <w:rPr>
        <w:rFonts w:ascii="Courier New" w:hAnsi="Courier New" w:hint="default"/>
      </w:rPr>
    </w:lvl>
    <w:lvl w:ilvl="8" w:tplc="0FAA3C1C">
      <w:start w:val="1"/>
      <w:numFmt w:val="bullet"/>
      <w:lvlText w:val=""/>
      <w:lvlJc w:val="left"/>
      <w:pPr>
        <w:ind w:left="6480" w:hanging="360"/>
      </w:pPr>
      <w:rPr>
        <w:rFonts w:ascii="Wingdings" w:hAnsi="Wingdings" w:hint="default"/>
      </w:rPr>
    </w:lvl>
  </w:abstractNum>
  <w:abstractNum w:abstractNumId="18" w15:restartNumberingAfterBreak="0">
    <w:nsid w:val="34101A06"/>
    <w:multiLevelType w:val="hybridMultilevel"/>
    <w:tmpl w:val="3AC6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31D59"/>
    <w:multiLevelType w:val="hybridMultilevel"/>
    <w:tmpl w:val="0D68927C"/>
    <w:lvl w:ilvl="0" w:tplc="3FFCEFF2">
      <w:start w:val="1"/>
      <w:numFmt w:val="bullet"/>
      <w:lvlText w:val="▫"/>
      <w:lvlJc w:val="left"/>
      <w:pPr>
        <w:ind w:left="720" w:hanging="360"/>
      </w:pPr>
      <w:rPr>
        <w:rFonts w:ascii="Courier New" w:hAnsi="Courier New" w:hint="default"/>
      </w:rPr>
    </w:lvl>
    <w:lvl w:ilvl="1" w:tplc="D876AB06">
      <w:start w:val="1"/>
      <w:numFmt w:val="bullet"/>
      <w:lvlText w:val="o"/>
      <w:lvlJc w:val="left"/>
      <w:pPr>
        <w:ind w:left="1440" w:hanging="360"/>
      </w:pPr>
      <w:rPr>
        <w:rFonts w:ascii="Courier New" w:hAnsi="Courier New" w:hint="default"/>
      </w:rPr>
    </w:lvl>
    <w:lvl w:ilvl="2" w:tplc="83829A58">
      <w:start w:val="1"/>
      <w:numFmt w:val="bullet"/>
      <w:lvlText w:val=""/>
      <w:lvlJc w:val="left"/>
      <w:pPr>
        <w:ind w:left="2160" w:hanging="360"/>
      </w:pPr>
      <w:rPr>
        <w:rFonts w:ascii="Wingdings" w:hAnsi="Wingdings" w:hint="default"/>
      </w:rPr>
    </w:lvl>
    <w:lvl w:ilvl="3" w:tplc="A044DC54">
      <w:start w:val="1"/>
      <w:numFmt w:val="bullet"/>
      <w:lvlText w:val=""/>
      <w:lvlJc w:val="left"/>
      <w:pPr>
        <w:ind w:left="2880" w:hanging="360"/>
      </w:pPr>
      <w:rPr>
        <w:rFonts w:ascii="Symbol" w:hAnsi="Symbol" w:hint="default"/>
      </w:rPr>
    </w:lvl>
    <w:lvl w:ilvl="4" w:tplc="2CEE21A6">
      <w:start w:val="1"/>
      <w:numFmt w:val="bullet"/>
      <w:lvlText w:val="o"/>
      <w:lvlJc w:val="left"/>
      <w:pPr>
        <w:ind w:left="3600" w:hanging="360"/>
      </w:pPr>
      <w:rPr>
        <w:rFonts w:ascii="Courier New" w:hAnsi="Courier New" w:hint="default"/>
      </w:rPr>
    </w:lvl>
    <w:lvl w:ilvl="5" w:tplc="5B9273D8">
      <w:start w:val="1"/>
      <w:numFmt w:val="bullet"/>
      <w:lvlText w:val=""/>
      <w:lvlJc w:val="left"/>
      <w:pPr>
        <w:ind w:left="4320" w:hanging="360"/>
      </w:pPr>
      <w:rPr>
        <w:rFonts w:ascii="Wingdings" w:hAnsi="Wingdings" w:hint="default"/>
      </w:rPr>
    </w:lvl>
    <w:lvl w:ilvl="6" w:tplc="7FB6DC9E">
      <w:start w:val="1"/>
      <w:numFmt w:val="bullet"/>
      <w:lvlText w:val=""/>
      <w:lvlJc w:val="left"/>
      <w:pPr>
        <w:ind w:left="5040" w:hanging="360"/>
      </w:pPr>
      <w:rPr>
        <w:rFonts w:ascii="Symbol" w:hAnsi="Symbol" w:hint="default"/>
      </w:rPr>
    </w:lvl>
    <w:lvl w:ilvl="7" w:tplc="27E60118">
      <w:start w:val="1"/>
      <w:numFmt w:val="bullet"/>
      <w:lvlText w:val="o"/>
      <w:lvlJc w:val="left"/>
      <w:pPr>
        <w:ind w:left="5760" w:hanging="360"/>
      </w:pPr>
      <w:rPr>
        <w:rFonts w:ascii="Courier New" w:hAnsi="Courier New" w:hint="default"/>
      </w:rPr>
    </w:lvl>
    <w:lvl w:ilvl="8" w:tplc="3A88D22C">
      <w:start w:val="1"/>
      <w:numFmt w:val="bullet"/>
      <w:lvlText w:val=""/>
      <w:lvlJc w:val="left"/>
      <w:pPr>
        <w:ind w:left="6480" w:hanging="360"/>
      </w:pPr>
      <w:rPr>
        <w:rFonts w:ascii="Wingdings" w:hAnsi="Wingdings" w:hint="default"/>
      </w:rPr>
    </w:lvl>
  </w:abstractNum>
  <w:abstractNum w:abstractNumId="20" w15:restartNumberingAfterBreak="0">
    <w:nsid w:val="361908FD"/>
    <w:multiLevelType w:val="hybridMultilevel"/>
    <w:tmpl w:val="0C9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E73AD1"/>
    <w:multiLevelType w:val="hybridMultilevel"/>
    <w:tmpl w:val="547EE46A"/>
    <w:lvl w:ilvl="0" w:tplc="568A813C">
      <w:start w:val="1"/>
      <w:numFmt w:val="bullet"/>
      <w:lvlText w:val="▫"/>
      <w:lvlJc w:val="left"/>
      <w:pPr>
        <w:ind w:left="720" w:hanging="360"/>
      </w:pPr>
      <w:rPr>
        <w:rFonts w:ascii="Courier New" w:hAnsi="Courier New" w:hint="default"/>
      </w:rPr>
    </w:lvl>
    <w:lvl w:ilvl="1" w:tplc="4706240E">
      <w:start w:val="1"/>
      <w:numFmt w:val="bullet"/>
      <w:lvlText w:val="o"/>
      <w:lvlJc w:val="left"/>
      <w:pPr>
        <w:ind w:left="1440" w:hanging="360"/>
      </w:pPr>
      <w:rPr>
        <w:rFonts w:ascii="Courier New" w:hAnsi="Courier New" w:hint="default"/>
      </w:rPr>
    </w:lvl>
    <w:lvl w:ilvl="2" w:tplc="96FA8576">
      <w:start w:val="1"/>
      <w:numFmt w:val="bullet"/>
      <w:lvlText w:val=""/>
      <w:lvlJc w:val="left"/>
      <w:pPr>
        <w:ind w:left="2160" w:hanging="360"/>
      </w:pPr>
      <w:rPr>
        <w:rFonts w:ascii="Wingdings" w:hAnsi="Wingdings" w:hint="default"/>
      </w:rPr>
    </w:lvl>
    <w:lvl w:ilvl="3" w:tplc="75801578">
      <w:start w:val="1"/>
      <w:numFmt w:val="bullet"/>
      <w:lvlText w:val=""/>
      <w:lvlJc w:val="left"/>
      <w:pPr>
        <w:ind w:left="2880" w:hanging="360"/>
      </w:pPr>
      <w:rPr>
        <w:rFonts w:ascii="Symbol" w:hAnsi="Symbol" w:hint="default"/>
      </w:rPr>
    </w:lvl>
    <w:lvl w:ilvl="4" w:tplc="EEDACEAC">
      <w:start w:val="1"/>
      <w:numFmt w:val="bullet"/>
      <w:lvlText w:val="o"/>
      <w:lvlJc w:val="left"/>
      <w:pPr>
        <w:ind w:left="3600" w:hanging="360"/>
      </w:pPr>
      <w:rPr>
        <w:rFonts w:ascii="Courier New" w:hAnsi="Courier New" w:hint="default"/>
      </w:rPr>
    </w:lvl>
    <w:lvl w:ilvl="5" w:tplc="1122A1A0">
      <w:start w:val="1"/>
      <w:numFmt w:val="bullet"/>
      <w:lvlText w:val=""/>
      <w:lvlJc w:val="left"/>
      <w:pPr>
        <w:ind w:left="4320" w:hanging="360"/>
      </w:pPr>
      <w:rPr>
        <w:rFonts w:ascii="Wingdings" w:hAnsi="Wingdings" w:hint="default"/>
      </w:rPr>
    </w:lvl>
    <w:lvl w:ilvl="6" w:tplc="1B5CF880">
      <w:start w:val="1"/>
      <w:numFmt w:val="bullet"/>
      <w:lvlText w:val=""/>
      <w:lvlJc w:val="left"/>
      <w:pPr>
        <w:ind w:left="5040" w:hanging="360"/>
      </w:pPr>
      <w:rPr>
        <w:rFonts w:ascii="Symbol" w:hAnsi="Symbol" w:hint="default"/>
      </w:rPr>
    </w:lvl>
    <w:lvl w:ilvl="7" w:tplc="CE1CA83E">
      <w:start w:val="1"/>
      <w:numFmt w:val="bullet"/>
      <w:lvlText w:val="o"/>
      <w:lvlJc w:val="left"/>
      <w:pPr>
        <w:ind w:left="5760" w:hanging="360"/>
      </w:pPr>
      <w:rPr>
        <w:rFonts w:ascii="Courier New" w:hAnsi="Courier New" w:hint="default"/>
      </w:rPr>
    </w:lvl>
    <w:lvl w:ilvl="8" w:tplc="F5905290">
      <w:start w:val="1"/>
      <w:numFmt w:val="bullet"/>
      <w:lvlText w:val=""/>
      <w:lvlJc w:val="left"/>
      <w:pPr>
        <w:ind w:left="6480" w:hanging="360"/>
      </w:pPr>
      <w:rPr>
        <w:rFonts w:ascii="Wingdings" w:hAnsi="Wingdings" w:hint="default"/>
      </w:rPr>
    </w:lvl>
  </w:abstractNum>
  <w:abstractNum w:abstractNumId="22" w15:restartNumberingAfterBreak="0">
    <w:nsid w:val="3F893523"/>
    <w:multiLevelType w:val="hybridMultilevel"/>
    <w:tmpl w:val="82A8E1E8"/>
    <w:lvl w:ilvl="0" w:tplc="371C8DAE">
      <w:start w:val="1"/>
      <w:numFmt w:val="bullet"/>
      <w:lvlText w:val="o"/>
      <w:lvlJc w:val="left"/>
      <w:pPr>
        <w:ind w:left="720" w:hanging="360"/>
      </w:pPr>
      <w:rPr>
        <w:rFonts w:ascii="Courier New" w:hAnsi="Courier New" w:hint="default"/>
      </w:rPr>
    </w:lvl>
    <w:lvl w:ilvl="1" w:tplc="BACEFE58">
      <w:start w:val="1"/>
      <w:numFmt w:val="bullet"/>
      <w:lvlText w:val="o"/>
      <w:lvlJc w:val="left"/>
      <w:pPr>
        <w:ind w:left="1440" w:hanging="360"/>
      </w:pPr>
      <w:rPr>
        <w:rFonts w:ascii="Courier New" w:hAnsi="Courier New" w:hint="default"/>
      </w:rPr>
    </w:lvl>
    <w:lvl w:ilvl="2" w:tplc="006A4142">
      <w:start w:val="1"/>
      <w:numFmt w:val="bullet"/>
      <w:lvlText w:val=""/>
      <w:lvlJc w:val="left"/>
      <w:pPr>
        <w:ind w:left="2160" w:hanging="360"/>
      </w:pPr>
      <w:rPr>
        <w:rFonts w:ascii="Wingdings" w:hAnsi="Wingdings" w:hint="default"/>
      </w:rPr>
    </w:lvl>
    <w:lvl w:ilvl="3" w:tplc="EEEC56C6">
      <w:start w:val="1"/>
      <w:numFmt w:val="bullet"/>
      <w:lvlText w:val=""/>
      <w:lvlJc w:val="left"/>
      <w:pPr>
        <w:ind w:left="2880" w:hanging="360"/>
      </w:pPr>
      <w:rPr>
        <w:rFonts w:ascii="Symbol" w:hAnsi="Symbol" w:hint="default"/>
      </w:rPr>
    </w:lvl>
    <w:lvl w:ilvl="4" w:tplc="78280862">
      <w:start w:val="1"/>
      <w:numFmt w:val="bullet"/>
      <w:lvlText w:val="o"/>
      <w:lvlJc w:val="left"/>
      <w:pPr>
        <w:ind w:left="3600" w:hanging="360"/>
      </w:pPr>
      <w:rPr>
        <w:rFonts w:ascii="Courier New" w:hAnsi="Courier New" w:hint="default"/>
      </w:rPr>
    </w:lvl>
    <w:lvl w:ilvl="5" w:tplc="E410E88E">
      <w:start w:val="1"/>
      <w:numFmt w:val="bullet"/>
      <w:lvlText w:val=""/>
      <w:lvlJc w:val="left"/>
      <w:pPr>
        <w:ind w:left="4320" w:hanging="360"/>
      </w:pPr>
      <w:rPr>
        <w:rFonts w:ascii="Wingdings" w:hAnsi="Wingdings" w:hint="default"/>
      </w:rPr>
    </w:lvl>
    <w:lvl w:ilvl="6" w:tplc="1A1AB56C">
      <w:start w:val="1"/>
      <w:numFmt w:val="bullet"/>
      <w:lvlText w:val=""/>
      <w:lvlJc w:val="left"/>
      <w:pPr>
        <w:ind w:left="5040" w:hanging="360"/>
      </w:pPr>
      <w:rPr>
        <w:rFonts w:ascii="Symbol" w:hAnsi="Symbol" w:hint="default"/>
      </w:rPr>
    </w:lvl>
    <w:lvl w:ilvl="7" w:tplc="66868D9E">
      <w:start w:val="1"/>
      <w:numFmt w:val="bullet"/>
      <w:lvlText w:val="o"/>
      <w:lvlJc w:val="left"/>
      <w:pPr>
        <w:ind w:left="5760" w:hanging="360"/>
      </w:pPr>
      <w:rPr>
        <w:rFonts w:ascii="Courier New" w:hAnsi="Courier New" w:hint="default"/>
      </w:rPr>
    </w:lvl>
    <w:lvl w:ilvl="8" w:tplc="7E0E75FE">
      <w:start w:val="1"/>
      <w:numFmt w:val="bullet"/>
      <w:lvlText w:val=""/>
      <w:lvlJc w:val="left"/>
      <w:pPr>
        <w:ind w:left="6480" w:hanging="360"/>
      </w:pPr>
      <w:rPr>
        <w:rFonts w:ascii="Wingdings" w:hAnsi="Wingdings" w:hint="default"/>
      </w:rPr>
    </w:lvl>
  </w:abstractNum>
  <w:abstractNum w:abstractNumId="23" w15:restartNumberingAfterBreak="0">
    <w:nsid w:val="423361A8"/>
    <w:multiLevelType w:val="multilevel"/>
    <w:tmpl w:val="49DA8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44140C1"/>
    <w:multiLevelType w:val="hybridMultilevel"/>
    <w:tmpl w:val="BD807950"/>
    <w:lvl w:ilvl="0" w:tplc="8872F884">
      <w:start w:val="1"/>
      <w:numFmt w:val="bullet"/>
      <w:lvlText w:val="▫"/>
      <w:lvlJc w:val="left"/>
      <w:pPr>
        <w:ind w:left="720" w:hanging="360"/>
      </w:pPr>
      <w:rPr>
        <w:rFonts w:ascii="Courier New" w:hAnsi="Courier New" w:hint="default"/>
      </w:rPr>
    </w:lvl>
    <w:lvl w:ilvl="1" w:tplc="776E348A">
      <w:start w:val="1"/>
      <w:numFmt w:val="bullet"/>
      <w:lvlText w:val="o"/>
      <w:lvlJc w:val="left"/>
      <w:pPr>
        <w:ind w:left="1440" w:hanging="360"/>
      </w:pPr>
      <w:rPr>
        <w:rFonts w:ascii="Courier New" w:hAnsi="Courier New" w:hint="default"/>
      </w:rPr>
    </w:lvl>
    <w:lvl w:ilvl="2" w:tplc="E128384A">
      <w:start w:val="1"/>
      <w:numFmt w:val="bullet"/>
      <w:lvlText w:val=""/>
      <w:lvlJc w:val="left"/>
      <w:pPr>
        <w:ind w:left="2160" w:hanging="360"/>
      </w:pPr>
      <w:rPr>
        <w:rFonts w:ascii="Wingdings" w:hAnsi="Wingdings" w:hint="default"/>
      </w:rPr>
    </w:lvl>
    <w:lvl w:ilvl="3" w:tplc="DC787AC6">
      <w:start w:val="1"/>
      <w:numFmt w:val="bullet"/>
      <w:lvlText w:val=""/>
      <w:lvlJc w:val="left"/>
      <w:pPr>
        <w:ind w:left="2880" w:hanging="360"/>
      </w:pPr>
      <w:rPr>
        <w:rFonts w:ascii="Symbol" w:hAnsi="Symbol" w:hint="default"/>
      </w:rPr>
    </w:lvl>
    <w:lvl w:ilvl="4" w:tplc="6D967E22">
      <w:start w:val="1"/>
      <w:numFmt w:val="bullet"/>
      <w:lvlText w:val="o"/>
      <w:lvlJc w:val="left"/>
      <w:pPr>
        <w:ind w:left="3600" w:hanging="360"/>
      </w:pPr>
      <w:rPr>
        <w:rFonts w:ascii="Courier New" w:hAnsi="Courier New" w:hint="default"/>
      </w:rPr>
    </w:lvl>
    <w:lvl w:ilvl="5" w:tplc="62F605F0">
      <w:start w:val="1"/>
      <w:numFmt w:val="bullet"/>
      <w:lvlText w:val=""/>
      <w:lvlJc w:val="left"/>
      <w:pPr>
        <w:ind w:left="4320" w:hanging="360"/>
      </w:pPr>
      <w:rPr>
        <w:rFonts w:ascii="Wingdings" w:hAnsi="Wingdings" w:hint="default"/>
      </w:rPr>
    </w:lvl>
    <w:lvl w:ilvl="6" w:tplc="3F2CCC7E">
      <w:start w:val="1"/>
      <w:numFmt w:val="bullet"/>
      <w:lvlText w:val=""/>
      <w:lvlJc w:val="left"/>
      <w:pPr>
        <w:ind w:left="5040" w:hanging="360"/>
      </w:pPr>
      <w:rPr>
        <w:rFonts w:ascii="Symbol" w:hAnsi="Symbol" w:hint="default"/>
      </w:rPr>
    </w:lvl>
    <w:lvl w:ilvl="7" w:tplc="88A821BC">
      <w:start w:val="1"/>
      <w:numFmt w:val="bullet"/>
      <w:lvlText w:val="o"/>
      <w:lvlJc w:val="left"/>
      <w:pPr>
        <w:ind w:left="5760" w:hanging="360"/>
      </w:pPr>
      <w:rPr>
        <w:rFonts w:ascii="Courier New" w:hAnsi="Courier New" w:hint="default"/>
      </w:rPr>
    </w:lvl>
    <w:lvl w:ilvl="8" w:tplc="AF10881A">
      <w:start w:val="1"/>
      <w:numFmt w:val="bullet"/>
      <w:lvlText w:val=""/>
      <w:lvlJc w:val="left"/>
      <w:pPr>
        <w:ind w:left="6480" w:hanging="360"/>
      </w:pPr>
      <w:rPr>
        <w:rFonts w:ascii="Wingdings" w:hAnsi="Wingdings" w:hint="default"/>
      </w:rPr>
    </w:lvl>
  </w:abstractNum>
  <w:abstractNum w:abstractNumId="25" w15:restartNumberingAfterBreak="0">
    <w:nsid w:val="448C00D2"/>
    <w:multiLevelType w:val="hybridMultilevel"/>
    <w:tmpl w:val="2BF23046"/>
    <w:lvl w:ilvl="0" w:tplc="71B0C85C">
      <w:start w:val="1"/>
      <w:numFmt w:val="bullet"/>
      <w:lvlText w:val="▫"/>
      <w:lvlJc w:val="left"/>
      <w:pPr>
        <w:ind w:left="720" w:hanging="360"/>
      </w:pPr>
      <w:rPr>
        <w:rFonts w:ascii="Courier New" w:hAnsi="Courier New" w:hint="default"/>
      </w:rPr>
    </w:lvl>
    <w:lvl w:ilvl="1" w:tplc="05C80772">
      <w:start w:val="1"/>
      <w:numFmt w:val="bullet"/>
      <w:lvlText w:val="o"/>
      <w:lvlJc w:val="left"/>
      <w:pPr>
        <w:ind w:left="1440" w:hanging="360"/>
      </w:pPr>
      <w:rPr>
        <w:rFonts w:ascii="Courier New" w:hAnsi="Courier New" w:hint="default"/>
      </w:rPr>
    </w:lvl>
    <w:lvl w:ilvl="2" w:tplc="F79A8A76">
      <w:start w:val="1"/>
      <w:numFmt w:val="bullet"/>
      <w:lvlText w:val=""/>
      <w:lvlJc w:val="left"/>
      <w:pPr>
        <w:ind w:left="2160" w:hanging="360"/>
      </w:pPr>
      <w:rPr>
        <w:rFonts w:ascii="Wingdings" w:hAnsi="Wingdings" w:hint="default"/>
      </w:rPr>
    </w:lvl>
    <w:lvl w:ilvl="3" w:tplc="52A2622C">
      <w:start w:val="1"/>
      <w:numFmt w:val="bullet"/>
      <w:lvlText w:val=""/>
      <w:lvlJc w:val="left"/>
      <w:pPr>
        <w:ind w:left="2880" w:hanging="360"/>
      </w:pPr>
      <w:rPr>
        <w:rFonts w:ascii="Symbol" w:hAnsi="Symbol" w:hint="default"/>
      </w:rPr>
    </w:lvl>
    <w:lvl w:ilvl="4" w:tplc="A0883248">
      <w:start w:val="1"/>
      <w:numFmt w:val="bullet"/>
      <w:lvlText w:val="o"/>
      <w:lvlJc w:val="left"/>
      <w:pPr>
        <w:ind w:left="3600" w:hanging="360"/>
      </w:pPr>
      <w:rPr>
        <w:rFonts w:ascii="Courier New" w:hAnsi="Courier New" w:hint="default"/>
      </w:rPr>
    </w:lvl>
    <w:lvl w:ilvl="5" w:tplc="401CCD14">
      <w:start w:val="1"/>
      <w:numFmt w:val="bullet"/>
      <w:lvlText w:val=""/>
      <w:lvlJc w:val="left"/>
      <w:pPr>
        <w:ind w:left="4320" w:hanging="360"/>
      </w:pPr>
      <w:rPr>
        <w:rFonts w:ascii="Wingdings" w:hAnsi="Wingdings" w:hint="default"/>
      </w:rPr>
    </w:lvl>
    <w:lvl w:ilvl="6" w:tplc="2EF01794">
      <w:start w:val="1"/>
      <w:numFmt w:val="bullet"/>
      <w:lvlText w:val=""/>
      <w:lvlJc w:val="left"/>
      <w:pPr>
        <w:ind w:left="5040" w:hanging="360"/>
      </w:pPr>
      <w:rPr>
        <w:rFonts w:ascii="Symbol" w:hAnsi="Symbol" w:hint="default"/>
      </w:rPr>
    </w:lvl>
    <w:lvl w:ilvl="7" w:tplc="0A2CA654">
      <w:start w:val="1"/>
      <w:numFmt w:val="bullet"/>
      <w:lvlText w:val="o"/>
      <w:lvlJc w:val="left"/>
      <w:pPr>
        <w:ind w:left="5760" w:hanging="360"/>
      </w:pPr>
      <w:rPr>
        <w:rFonts w:ascii="Courier New" w:hAnsi="Courier New" w:hint="default"/>
      </w:rPr>
    </w:lvl>
    <w:lvl w:ilvl="8" w:tplc="8F82F2CA">
      <w:start w:val="1"/>
      <w:numFmt w:val="bullet"/>
      <w:lvlText w:val=""/>
      <w:lvlJc w:val="left"/>
      <w:pPr>
        <w:ind w:left="6480" w:hanging="360"/>
      </w:pPr>
      <w:rPr>
        <w:rFonts w:ascii="Wingdings" w:hAnsi="Wingdings" w:hint="default"/>
      </w:rPr>
    </w:lvl>
  </w:abstractNum>
  <w:abstractNum w:abstractNumId="26" w15:restartNumberingAfterBreak="0">
    <w:nsid w:val="46CC3E27"/>
    <w:multiLevelType w:val="hybridMultilevel"/>
    <w:tmpl w:val="3754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C3CAA"/>
    <w:multiLevelType w:val="multilevel"/>
    <w:tmpl w:val="123CD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C214B5A"/>
    <w:multiLevelType w:val="hybridMultilevel"/>
    <w:tmpl w:val="257084A2"/>
    <w:lvl w:ilvl="0" w:tplc="C27C977A">
      <w:start w:val="1"/>
      <w:numFmt w:val="bullet"/>
      <w:lvlText w:val="▫"/>
      <w:lvlJc w:val="left"/>
      <w:pPr>
        <w:ind w:left="720" w:hanging="360"/>
      </w:pPr>
      <w:rPr>
        <w:rFonts w:ascii="Courier New" w:hAnsi="Courier New" w:hint="default"/>
      </w:rPr>
    </w:lvl>
    <w:lvl w:ilvl="1" w:tplc="B18A8500">
      <w:start w:val="1"/>
      <w:numFmt w:val="bullet"/>
      <w:lvlText w:val="o"/>
      <w:lvlJc w:val="left"/>
      <w:pPr>
        <w:ind w:left="1440" w:hanging="360"/>
      </w:pPr>
      <w:rPr>
        <w:rFonts w:ascii="Courier New" w:hAnsi="Courier New" w:hint="default"/>
      </w:rPr>
    </w:lvl>
    <w:lvl w:ilvl="2" w:tplc="C87AAE3C">
      <w:start w:val="1"/>
      <w:numFmt w:val="bullet"/>
      <w:lvlText w:val=""/>
      <w:lvlJc w:val="left"/>
      <w:pPr>
        <w:ind w:left="2160" w:hanging="360"/>
      </w:pPr>
      <w:rPr>
        <w:rFonts w:ascii="Wingdings" w:hAnsi="Wingdings" w:hint="default"/>
      </w:rPr>
    </w:lvl>
    <w:lvl w:ilvl="3" w:tplc="A790C3E4">
      <w:start w:val="1"/>
      <w:numFmt w:val="bullet"/>
      <w:lvlText w:val=""/>
      <w:lvlJc w:val="left"/>
      <w:pPr>
        <w:ind w:left="2880" w:hanging="360"/>
      </w:pPr>
      <w:rPr>
        <w:rFonts w:ascii="Symbol" w:hAnsi="Symbol" w:hint="default"/>
      </w:rPr>
    </w:lvl>
    <w:lvl w:ilvl="4" w:tplc="B9AEE3A6">
      <w:start w:val="1"/>
      <w:numFmt w:val="bullet"/>
      <w:lvlText w:val="o"/>
      <w:lvlJc w:val="left"/>
      <w:pPr>
        <w:ind w:left="3600" w:hanging="360"/>
      </w:pPr>
      <w:rPr>
        <w:rFonts w:ascii="Courier New" w:hAnsi="Courier New" w:hint="default"/>
      </w:rPr>
    </w:lvl>
    <w:lvl w:ilvl="5" w:tplc="1D7A2CC2">
      <w:start w:val="1"/>
      <w:numFmt w:val="bullet"/>
      <w:lvlText w:val=""/>
      <w:lvlJc w:val="left"/>
      <w:pPr>
        <w:ind w:left="4320" w:hanging="360"/>
      </w:pPr>
      <w:rPr>
        <w:rFonts w:ascii="Wingdings" w:hAnsi="Wingdings" w:hint="default"/>
      </w:rPr>
    </w:lvl>
    <w:lvl w:ilvl="6" w:tplc="5D0ACDD2">
      <w:start w:val="1"/>
      <w:numFmt w:val="bullet"/>
      <w:lvlText w:val=""/>
      <w:lvlJc w:val="left"/>
      <w:pPr>
        <w:ind w:left="5040" w:hanging="360"/>
      </w:pPr>
      <w:rPr>
        <w:rFonts w:ascii="Symbol" w:hAnsi="Symbol" w:hint="default"/>
      </w:rPr>
    </w:lvl>
    <w:lvl w:ilvl="7" w:tplc="69EE5B20">
      <w:start w:val="1"/>
      <w:numFmt w:val="bullet"/>
      <w:lvlText w:val="o"/>
      <w:lvlJc w:val="left"/>
      <w:pPr>
        <w:ind w:left="5760" w:hanging="360"/>
      </w:pPr>
      <w:rPr>
        <w:rFonts w:ascii="Courier New" w:hAnsi="Courier New" w:hint="default"/>
      </w:rPr>
    </w:lvl>
    <w:lvl w:ilvl="8" w:tplc="71740BC0">
      <w:start w:val="1"/>
      <w:numFmt w:val="bullet"/>
      <w:lvlText w:val=""/>
      <w:lvlJc w:val="left"/>
      <w:pPr>
        <w:ind w:left="6480" w:hanging="360"/>
      </w:pPr>
      <w:rPr>
        <w:rFonts w:ascii="Wingdings" w:hAnsi="Wingdings" w:hint="default"/>
      </w:rPr>
    </w:lvl>
  </w:abstractNum>
  <w:abstractNum w:abstractNumId="29" w15:restartNumberingAfterBreak="0">
    <w:nsid w:val="521F392D"/>
    <w:multiLevelType w:val="hybridMultilevel"/>
    <w:tmpl w:val="79E815EE"/>
    <w:lvl w:ilvl="0" w:tplc="B7EA01BA">
      <w:start w:val="1"/>
      <w:numFmt w:val="bullet"/>
      <w:lvlText w:val="o"/>
      <w:lvlJc w:val="left"/>
      <w:pPr>
        <w:ind w:left="720" w:hanging="360"/>
      </w:pPr>
      <w:rPr>
        <w:rFonts w:ascii="Courier New" w:hAnsi="Courier New" w:hint="default"/>
      </w:rPr>
    </w:lvl>
    <w:lvl w:ilvl="1" w:tplc="9D6CC45A">
      <w:start w:val="1"/>
      <w:numFmt w:val="bullet"/>
      <w:lvlText w:val="o"/>
      <w:lvlJc w:val="left"/>
      <w:pPr>
        <w:ind w:left="1440" w:hanging="360"/>
      </w:pPr>
      <w:rPr>
        <w:rFonts w:ascii="Courier New" w:hAnsi="Courier New" w:hint="default"/>
      </w:rPr>
    </w:lvl>
    <w:lvl w:ilvl="2" w:tplc="2C56593A">
      <w:start w:val="1"/>
      <w:numFmt w:val="bullet"/>
      <w:lvlText w:val=""/>
      <w:lvlJc w:val="left"/>
      <w:pPr>
        <w:ind w:left="2160" w:hanging="360"/>
      </w:pPr>
      <w:rPr>
        <w:rFonts w:ascii="Wingdings" w:hAnsi="Wingdings" w:hint="default"/>
      </w:rPr>
    </w:lvl>
    <w:lvl w:ilvl="3" w:tplc="62A49950">
      <w:start w:val="1"/>
      <w:numFmt w:val="bullet"/>
      <w:lvlText w:val=""/>
      <w:lvlJc w:val="left"/>
      <w:pPr>
        <w:ind w:left="2880" w:hanging="360"/>
      </w:pPr>
      <w:rPr>
        <w:rFonts w:ascii="Symbol" w:hAnsi="Symbol" w:hint="default"/>
      </w:rPr>
    </w:lvl>
    <w:lvl w:ilvl="4" w:tplc="09CAC49A">
      <w:start w:val="1"/>
      <w:numFmt w:val="bullet"/>
      <w:lvlText w:val="o"/>
      <w:lvlJc w:val="left"/>
      <w:pPr>
        <w:ind w:left="3600" w:hanging="360"/>
      </w:pPr>
      <w:rPr>
        <w:rFonts w:ascii="Courier New" w:hAnsi="Courier New" w:hint="default"/>
      </w:rPr>
    </w:lvl>
    <w:lvl w:ilvl="5" w:tplc="D6FE81FC">
      <w:start w:val="1"/>
      <w:numFmt w:val="bullet"/>
      <w:lvlText w:val=""/>
      <w:lvlJc w:val="left"/>
      <w:pPr>
        <w:ind w:left="4320" w:hanging="360"/>
      </w:pPr>
      <w:rPr>
        <w:rFonts w:ascii="Wingdings" w:hAnsi="Wingdings" w:hint="default"/>
      </w:rPr>
    </w:lvl>
    <w:lvl w:ilvl="6" w:tplc="298AF4FE">
      <w:start w:val="1"/>
      <w:numFmt w:val="bullet"/>
      <w:lvlText w:val=""/>
      <w:lvlJc w:val="left"/>
      <w:pPr>
        <w:ind w:left="5040" w:hanging="360"/>
      </w:pPr>
      <w:rPr>
        <w:rFonts w:ascii="Symbol" w:hAnsi="Symbol" w:hint="default"/>
      </w:rPr>
    </w:lvl>
    <w:lvl w:ilvl="7" w:tplc="4F7E2420">
      <w:start w:val="1"/>
      <w:numFmt w:val="bullet"/>
      <w:lvlText w:val="o"/>
      <w:lvlJc w:val="left"/>
      <w:pPr>
        <w:ind w:left="5760" w:hanging="360"/>
      </w:pPr>
      <w:rPr>
        <w:rFonts w:ascii="Courier New" w:hAnsi="Courier New" w:hint="default"/>
      </w:rPr>
    </w:lvl>
    <w:lvl w:ilvl="8" w:tplc="2C96FF4A">
      <w:start w:val="1"/>
      <w:numFmt w:val="bullet"/>
      <w:lvlText w:val=""/>
      <w:lvlJc w:val="left"/>
      <w:pPr>
        <w:ind w:left="6480" w:hanging="360"/>
      </w:pPr>
      <w:rPr>
        <w:rFonts w:ascii="Wingdings" w:hAnsi="Wingdings" w:hint="default"/>
      </w:rPr>
    </w:lvl>
  </w:abstractNum>
  <w:abstractNum w:abstractNumId="30" w15:restartNumberingAfterBreak="0">
    <w:nsid w:val="55A431D3"/>
    <w:multiLevelType w:val="multilevel"/>
    <w:tmpl w:val="30DE0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BE1017F"/>
    <w:multiLevelType w:val="hybridMultilevel"/>
    <w:tmpl w:val="2BAE2A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5DF07D58"/>
    <w:multiLevelType w:val="hybridMultilevel"/>
    <w:tmpl w:val="C5F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71606D"/>
    <w:multiLevelType w:val="hybridMultilevel"/>
    <w:tmpl w:val="06122DAC"/>
    <w:lvl w:ilvl="0" w:tplc="8416A2C8">
      <w:start w:val="1"/>
      <w:numFmt w:val="bullet"/>
      <w:lvlText w:val="▫"/>
      <w:lvlJc w:val="left"/>
      <w:pPr>
        <w:ind w:left="720" w:hanging="360"/>
      </w:pPr>
      <w:rPr>
        <w:rFonts w:ascii="Courier New" w:hAnsi="Courier New" w:hint="default"/>
      </w:rPr>
    </w:lvl>
    <w:lvl w:ilvl="1" w:tplc="77DCB936">
      <w:start w:val="1"/>
      <w:numFmt w:val="bullet"/>
      <w:lvlText w:val="o"/>
      <w:lvlJc w:val="left"/>
      <w:pPr>
        <w:ind w:left="1440" w:hanging="360"/>
      </w:pPr>
      <w:rPr>
        <w:rFonts w:ascii="Courier New" w:hAnsi="Courier New" w:hint="default"/>
      </w:rPr>
    </w:lvl>
    <w:lvl w:ilvl="2" w:tplc="DD34B082">
      <w:start w:val="1"/>
      <w:numFmt w:val="bullet"/>
      <w:lvlText w:val=""/>
      <w:lvlJc w:val="left"/>
      <w:pPr>
        <w:ind w:left="2160" w:hanging="360"/>
      </w:pPr>
      <w:rPr>
        <w:rFonts w:ascii="Wingdings" w:hAnsi="Wingdings" w:hint="default"/>
      </w:rPr>
    </w:lvl>
    <w:lvl w:ilvl="3" w:tplc="07468638">
      <w:start w:val="1"/>
      <w:numFmt w:val="bullet"/>
      <w:lvlText w:val=""/>
      <w:lvlJc w:val="left"/>
      <w:pPr>
        <w:ind w:left="2880" w:hanging="360"/>
      </w:pPr>
      <w:rPr>
        <w:rFonts w:ascii="Symbol" w:hAnsi="Symbol" w:hint="default"/>
      </w:rPr>
    </w:lvl>
    <w:lvl w:ilvl="4" w:tplc="BA8ABE34">
      <w:start w:val="1"/>
      <w:numFmt w:val="bullet"/>
      <w:lvlText w:val="o"/>
      <w:lvlJc w:val="left"/>
      <w:pPr>
        <w:ind w:left="3600" w:hanging="360"/>
      </w:pPr>
      <w:rPr>
        <w:rFonts w:ascii="Courier New" w:hAnsi="Courier New" w:hint="default"/>
      </w:rPr>
    </w:lvl>
    <w:lvl w:ilvl="5" w:tplc="6B5AD3DE">
      <w:start w:val="1"/>
      <w:numFmt w:val="bullet"/>
      <w:lvlText w:val=""/>
      <w:lvlJc w:val="left"/>
      <w:pPr>
        <w:ind w:left="4320" w:hanging="360"/>
      </w:pPr>
      <w:rPr>
        <w:rFonts w:ascii="Wingdings" w:hAnsi="Wingdings" w:hint="default"/>
      </w:rPr>
    </w:lvl>
    <w:lvl w:ilvl="6" w:tplc="941A4CB6">
      <w:start w:val="1"/>
      <w:numFmt w:val="bullet"/>
      <w:lvlText w:val=""/>
      <w:lvlJc w:val="left"/>
      <w:pPr>
        <w:ind w:left="5040" w:hanging="360"/>
      </w:pPr>
      <w:rPr>
        <w:rFonts w:ascii="Symbol" w:hAnsi="Symbol" w:hint="default"/>
      </w:rPr>
    </w:lvl>
    <w:lvl w:ilvl="7" w:tplc="65FCC9C8">
      <w:start w:val="1"/>
      <w:numFmt w:val="bullet"/>
      <w:lvlText w:val="o"/>
      <w:lvlJc w:val="left"/>
      <w:pPr>
        <w:ind w:left="5760" w:hanging="360"/>
      </w:pPr>
      <w:rPr>
        <w:rFonts w:ascii="Courier New" w:hAnsi="Courier New" w:hint="default"/>
      </w:rPr>
    </w:lvl>
    <w:lvl w:ilvl="8" w:tplc="9BB60934">
      <w:start w:val="1"/>
      <w:numFmt w:val="bullet"/>
      <w:lvlText w:val=""/>
      <w:lvlJc w:val="left"/>
      <w:pPr>
        <w:ind w:left="6480" w:hanging="360"/>
      </w:pPr>
      <w:rPr>
        <w:rFonts w:ascii="Wingdings" w:hAnsi="Wingdings" w:hint="default"/>
      </w:rPr>
    </w:lvl>
  </w:abstractNum>
  <w:abstractNum w:abstractNumId="34" w15:restartNumberingAfterBreak="0">
    <w:nsid w:val="62E95EF9"/>
    <w:multiLevelType w:val="hybridMultilevel"/>
    <w:tmpl w:val="711C9866"/>
    <w:lvl w:ilvl="0" w:tplc="22709BE0">
      <w:start w:val="1"/>
      <w:numFmt w:val="bullet"/>
      <w:lvlText w:val="▫"/>
      <w:lvlJc w:val="left"/>
      <w:pPr>
        <w:ind w:left="720" w:hanging="360"/>
      </w:pPr>
      <w:rPr>
        <w:rFonts w:ascii="Courier New" w:hAnsi="Courier New" w:hint="default"/>
      </w:rPr>
    </w:lvl>
    <w:lvl w:ilvl="1" w:tplc="6BB460DE">
      <w:start w:val="1"/>
      <w:numFmt w:val="bullet"/>
      <w:lvlText w:val="o"/>
      <w:lvlJc w:val="left"/>
      <w:pPr>
        <w:ind w:left="1440" w:hanging="360"/>
      </w:pPr>
      <w:rPr>
        <w:rFonts w:ascii="Courier New" w:hAnsi="Courier New" w:hint="default"/>
      </w:rPr>
    </w:lvl>
    <w:lvl w:ilvl="2" w:tplc="A79A5420">
      <w:start w:val="1"/>
      <w:numFmt w:val="bullet"/>
      <w:lvlText w:val=""/>
      <w:lvlJc w:val="left"/>
      <w:pPr>
        <w:ind w:left="2160" w:hanging="360"/>
      </w:pPr>
      <w:rPr>
        <w:rFonts w:ascii="Wingdings" w:hAnsi="Wingdings" w:hint="default"/>
      </w:rPr>
    </w:lvl>
    <w:lvl w:ilvl="3" w:tplc="BDF60804">
      <w:start w:val="1"/>
      <w:numFmt w:val="bullet"/>
      <w:lvlText w:val=""/>
      <w:lvlJc w:val="left"/>
      <w:pPr>
        <w:ind w:left="2880" w:hanging="360"/>
      </w:pPr>
      <w:rPr>
        <w:rFonts w:ascii="Symbol" w:hAnsi="Symbol" w:hint="default"/>
      </w:rPr>
    </w:lvl>
    <w:lvl w:ilvl="4" w:tplc="F6C46B72">
      <w:start w:val="1"/>
      <w:numFmt w:val="bullet"/>
      <w:lvlText w:val="o"/>
      <w:lvlJc w:val="left"/>
      <w:pPr>
        <w:ind w:left="3600" w:hanging="360"/>
      </w:pPr>
      <w:rPr>
        <w:rFonts w:ascii="Courier New" w:hAnsi="Courier New" w:hint="default"/>
      </w:rPr>
    </w:lvl>
    <w:lvl w:ilvl="5" w:tplc="8AF415D4">
      <w:start w:val="1"/>
      <w:numFmt w:val="bullet"/>
      <w:lvlText w:val=""/>
      <w:lvlJc w:val="left"/>
      <w:pPr>
        <w:ind w:left="4320" w:hanging="360"/>
      </w:pPr>
      <w:rPr>
        <w:rFonts w:ascii="Wingdings" w:hAnsi="Wingdings" w:hint="default"/>
      </w:rPr>
    </w:lvl>
    <w:lvl w:ilvl="6" w:tplc="E21CCAB6">
      <w:start w:val="1"/>
      <w:numFmt w:val="bullet"/>
      <w:lvlText w:val=""/>
      <w:lvlJc w:val="left"/>
      <w:pPr>
        <w:ind w:left="5040" w:hanging="360"/>
      </w:pPr>
      <w:rPr>
        <w:rFonts w:ascii="Symbol" w:hAnsi="Symbol" w:hint="default"/>
      </w:rPr>
    </w:lvl>
    <w:lvl w:ilvl="7" w:tplc="5474613E">
      <w:start w:val="1"/>
      <w:numFmt w:val="bullet"/>
      <w:lvlText w:val="o"/>
      <w:lvlJc w:val="left"/>
      <w:pPr>
        <w:ind w:left="5760" w:hanging="360"/>
      </w:pPr>
      <w:rPr>
        <w:rFonts w:ascii="Courier New" w:hAnsi="Courier New" w:hint="default"/>
      </w:rPr>
    </w:lvl>
    <w:lvl w:ilvl="8" w:tplc="2500C772">
      <w:start w:val="1"/>
      <w:numFmt w:val="bullet"/>
      <w:lvlText w:val=""/>
      <w:lvlJc w:val="left"/>
      <w:pPr>
        <w:ind w:left="6480" w:hanging="360"/>
      </w:pPr>
      <w:rPr>
        <w:rFonts w:ascii="Wingdings" w:hAnsi="Wingdings" w:hint="default"/>
      </w:rPr>
    </w:lvl>
  </w:abstractNum>
  <w:abstractNum w:abstractNumId="35" w15:restartNumberingAfterBreak="0">
    <w:nsid w:val="64AB40F0"/>
    <w:multiLevelType w:val="hybridMultilevel"/>
    <w:tmpl w:val="E46EE57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219EB"/>
    <w:multiLevelType w:val="hybridMultilevel"/>
    <w:tmpl w:val="EAE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542DE"/>
    <w:multiLevelType w:val="hybridMultilevel"/>
    <w:tmpl w:val="032606F2"/>
    <w:lvl w:ilvl="0" w:tplc="F2900206">
      <w:start w:val="1"/>
      <w:numFmt w:val="bullet"/>
      <w:lvlText w:val="▫"/>
      <w:lvlJc w:val="left"/>
      <w:pPr>
        <w:ind w:left="720" w:hanging="360"/>
      </w:pPr>
      <w:rPr>
        <w:rFonts w:ascii="Courier New" w:hAnsi="Courier New" w:hint="default"/>
      </w:rPr>
    </w:lvl>
    <w:lvl w:ilvl="1" w:tplc="0D1AEF66">
      <w:start w:val="1"/>
      <w:numFmt w:val="bullet"/>
      <w:lvlText w:val="o"/>
      <w:lvlJc w:val="left"/>
      <w:pPr>
        <w:ind w:left="1440" w:hanging="360"/>
      </w:pPr>
      <w:rPr>
        <w:rFonts w:ascii="Courier New" w:hAnsi="Courier New" w:hint="default"/>
      </w:rPr>
    </w:lvl>
    <w:lvl w:ilvl="2" w:tplc="9B02038A">
      <w:start w:val="1"/>
      <w:numFmt w:val="bullet"/>
      <w:lvlText w:val=""/>
      <w:lvlJc w:val="left"/>
      <w:pPr>
        <w:ind w:left="2160" w:hanging="360"/>
      </w:pPr>
      <w:rPr>
        <w:rFonts w:ascii="Wingdings" w:hAnsi="Wingdings" w:hint="default"/>
      </w:rPr>
    </w:lvl>
    <w:lvl w:ilvl="3" w:tplc="3294BCA2">
      <w:start w:val="1"/>
      <w:numFmt w:val="bullet"/>
      <w:lvlText w:val=""/>
      <w:lvlJc w:val="left"/>
      <w:pPr>
        <w:ind w:left="2880" w:hanging="360"/>
      </w:pPr>
      <w:rPr>
        <w:rFonts w:ascii="Symbol" w:hAnsi="Symbol" w:hint="default"/>
      </w:rPr>
    </w:lvl>
    <w:lvl w:ilvl="4" w:tplc="1484775C">
      <w:start w:val="1"/>
      <w:numFmt w:val="bullet"/>
      <w:lvlText w:val="o"/>
      <w:lvlJc w:val="left"/>
      <w:pPr>
        <w:ind w:left="3600" w:hanging="360"/>
      </w:pPr>
      <w:rPr>
        <w:rFonts w:ascii="Courier New" w:hAnsi="Courier New" w:hint="default"/>
      </w:rPr>
    </w:lvl>
    <w:lvl w:ilvl="5" w:tplc="A1165C44">
      <w:start w:val="1"/>
      <w:numFmt w:val="bullet"/>
      <w:lvlText w:val=""/>
      <w:lvlJc w:val="left"/>
      <w:pPr>
        <w:ind w:left="4320" w:hanging="360"/>
      </w:pPr>
      <w:rPr>
        <w:rFonts w:ascii="Wingdings" w:hAnsi="Wingdings" w:hint="default"/>
      </w:rPr>
    </w:lvl>
    <w:lvl w:ilvl="6" w:tplc="2B0E170A">
      <w:start w:val="1"/>
      <w:numFmt w:val="bullet"/>
      <w:lvlText w:val=""/>
      <w:lvlJc w:val="left"/>
      <w:pPr>
        <w:ind w:left="5040" w:hanging="360"/>
      </w:pPr>
      <w:rPr>
        <w:rFonts w:ascii="Symbol" w:hAnsi="Symbol" w:hint="default"/>
      </w:rPr>
    </w:lvl>
    <w:lvl w:ilvl="7" w:tplc="1876F028">
      <w:start w:val="1"/>
      <w:numFmt w:val="bullet"/>
      <w:lvlText w:val="o"/>
      <w:lvlJc w:val="left"/>
      <w:pPr>
        <w:ind w:left="5760" w:hanging="360"/>
      </w:pPr>
      <w:rPr>
        <w:rFonts w:ascii="Courier New" w:hAnsi="Courier New" w:hint="default"/>
      </w:rPr>
    </w:lvl>
    <w:lvl w:ilvl="8" w:tplc="E9809794">
      <w:start w:val="1"/>
      <w:numFmt w:val="bullet"/>
      <w:lvlText w:val=""/>
      <w:lvlJc w:val="left"/>
      <w:pPr>
        <w:ind w:left="6480" w:hanging="360"/>
      </w:pPr>
      <w:rPr>
        <w:rFonts w:ascii="Wingdings" w:hAnsi="Wingdings" w:hint="default"/>
      </w:rPr>
    </w:lvl>
  </w:abstractNum>
  <w:abstractNum w:abstractNumId="38" w15:restartNumberingAfterBreak="0">
    <w:nsid w:val="6C7C22EC"/>
    <w:multiLevelType w:val="hybridMultilevel"/>
    <w:tmpl w:val="E2A431F4"/>
    <w:lvl w:ilvl="0" w:tplc="CD04A4D6">
      <w:start w:val="1"/>
      <w:numFmt w:val="bullet"/>
      <w:lvlText w:val="▫"/>
      <w:lvlJc w:val="left"/>
      <w:pPr>
        <w:ind w:left="720" w:hanging="360"/>
      </w:pPr>
      <w:rPr>
        <w:rFonts w:ascii="Courier New" w:hAnsi="Courier New" w:hint="default"/>
      </w:rPr>
    </w:lvl>
    <w:lvl w:ilvl="1" w:tplc="168C78A6">
      <w:start w:val="1"/>
      <w:numFmt w:val="bullet"/>
      <w:lvlText w:val="o"/>
      <w:lvlJc w:val="left"/>
      <w:pPr>
        <w:ind w:left="1440" w:hanging="360"/>
      </w:pPr>
      <w:rPr>
        <w:rFonts w:ascii="Courier New" w:hAnsi="Courier New" w:hint="default"/>
      </w:rPr>
    </w:lvl>
    <w:lvl w:ilvl="2" w:tplc="00FCFCE4">
      <w:start w:val="1"/>
      <w:numFmt w:val="bullet"/>
      <w:lvlText w:val=""/>
      <w:lvlJc w:val="left"/>
      <w:pPr>
        <w:ind w:left="2160" w:hanging="360"/>
      </w:pPr>
      <w:rPr>
        <w:rFonts w:ascii="Wingdings" w:hAnsi="Wingdings" w:hint="default"/>
      </w:rPr>
    </w:lvl>
    <w:lvl w:ilvl="3" w:tplc="74AA18A0">
      <w:start w:val="1"/>
      <w:numFmt w:val="bullet"/>
      <w:lvlText w:val=""/>
      <w:lvlJc w:val="left"/>
      <w:pPr>
        <w:ind w:left="2880" w:hanging="360"/>
      </w:pPr>
      <w:rPr>
        <w:rFonts w:ascii="Symbol" w:hAnsi="Symbol" w:hint="default"/>
      </w:rPr>
    </w:lvl>
    <w:lvl w:ilvl="4" w:tplc="08588232">
      <w:start w:val="1"/>
      <w:numFmt w:val="bullet"/>
      <w:lvlText w:val="o"/>
      <w:lvlJc w:val="left"/>
      <w:pPr>
        <w:ind w:left="3600" w:hanging="360"/>
      </w:pPr>
      <w:rPr>
        <w:rFonts w:ascii="Courier New" w:hAnsi="Courier New" w:hint="default"/>
      </w:rPr>
    </w:lvl>
    <w:lvl w:ilvl="5" w:tplc="61381F42">
      <w:start w:val="1"/>
      <w:numFmt w:val="bullet"/>
      <w:lvlText w:val=""/>
      <w:lvlJc w:val="left"/>
      <w:pPr>
        <w:ind w:left="4320" w:hanging="360"/>
      </w:pPr>
      <w:rPr>
        <w:rFonts w:ascii="Wingdings" w:hAnsi="Wingdings" w:hint="default"/>
      </w:rPr>
    </w:lvl>
    <w:lvl w:ilvl="6" w:tplc="AFB8A15A">
      <w:start w:val="1"/>
      <w:numFmt w:val="bullet"/>
      <w:lvlText w:val=""/>
      <w:lvlJc w:val="left"/>
      <w:pPr>
        <w:ind w:left="5040" w:hanging="360"/>
      </w:pPr>
      <w:rPr>
        <w:rFonts w:ascii="Symbol" w:hAnsi="Symbol" w:hint="default"/>
      </w:rPr>
    </w:lvl>
    <w:lvl w:ilvl="7" w:tplc="AA621040">
      <w:start w:val="1"/>
      <w:numFmt w:val="bullet"/>
      <w:lvlText w:val="o"/>
      <w:lvlJc w:val="left"/>
      <w:pPr>
        <w:ind w:left="5760" w:hanging="360"/>
      </w:pPr>
      <w:rPr>
        <w:rFonts w:ascii="Courier New" w:hAnsi="Courier New" w:hint="default"/>
      </w:rPr>
    </w:lvl>
    <w:lvl w:ilvl="8" w:tplc="C70A6C92">
      <w:start w:val="1"/>
      <w:numFmt w:val="bullet"/>
      <w:lvlText w:val=""/>
      <w:lvlJc w:val="left"/>
      <w:pPr>
        <w:ind w:left="6480" w:hanging="360"/>
      </w:pPr>
      <w:rPr>
        <w:rFonts w:ascii="Wingdings" w:hAnsi="Wingdings" w:hint="default"/>
      </w:rPr>
    </w:lvl>
  </w:abstractNum>
  <w:abstractNum w:abstractNumId="39" w15:restartNumberingAfterBreak="0">
    <w:nsid w:val="6D733447"/>
    <w:multiLevelType w:val="hybridMultilevel"/>
    <w:tmpl w:val="8728AAF6"/>
    <w:lvl w:ilvl="0" w:tplc="3D9E665A">
      <w:start w:val="1"/>
      <w:numFmt w:val="bullet"/>
      <w:lvlText w:val="▫"/>
      <w:lvlJc w:val="left"/>
      <w:pPr>
        <w:ind w:left="720" w:hanging="360"/>
      </w:pPr>
      <w:rPr>
        <w:rFonts w:ascii="Courier New" w:hAnsi="Courier New" w:hint="default"/>
      </w:rPr>
    </w:lvl>
    <w:lvl w:ilvl="1" w:tplc="15082A4A">
      <w:start w:val="1"/>
      <w:numFmt w:val="bullet"/>
      <w:lvlText w:val="o"/>
      <w:lvlJc w:val="left"/>
      <w:pPr>
        <w:ind w:left="1440" w:hanging="360"/>
      </w:pPr>
      <w:rPr>
        <w:rFonts w:ascii="Courier New" w:hAnsi="Courier New" w:hint="default"/>
      </w:rPr>
    </w:lvl>
    <w:lvl w:ilvl="2" w:tplc="C512FCB2">
      <w:start w:val="1"/>
      <w:numFmt w:val="bullet"/>
      <w:lvlText w:val=""/>
      <w:lvlJc w:val="left"/>
      <w:pPr>
        <w:ind w:left="2160" w:hanging="360"/>
      </w:pPr>
      <w:rPr>
        <w:rFonts w:ascii="Wingdings" w:hAnsi="Wingdings" w:hint="default"/>
      </w:rPr>
    </w:lvl>
    <w:lvl w:ilvl="3" w:tplc="FC9CA724">
      <w:start w:val="1"/>
      <w:numFmt w:val="bullet"/>
      <w:lvlText w:val=""/>
      <w:lvlJc w:val="left"/>
      <w:pPr>
        <w:ind w:left="2880" w:hanging="360"/>
      </w:pPr>
      <w:rPr>
        <w:rFonts w:ascii="Symbol" w:hAnsi="Symbol" w:hint="default"/>
      </w:rPr>
    </w:lvl>
    <w:lvl w:ilvl="4" w:tplc="B686B91E">
      <w:start w:val="1"/>
      <w:numFmt w:val="bullet"/>
      <w:lvlText w:val="o"/>
      <w:lvlJc w:val="left"/>
      <w:pPr>
        <w:ind w:left="3600" w:hanging="360"/>
      </w:pPr>
      <w:rPr>
        <w:rFonts w:ascii="Courier New" w:hAnsi="Courier New" w:hint="default"/>
      </w:rPr>
    </w:lvl>
    <w:lvl w:ilvl="5" w:tplc="362CC194">
      <w:start w:val="1"/>
      <w:numFmt w:val="bullet"/>
      <w:lvlText w:val=""/>
      <w:lvlJc w:val="left"/>
      <w:pPr>
        <w:ind w:left="4320" w:hanging="360"/>
      </w:pPr>
      <w:rPr>
        <w:rFonts w:ascii="Wingdings" w:hAnsi="Wingdings" w:hint="default"/>
      </w:rPr>
    </w:lvl>
    <w:lvl w:ilvl="6" w:tplc="CC72EB86">
      <w:start w:val="1"/>
      <w:numFmt w:val="bullet"/>
      <w:lvlText w:val=""/>
      <w:lvlJc w:val="left"/>
      <w:pPr>
        <w:ind w:left="5040" w:hanging="360"/>
      </w:pPr>
      <w:rPr>
        <w:rFonts w:ascii="Symbol" w:hAnsi="Symbol" w:hint="default"/>
      </w:rPr>
    </w:lvl>
    <w:lvl w:ilvl="7" w:tplc="38D22354">
      <w:start w:val="1"/>
      <w:numFmt w:val="bullet"/>
      <w:lvlText w:val="o"/>
      <w:lvlJc w:val="left"/>
      <w:pPr>
        <w:ind w:left="5760" w:hanging="360"/>
      </w:pPr>
      <w:rPr>
        <w:rFonts w:ascii="Courier New" w:hAnsi="Courier New" w:hint="default"/>
      </w:rPr>
    </w:lvl>
    <w:lvl w:ilvl="8" w:tplc="CD8E726A">
      <w:start w:val="1"/>
      <w:numFmt w:val="bullet"/>
      <w:lvlText w:val=""/>
      <w:lvlJc w:val="left"/>
      <w:pPr>
        <w:ind w:left="6480" w:hanging="360"/>
      </w:pPr>
      <w:rPr>
        <w:rFonts w:ascii="Wingdings" w:hAnsi="Wingdings" w:hint="default"/>
      </w:rPr>
    </w:lvl>
  </w:abstractNum>
  <w:abstractNum w:abstractNumId="40" w15:restartNumberingAfterBreak="0">
    <w:nsid w:val="6E1447ED"/>
    <w:multiLevelType w:val="hybridMultilevel"/>
    <w:tmpl w:val="23361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346CD5"/>
    <w:multiLevelType w:val="hybridMultilevel"/>
    <w:tmpl w:val="ED5A5CD8"/>
    <w:lvl w:ilvl="0" w:tplc="203E5FA6">
      <w:start w:val="1"/>
      <w:numFmt w:val="bullet"/>
      <w:lvlText w:val="▫"/>
      <w:lvlJc w:val="left"/>
      <w:pPr>
        <w:ind w:left="720" w:hanging="360"/>
      </w:pPr>
      <w:rPr>
        <w:rFonts w:ascii="Courier New" w:hAnsi="Courier New" w:hint="default"/>
      </w:rPr>
    </w:lvl>
    <w:lvl w:ilvl="1" w:tplc="FA10F108">
      <w:start w:val="1"/>
      <w:numFmt w:val="bullet"/>
      <w:lvlText w:val="o"/>
      <w:lvlJc w:val="left"/>
      <w:pPr>
        <w:ind w:left="1440" w:hanging="360"/>
      </w:pPr>
      <w:rPr>
        <w:rFonts w:ascii="Courier New" w:hAnsi="Courier New" w:hint="default"/>
      </w:rPr>
    </w:lvl>
    <w:lvl w:ilvl="2" w:tplc="7486BC7C">
      <w:start w:val="1"/>
      <w:numFmt w:val="bullet"/>
      <w:lvlText w:val=""/>
      <w:lvlJc w:val="left"/>
      <w:pPr>
        <w:ind w:left="2160" w:hanging="360"/>
      </w:pPr>
      <w:rPr>
        <w:rFonts w:ascii="Wingdings" w:hAnsi="Wingdings" w:hint="default"/>
      </w:rPr>
    </w:lvl>
    <w:lvl w:ilvl="3" w:tplc="91A86518">
      <w:start w:val="1"/>
      <w:numFmt w:val="bullet"/>
      <w:lvlText w:val=""/>
      <w:lvlJc w:val="left"/>
      <w:pPr>
        <w:ind w:left="2880" w:hanging="360"/>
      </w:pPr>
      <w:rPr>
        <w:rFonts w:ascii="Symbol" w:hAnsi="Symbol" w:hint="default"/>
      </w:rPr>
    </w:lvl>
    <w:lvl w:ilvl="4" w:tplc="CC1273C2">
      <w:start w:val="1"/>
      <w:numFmt w:val="bullet"/>
      <w:lvlText w:val="o"/>
      <w:lvlJc w:val="left"/>
      <w:pPr>
        <w:ind w:left="3600" w:hanging="360"/>
      </w:pPr>
      <w:rPr>
        <w:rFonts w:ascii="Courier New" w:hAnsi="Courier New" w:hint="default"/>
      </w:rPr>
    </w:lvl>
    <w:lvl w:ilvl="5" w:tplc="4AF2A494">
      <w:start w:val="1"/>
      <w:numFmt w:val="bullet"/>
      <w:lvlText w:val=""/>
      <w:lvlJc w:val="left"/>
      <w:pPr>
        <w:ind w:left="4320" w:hanging="360"/>
      </w:pPr>
      <w:rPr>
        <w:rFonts w:ascii="Wingdings" w:hAnsi="Wingdings" w:hint="default"/>
      </w:rPr>
    </w:lvl>
    <w:lvl w:ilvl="6" w:tplc="59126E1A">
      <w:start w:val="1"/>
      <w:numFmt w:val="bullet"/>
      <w:lvlText w:val=""/>
      <w:lvlJc w:val="left"/>
      <w:pPr>
        <w:ind w:left="5040" w:hanging="360"/>
      </w:pPr>
      <w:rPr>
        <w:rFonts w:ascii="Symbol" w:hAnsi="Symbol" w:hint="default"/>
      </w:rPr>
    </w:lvl>
    <w:lvl w:ilvl="7" w:tplc="3CD043F4">
      <w:start w:val="1"/>
      <w:numFmt w:val="bullet"/>
      <w:lvlText w:val="o"/>
      <w:lvlJc w:val="left"/>
      <w:pPr>
        <w:ind w:left="5760" w:hanging="360"/>
      </w:pPr>
      <w:rPr>
        <w:rFonts w:ascii="Courier New" w:hAnsi="Courier New" w:hint="default"/>
      </w:rPr>
    </w:lvl>
    <w:lvl w:ilvl="8" w:tplc="77D48854">
      <w:start w:val="1"/>
      <w:numFmt w:val="bullet"/>
      <w:lvlText w:val=""/>
      <w:lvlJc w:val="left"/>
      <w:pPr>
        <w:ind w:left="6480" w:hanging="360"/>
      </w:pPr>
      <w:rPr>
        <w:rFonts w:ascii="Wingdings" w:hAnsi="Wingdings" w:hint="default"/>
      </w:rPr>
    </w:lvl>
  </w:abstractNum>
  <w:abstractNum w:abstractNumId="42" w15:restartNumberingAfterBreak="0">
    <w:nsid w:val="7005319F"/>
    <w:multiLevelType w:val="hybridMultilevel"/>
    <w:tmpl w:val="C862FCB2"/>
    <w:lvl w:ilvl="0" w:tplc="CED69972">
      <w:start w:val="1"/>
      <w:numFmt w:val="bullet"/>
      <w:lvlText w:val="▫"/>
      <w:lvlJc w:val="left"/>
      <w:pPr>
        <w:ind w:left="720" w:hanging="360"/>
      </w:pPr>
      <w:rPr>
        <w:rFonts w:ascii="Courier New" w:hAnsi="Courier New" w:hint="default"/>
      </w:rPr>
    </w:lvl>
    <w:lvl w:ilvl="1" w:tplc="1B747F6A">
      <w:start w:val="1"/>
      <w:numFmt w:val="bullet"/>
      <w:lvlText w:val="o"/>
      <w:lvlJc w:val="left"/>
      <w:pPr>
        <w:ind w:left="1440" w:hanging="360"/>
      </w:pPr>
      <w:rPr>
        <w:rFonts w:ascii="Courier New" w:hAnsi="Courier New" w:hint="default"/>
      </w:rPr>
    </w:lvl>
    <w:lvl w:ilvl="2" w:tplc="77DCA4B4">
      <w:start w:val="1"/>
      <w:numFmt w:val="bullet"/>
      <w:lvlText w:val=""/>
      <w:lvlJc w:val="left"/>
      <w:pPr>
        <w:ind w:left="2160" w:hanging="360"/>
      </w:pPr>
      <w:rPr>
        <w:rFonts w:ascii="Wingdings" w:hAnsi="Wingdings" w:hint="default"/>
      </w:rPr>
    </w:lvl>
    <w:lvl w:ilvl="3" w:tplc="FE82899E">
      <w:start w:val="1"/>
      <w:numFmt w:val="bullet"/>
      <w:lvlText w:val=""/>
      <w:lvlJc w:val="left"/>
      <w:pPr>
        <w:ind w:left="2880" w:hanging="360"/>
      </w:pPr>
      <w:rPr>
        <w:rFonts w:ascii="Symbol" w:hAnsi="Symbol" w:hint="default"/>
      </w:rPr>
    </w:lvl>
    <w:lvl w:ilvl="4" w:tplc="0A92D76A">
      <w:start w:val="1"/>
      <w:numFmt w:val="bullet"/>
      <w:lvlText w:val="o"/>
      <w:lvlJc w:val="left"/>
      <w:pPr>
        <w:ind w:left="3600" w:hanging="360"/>
      </w:pPr>
      <w:rPr>
        <w:rFonts w:ascii="Courier New" w:hAnsi="Courier New" w:hint="default"/>
      </w:rPr>
    </w:lvl>
    <w:lvl w:ilvl="5" w:tplc="947621F8">
      <w:start w:val="1"/>
      <w:numFmt w:val="bullet"/>
      <w:lvlText w:val=""/>
      <w:lvlJc w:val="left"/>
      <w:pPr>
        <w:ind w:left="4320" w:hanging="360"/>
      </w:pPr>
      <w:rPr>
        <w:rFonts w:ascii="Wingdings" w:hAnsi="Wingdings" w:hint="default"/>
      </w:rPr>
    </w:lvl>
    <w:lvl w:ilvl="6" w:tplc="6EA07358">
      <w:start w:val="1"/>
      <w:numFmt w:val="bullet"/>
      <w:lvlText w:val=""/>
      <w:lvlJc w:val="left"/>
      <w:pPr>
        <w:ind w:left="5040" w:hanging="360"/>
      </w:pPr>
      <w:rPr>
        <w:rFonts w:ascii="Symbol" w:hAnsi="Symbol" w:hint="default"/>
      </w:rPr>
    </w:lvl>
    <w:lvl w:ilvl="7" w:tplc="6B04E1EA">
      <w:start w:val="1"/>
      <w:numFmt w:val="bullet"/>
      <w:lvlText w:val="o"/>
      <w:lvlJc w:val="left"/>
      <w:pPr>
        <w:ind w:left="5760" w:hanging="360"/>
      </w:pPr>
      <w:rPr>
        <w:rFonts w:ascii="Courier New" w:hAnsi="Courier New" w:hint="default"/>
      </w:rPr>
    </w:lvl>
    <w:lvl w:ilvl="8" w:tplc="70B42A6C">
      <w:start w:val="1"/>
      <w:numFmt w:val="bullet"/>
      <w:lvlText w:val=""/>
      <w:lvlJc w:val="left"/>
      <w:pPr>
        <w:ind w:left="6480" w:hanging="360"/>
      </w:pPr>
      <w:rPr>
        <w:rFonts w:ascii="Wingdings" w:hAnsi="Wingdings" w:hint="default"/>
      </w:rPr>
    </w:lvl>
  </w:abstractNum>
  <w:abstractNum w:abstractNumId="43" w15:restartNumberingAfterBreak="0">
    <w:nsid w:val="71FF0DE5"/>
    <w:multiLevelType w:val="hybridMultilevel"/>
    <w:tmpl w:val="6D24685A"/>
    <w:lvl w:ilvl="0" w:tplc="C1AC8892">
      <w:start w:val="1"/>
      <w:numFmt w:val="bullet"/>
      <w:lvlText w:val="▫"/>
      <w:lvlJc w:val="left"/>
      <w:pPr>
        <w:ind w:left="720" w:hanging="360"/>
      </w:pPr>
      <w:rPr>
        <w:rFonts w:ascii="Courier New" w:hAnsi="Courier New" w:hint="default"/>
      </w:rPr>
    </w:lvl>
    <w:lvl w:ilvl="1" w:tplc="AFFAAB4C">
      <w:start w:val="1"/>
      <w:numFmt w:val="bullet"/>
      <w:lvlText w:val="o"/>
      <w:lvlJc w:val="left"/>
      <w:pPr>
        <w:ind w:left="1440" w:hanging="360"/>
      </w:pPr>
      <w:rPr>
        <w:rFonts w:ascii="Courier New" w:hAnsi="Courier New" w:hint="default"/>
      </w:rPr>
    </w:lvl>
    <w:lvl w:ilvl="2" w:tplc="2BD4EC16">
      <w:start w:val="1"/>
      <w:numFmt w:val="bullet"/>
      <w:lvlText w:val=""/>
      <w:lvlJc w:val="left"/>
      <w:pPr>
        <w:ind w:left="2160" w:hanging="360"/>
      </w:pPr>
      <w:rPr>
        <w:rFonts w:ascii="Wingdings" w:hAnsi="Wingdings" w:hint="default"/>
      </w:rPr>
    </w:lvl>
    <w:lvl w:ilvl="3" w:tplc="AF7801A6">
      <w:start w:val="1"/>
      <w:numFmt w:val="bullet"/>
      <w:lvlText w:val=""/>
      <w:lvlJc w:val="left"/>
      <w:pPr>
        <w:ind w:left="2880" w:hanging="360"/>
      </w:pPr>
      <w:rPr>
        <w:rFonts w:ascii="Symbol" w:hAnsi="Symbol" w:hint="default"/>
      </w:rPr>
    </w:lvl>
    <w:lvl w:ilvl="4" w:tplc="A14672EE">
      <w:start w:val="1"/>
      <w:numFmt w:val="bullet"/>
      <w:lvlText w:val="o"/>
      <w:lvlJc w:val="left"/>
      <w:pPr>
        <w:ind w:left="3600" w:hanging="360"/>
      </w:pPr>
      <w:rPr>
        <w:rFonts w:ascii="Courier New" w:hAnsi="Courier New" w:hint="default"/>
      </w:rPr>
    </w:lvl>
    <w:lvl w:ilvl="5" w:tplc="919216B0">
      <w:start w:val="1"/>
      <w:numFmt w:val="bullet"/>
      <w:lvlText w:val=""/>
      <w:lvlJc w:val="left"/>
      <w:pPr>
        <w:ind w:left="4320" w:hanging="360"/>
      </w:pPr>
      <w:rPr>
        <w:rFonts w:ascii="Wingdings" w:hAnsi="Wingdings" w:hint="default"/>
      </w:rPr>
    </w:lvl>
    <w:lvl w:ilvl="6" w:tplc="DBB8CBB0">
      <w:start w:val="1"/>
      <w:numFmt w:val="bullet"/>
      <w:lvlText w:val=""/>
      <w:lvlJc w:val="left"/>
      <w:pPr>
        <w:ind w:left="5040" w:hanging="360"/>
      </w:pPr>
      <w:rPr>
        <w:rFonts w:ascii="Symbol" w:hAnsi="Symbol" w:hint="default"/>
      </w:rPr>
    </w:lvl>
    <w:lvl w:ilvl="7" w:tplc="C84483D8">
      <w:start w:val="1"/>
      <w:numFmt w:val="bullet"/>
      <w:lvlText w:val="o"/>
      <w:lvlJc w:val="left"/>
      <w:pPr>
        <w:ind w:left="5760" w:hanging="360"/>
      </w:pPr>
      <w:rPr>
        <w:rFonts w:ascii="Courier New" w:hAnsi="Courier New" w:hint="default"/>
      </w:rPr>
    </w:lvl>
    <w:lvl w:ilvl="8" w:tplc="8D6263DE">
      <w:start w:val="1"/>
      <w:numFmt w:val="bullet"/>
      <w:lvlText w:val=""/>
      <w:lvlJc w:val="left"/>
      <w:pPr>
        <w:ind w:left="6480" w:hanging="360"/>
      </w:pPr>
      <w:rPr>
        <w:rFonts w:ascii="Wingdings" w:hAnsi="Wingdings" w:hint="default"/>
      </w:rPr>
    </w:lvl>
  </w:abstractNum>
  <w:abstractNum w:abstractNumId="44" w15:restartNumberingAfterBreak="0">
    <w:nsid w:val="75F047A2"/>
    <w:multiLevelType w:val="hybridMultilevel"/>
    <w:tmpl w:val="972845EE"/>
    <w:lvl w:ilvl="0" w:tplc="369EBC54">
      <w:start w:val="1"/>
      <w:numFmt w:val="bullet"/>
      <w:lvlText w:val="▫"/>
      <w:lvlJc w:val="left"/>
      <w:pPr>
        <w:ind w:left="720" w:hanging="360"/>
      </w:pPr>
      <w:rPr>
        <w:rFonts w:ascii="Courier New" w:hAnsi="Courier New" w:hint="default"/>
      </w:rPr>
    </w:lvl>
    <w:lvl w:ilvl="1" w:tplc="9C527AEE">
      <w:start w:val="1"/>
      <w:numFmt w:val="bullet"/>
      <w:lvlText w:val="o"/>
      <w:lvlJc w:val="left"/>
      <w:pPr>
        <w:ind w:left="1440" w:hanging="360"/>
      </w:pPr>
      <w:rPr>
        <w:rFonts w:ascii="Courier New" w:hAnsi="Courier New" w:hint="default"/>
      </w:rPr>
    </w:lvl>
    <w:lvl w:ilvl="2" w:tplc="92E4D856">
      <w:start w:val="1"/>
      <w:numFmt w:val="bullet"/>
      <w:lvlText w:val=""/>
      <w:lvlJc w:val="left"/>
      <w:pPr>
        <w:ind w:left="2160" w:hanging="360"/>
      </w:pPr>
      <w:rPr>
        <w:rFonts w:ascii="Wingdings" w:hAnsi="Wingdings" w:hint="default"/>
      </w:rPr>
    </w:lvl>
    <w:lvl w:ilvl="3" w:tplc="0E58A922">
      <w:start w:val="1"/>
      <w:numFmt w:val="bullet"/>
      <w:lvlText w:val=""/>
      <w:lvlJc w:val="left"/>
      <w:pPr>
        <w:ind w:left="2880" w:hanging="360"/>
      </w:pPr>
      <w:rPr>
        <w:rFonts w:ascii="Symbol" w:hAnsi="Symbol" w:hint="default"/>
      </w:rPr>
    </w:lvl>
    <w:lvl w:ilvl="4" w:tplc="20B8AB36">
      <w:start w:val="1"/>
      <w:numFmt w:val="bullet"/>
      <w:lvlText w:val="o"/>
      <w:lvlJc w:val="left"/>
      <w:pPr>
        <w:ind w:left="3600" w:hanging="360"/>
      </w:pPr>
      <w:rPr>
        <w:rFonts w:ascii="Courier New" w:hAnsi="Courier New" w:hint="default"/>
      </w:rPr>
    </w:lvl>
    <w:lvl w:ilvl="5" w:tplc="CAD03EB4">
      <w:start w:val="1"/>
      <w:numFmt w:val="bullet"/>
      <w:lvlText w:val=""/>
      <w:lvlJc w:val="left"/>
      <w:pPr>
        <w:ind w:left="4320" w:hanging="360"/>
      </w:pPr>
      <w:rPr>
        <w:rFonts w:ascii="Wingdings" w:hAnsi="Wingdings" w:hint="default"/>
      </w:rPr>
    </w:lvl>
    <w:lvl w:ilvl="6" w:tplc="E22A1A86">
      <w:start w:val="1"/>
      <w:numFmt w:val="bullet"/>
      <w:lvlText w:val=""/>
      <w:lvlJc w:val="left"/>
      <w:pPr>
        <w:ind w:left="5040" w:hanging="360"/>
      </w:pPr>
      <w:rPr>
        <w:rFonts w:ascii="Symbol" w:hAnsi="Symbol" w:hint="default"/>
      </w:rPr>
    </w:lvl>
    <w:lvl w:ilvl="7" w:tplc="00C026B0">
      <w:start w:val="1"/>
      <w:numFmt w:val="bullet"/>
      <w:lvlText w:val="o"/>
      <w:lvlJc w:val="left"/>
      <w:pPr>
        <w:ind w:left="5760" w:hanging="360"/>
      </w:pPr>
      <w:rPr>
        <w:rFonts w:ascii="Courier New" w:hAnsi="Courier New" w:hint="default"/>
      </w:rPr>
    </w:lvl>
    <w:lvl w:ilvl="8" w:tplc="89A02F88">
      <w:start w:val="1"/>
      <w:numFmt w:val="bullet"/>
      <w:lvlText w:val=""/>
      <w:lvlJc w:val="left"/>
      <w:pPr>
        <w:ind w:left="6480" w:hanging="360"/>
      </w:pPr>
      <w:rPr>
        <w:rFonts w:ascii="Wingdings" w:hAnsi="Wingdings" w:hint="default"/>
      </w:rPr>
    </w:lvl>
  </w:abstractNum>
  <w:abstractNum w:abstractNumId="45" w15:restartNumberingAfterBreak="0">
    <w:nsid w:val="766C53D4"/>
    <w:multiLevelType w:val="hybridMultilevel"/>
    <w:tmpl w:val="43686F34"/>
    <w:lvl w:ilvl="0" w:tplc="A72488DA">
      <w:start w:val="1"/>
      <w:numFmt w:val="bullet"/>
      <w:lvlText w:val="▫"/>
      <w:lvlJc w:val="left"/>
      <w:pPr>
        <w:ind w:left="720" w:hanging="360"/>
      </w:pPr>
      <w:rPr>
        <w:rFonts w:ascii="Courier New" w:hAnsi="Courier New" w:hint="default"/>
      </w:rPr>
    </w:lvl>
    <w:lvl w:ilvl="1" w:tplc="8A1CBB0C">
      <w:start w:val="1"/>
      <w:numFmt w:val="bullet"/>
      <w:lvlText w:val="o"/>
      <w:lvlJc w:val="left"/>
      <w:pPr>
        <w:ind w:left="1440" w:hanging="360"/>
      </w:pPr>
      <w:rPr>
        <w:rFonts w:ascii="Courier New" w:hAnsi="Courier New" w:hint="default"/>
      </w:rPr>
    </w:lvl>
    <w:lvl w:ilvl="2" w:tplc="37285862">
      <w:start w:val="1"/>
      <w:numFmt w:val="bullet"/>
      <w:lvlText w:val=""/>
      <w:lvlJc w:val="left"/>
      <w:pPr>
        <w:ind w:left="2160" w:hanging="360"/>
      </w:pPr>
      <w:rPr>
        <w:rFonts w:ascii="Wingdings" w:hAnsi="Wingdings" w:hint="default"/>
      </w:rPr>
    </w:lvl>
    <w:lvl w:ilvl="3" w:tplc="317829CE">
      <w:start w:val="1"/>
      <w:numFmt w:val="bullet"/>
      <w:lvlText w:val=""/>
      <w:lvlJc w:val="left"/>
      <w:pPr>
        <w:ind w:left="2880" w:hanging="360"/>
      </w:pPr>
      <w:rPr>
        <w:rFonts w:ascii="Symbol" w:hAnsi="Symbol" w:hint="default"/>
      </w:rPr>
    </w:lvl>
    <w:lvl w:ilvl="4" w:tplc="0EC0367C">
      <w:start w:val="1"/>
      <w:numFmt w:val="bullet"/>
      <w:lvlText w:val="o"/>
      <w:lvlJc w:val="left"/>
      <w:pPr>
        <w:ind w:left="3600" w:hanging="360"/>
      </w:pPr>
      <w:rPr>
        <w:rFonts w:ascii="Courier New" w:hAnsi="Courier New" w:hint="default"/>
      </w:rPr>
    </w:lvl>
    <w:lvl w:ilvl="5" w:tplc="7B586C40">
      <w:start w:val="1"/>
      <w:numFmt w:val="bullet"/>
      <w:lvlText w:val=""/>
      <w:lvlJc w:val="left"/>
      <w:pPr>
        <w:ind w:left="4320" w:hanging="360"/>
      </w:pPr>
      <w:rPr>
        <w:rFonts w:ascii="Wingdings" w:hAnsi="Wingdings" w:hint="default"/>
      </w:rPr>
    </w:lvl>
    <w:lvl w:ilvl="6" w:tplc="5A8E91D4">
      <w:start w:val="1"/>
      <w:numFmt w:val="bullet"/>
      <w:lvlText w:val=""/>
      <w:lvlJc w:val="left"/>
      <w:pPr>
        <w:ind w:left="5040" w:hanging="360"/>
      </w:pPr>
      <w:rPr>
        <w:rFonts w:ascii="Symbol" w:hAnsi="Symbol" w:hint="default"/>
      </w:rPr>
    </w:lvl>
    <w:lvl w:ilvl="7" w:tplc="1444EC26">
      <w:start w:val="1"/>
      <w:numFmt w:val="bullet"/>
      <w:lvlText w:val="o"/>
      <w:lvlJc w:val="left"/>
      <w:pPr>
        <w:ind w:left="5760" w:hanging="360"/>
      </w:pPr>
      <w:rPr>
        <w:rFonts w:ascii="Courier New" w:hAnsi="Courier New" w:hint="default"/>
      </w:rPr>
    </w:lvl>
    <w:lvl w:ilvl="8" w:tplc="EBFEFCEE">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3"/>
  </w:num>
  <w:num w:numId="4">
    <w:abstractNumId w:val="16"/>
  </w:num>
  <w:num w:numId="5">
    <w:abstractNumId w:val="14"/>
  </w:num>
  <w:num w:numId="6">
    <w:abstractNumId w:val="32"/>
  </w:num>
  <w:num w:numId="7">
    <w:abstractNumId w:val="20"/>
  </w:num>
  <w:num w:numId="8">
    <w:abstractNumId w:val="22"/>
  </w:num>
  <w:num w:numId="9">
    <w:abstractNumId w:val="31"/>
  </w:num>
  <w:num w:numId="10">
    <w:abstractNumId w:val="29"/>
  </w:num>
  <w:num w:numId="11">
    <w:abstractNumId w:val="36"/>
  </w:num>
  <w:num w:numId="12">
    <w:abstractNumId w:val="26"/>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17"/>
  </w:num>
  <w:num w:numId="25">
    <w:abstractNumId w:val="24"/>
  </w:num>
  <w:num w:numId="26">
    <w:abstractNumId w:val="43"/>
  </w:num>
  <w:num w:numId="27">
    <w:abstractNumId w:val="38"/>
  </w:num>
  <w:num w:numId="28">
    <w:abstractNumId w:val="28"/>
  </w:num>
  <w:num w:numId="29">
    <w:abstractNumId w:val="13"/>
  </w:num>
  <w:num w:numId="30">
    <w:abstractNumId w:val="44"/>
  </w:num>
  <w:num w:numId="31">
    <w:abstractNumId w:val="33"/>
  </w:num>
  <w:num w:numId="32">
    <w:abstractNumId w:val="25"/>
  </w:num>
  <w:num w:numId="33">
    <w:abstractNumId w:val="34"/>
  </w:num>
  <w:num w:numId="34">
    <w:abstractNumId w:val="42"/>
  </w:num>
  <w:num w:numId="35">
    <w:abstractNumId w:val="41"/>
  </w:num>
  <w:num w:numId="36">
    <w:abstractNumId w:val="19"/>
  </w:num>
  <w:num w:numId="37">
    <w:abstractNumId w:val="21"/>
  </w:num>
  <w:num w:numId="38">
    <w:abstractNumId w:val="39"/>
  </w:num>
  <w:num w:numId="39">
    <w:abstractNumId w:val="45"/>
  </w:num>
  <w:num w:numId="40">
    <w:abstractNumId w:val="37"/>
  </w:num>
  <w:num w:numId="41">
    <w:abstractNumId w:val="11"/>
  </w:num>
  <w:num w:numId="42">
    <w:abstractNumId w:val="10"/>
  </w:num>
  <w:num w:numId="43">
    <w:abstractNumId w:val="35"/>
  </w:num>
  <w:num w:numId="44">
    <w:abstractNumId w:val="40"/>
  </w:num>
  <w:num w:numId="45">
    <w:abstractNumId w:val="1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E9"/>
    <w:rsid w:val="0003075B"/>
    <w:rsid w:val="0004444D"/>
    <w:rsid w:val="00050118"/>
    <w:rsid w:val="0006289F"/>
    <w:rsid w:val="000705F9"/>
    <w:rsid w:val="0007652B"/>
    <w:rsid w:val="00085852"/>
    <w:rsid w:val="000867C6"/>
    <w:rsid w:val="00097602"/>
    <w:rsid w:val="000A7FAA"/>
    <w:rsid w:val="000B3131"/>
    <w:rsid w:val="000E51D7"/>
    <w:rsid w:val="000E79B4"/>
    <w:rsid w:val="00111F7C"/>
    <w:rsid w:val="00130823"/>
    <w:rsid w:val="001A1265"/>
    <w:rsid w:val="001C7CA2"/>
    <w:rsid w:val="001E0C94"/>
    <w:rsid w:val="002417BA"/>
    <w:rsid w:val="0026669A"/>
    <w:rsid w:val="00291842"/>
    <w:rsid w:val="002C4ED7"/>
    <w:rsid w:val="002E4DD4"/>
    <w:rsid w:val="002E5ED4"/>
    <w:rsid w:val="00327A2A"/>
    <w:rsid w:val="00335B48"/>
    <w:rsid w:val="00341C4B"/>
    <w:rsid w:val="003628D6"/>
    <w:rsid w:val="00387694"/>
    <w:rsid w:val="003C791E"/>
    <w:rsid w:val="003D2047"/>
    <w:rsid w:val="003E1FFC"/>
    <w:rsid w:val="00401A45"/>
    <w:rsid w:val="004213B0"/>
    <w:rsid w:val="00427261"/>
    <w:rsid w:val="00495225"/>
    <w:rsid w:val="004A2571"/>
    <w:rsid w:val="004D25CD"/>
    <w:rsid w:val="004D7EB0"/>
    <w:rsid w:val="0054293C"/>
    <w:rsid w:val="0056090C"/>
    <w:rsid w:val="0056670B"/>
    <w:rsid w:val="005963E4"/>
    <w:rsid w:val="00617B50"/>
    <w:rsid w:val="0062243E"/>
    <w:rsid w:val="00630636"/>
    <w:rsid w:val="00635F99"/>
    <w:rsid w:val="0063648D"/>
    <w:rsid w:val="00655B24"/>
    <w:rsid w:val="006764AB"/>
    <w:rsid w:val="00682C98"/>
    <w:rsid w:val="006F713C"/>
    <w:rsid w:val="007003EB"/>
    <w:rsid w:val="007C0264"/>
    <w:rsid w:val="007E5695"/>
    <w:rsid w:val="008338E8"/>
    <w:rsid w:val="008350A3"/>
    <w:rsid w:val="00835792"/>
    <w:rsid w:val="008653A1"/>
    <w:rsid w:val="00877143"/>
    <w:rsid w:val="0089727C"/>
    <w:rsid w:val="008A40AF"/>
    <w:rsid w:val="008B0397"/>
    <w:rsid w:val="008C5A0C"/>
    <w:rsid w:val="00932FA0"/>
    <w:rsid w:val="00944867"/>
    <w:rsid w:val="00952DF3"/>
    <w:rsid w:val="00956379"/>
    <w:rsid w:val="00972AA2"/>
    <w:rsid w:val="00A02C61"/>
    <w:rsid w:val="00A24384"/>
    <w:rsid w:val="00A775B1"/>
    <w:rsid w:val="00A8266B"/>
    <w:rsid w:val="00AA6E83"/>
    <w:rsid w:val="00AD31DF"/>
    <w:rsid w:val="00AD44F7"/>
    <w:rsid w:val="00AE7ABF"/>
    <w:rsid w:val="00AF287B"/>
    <w:rsid w:val="00B07AFA"/>
    <w:rsid w:val="00B730BC"/>
    <w:rsid w:val="00B77D9A"/>
    <w:rsid w:val="00BB55E9"/>
    <w:rsid w:val="00BC11E0"/>
    <w:rsid w:val="00BD78FE"/>
    <w:rsid w:val="00BF7363"/>
    <w:rsid w:val="00C033C9"/>
    <w:rsid w:val="00C11D0E"/>
    <w:rsid w:val="00C121EC"/>
    <w:rsid w:val="00C150B4"/>
    <w:rsid w:val="00C323EF"/>
    <w:rsid w:val="00C32CD6"/>
    <w:rsid w:val="00C41A79"/>
    <w:rsid w:val="00CA1F06"/>
    <w:rsid w:val="00CD1BE0"/>
    <w:rsid w:val="00CE5F6F"/>
    <w:rsid w:val="00D1469D"/>
    <w:rsid w:val="00D41228"/>
    <w:rsid w:val="00D47DAE"/>
    <w:rsid w:val="00D94B1D"/>
    <w:rsid w:val="00DB2309"/>
    <w:rsid w:val="00DC14B4"/>
    <w:rsid w:val="00DC1E77"/>
    <w:rsid w:val="00DE34C6"/>
    <w:rsid w:val="00E34C59"/>
    <w:rsid w:val="00E4525F"/>
    <w:rsid w:val="00E52619"/>
    <w:rsid w:val="00E6350C"/>
    <w:rsid w:val="00F06F4A"/>
    <w:rsid w:val="00F30479"/>
    <w:rsid w:val="00F704CA"/>
    <w:rsid w:val="00F7331E"/>
    <w:rsid w:val="00FA79E9"/>
    <w:rsid w:val="00FC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693"/>
  <w15:chartTrackingRefBased/>
  <w15:docId w15:val="{976A892C-9F77-834F-A372-412E347E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5E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5E9"/>
  </w:style>
  <w:style w:type="character" w:customStyle="1" w:styleId="eop">
    <w:name w:val="eop"/>
    <w:basedOn w:val="DefaultParagraphFont"/>
    <w:rsid w:val="00BB55E9"/>
  </w:style>
  <w:style w:type="character" w:customStyle="1" w:styleId="spellingerror">
    <w:name w:val="spellingerror"/>
    <w:basedOn w:val="DefaultParagraphFont"/>
    <w:rsid w:val="00BB55E9"/>
  </w:style>
  <w:style w:type="paragraph" w:styleId="Header">
    <w:name w:val="header"/>
    <w:basedOn w:val="Normal"/>
    <w:link w:val="HeaderChar"/>
    <w:uiPriority w:val="99"/>
    <w:unhideWhenUsed/>
    <w:rsid w:val="00BB55E9"/>
    <w:pPr>
      <w:tabs>
        <w:tab w:val="center" w:pos="4680"/>
        <w:tab w:val="right" w:pos="9360"/>
      </w:tabs>
    </w:pPr>
  </w:style>
  <w:style w:type="character" w:customStyle="1" w:styleId="HeaderChar">
    <w:name w:val="Header Char"/>
    <w:basedOn w:val="DefaultParagraphFont"/>
    <w:link w:val="Header"/>
    <w:uiPriority w:val="99"/>
    <w:rsid w:val="00BB55E9"/>
  </w:style>
  <w:style w:type="paragraph" w:styleId="Footer">
    <w:name w:val="footer"/>
    <w:basedOn w:val="Normal"/>
    <w:link w:val="FooterChar"/>
    <w:uiPriority w:val="99"/>
    <w:unhideWhenUsed/>
    <w:rsid w:val="00BB55E9"/>
    <w:pPr>
      <w:tabs>
        <w:tab w:val="center" w:pos="4680"/>
        <w:tab w:val="right" w:pos="9360"/>
      </w:tabs>
    </w:pPr>
  </w:style>
  <w:style w:type="character" w:customStyle="1" w:styleId="FooterChar">
    <w:name w:val="Footer Char"/>
    <w:basedOn w:val="DefaultParagraphFont"/>
    <w:link w:val="Footer"/>
    <w:uiPriority w:val="99"/>
    <w:rsid w:val="00BB55E9"/>
  </w:style>
  <w:style w:type="paragraph" w:styleId="BalloonText">
    <w:name w:val="Balloon Text"/>
    <w:basedOn w:val="Normal"/>
    <w:link w:val="BalloonTextChar"/>
    <w:uiPriority w:val="99"/>
    <w:semiHidden/>
    <w:unhideWhenUsed/>
    <w:rsid w:val="00BB55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5E9"/>
    <w:rPr>
      <w:rFonts w:ascii="Times New Roman" w:hAnsi="Times New Roman" w:cs="Times New Roman"/>
      <w:sz w:val="18"/>
      <w:szCs w:val="18"/>
    </w:rPr>
  </w:style>
  <w:style w:type="character" w:styleId="PageNumber">
    <w:name w:val="page number"/>
    <w:basedOn w:val="DefaultParagraphFont"/>
    <w:uiPriority w:val="99"/>
    <w:semiHidden/>
    <w:unhideWhenUsed/>
    <w:rsid w:val="00DE34C6"/>
  </w:style>
  <w:style w:type="paragraph" w:styleId="Revision">
    <w:name w:val="Revision"/>
    <w:hidden/>
    <w:uiPriority w:val="99"/>
    <w:semiHidden/>
    <w:rsid w:val="00C323EF"/>
  </w:style>
  <w:style w:type="table" w:styleId="TableGrid">
    <w:name w:val="Table Grid"/>
    <w:basedOn w:val="TableNormal"/>
    <w:uiPriority w:val="39"/>
    <w:rsid w:val="00C32CD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2CD6"/>
    <w:rPr>
      <w:sz w:val="16"/>
      <w:szCs w:val="16"/>
    </w:rPr>
  </w:style>
  <w:style w:type="paragraph" w:styleId="CommentText">
    <w:name w:val="annotation text"/>
    <w:basedOn w:val="Normal"/>
    <w:link w:val="CommentTextChar"/>
    <w:uiPriority w:val="99"/>
    <w:unhideWhenUsed/>
    <w:rsid w:val="00C32CD6"/>
    <w:pPr>
      <w:spacing w:after="160"/>
    </w:pPr>
    <w:rPr>
      <w:sz w:val="20"/>
      <w:szCs w:val="20"/>
      <w:lang w:val="en-GB"/>
    </w:rPr>
  </w:style>
  <w:style w:type="character" w:customStyle="1" w:styleId="CommentTextChar">
    <w:name w:val="Comment Text Char"/>
    <w:basedOn w:val="DefaultParagraphFont"/>
    <w:link w:val="CommentText"/>
    <w:uiPriority w:val="99"/>
    <w:rsid w:val="00C32CD6"/>
    <w:rPr>
      <w:sz w:val="20"/>
      <w:szCs w:val="20"/>
      <w:lang w:val="en-GB"/>
    </w:rPr>
  </w:style>
  <w:style w:type="paragraph" w:styleId="ListParagraph">
    <w:name w:val="List Paragraph"/>
    <w:basedOn w:val="Normal"/>
    <w:uiPriority w:val="34"/>
    <w:qFormat/>
    <w:rsid w:val="00111F7C"/>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085852"/>
    <w:rPr>
      <w:rFonts w:ascii="Arial" w:hAnsi="Arial"/>
      <w:b/>
      <w:i w:val="0"/>
      <w:color w:val="000000" w:themeColor="text1"/>
      <w:sz w:val="20"/>
      <w:u w:val="single"/>
    </w:rPr>
  </w:style>
  <w:style w:type="character" w:styleId="UnresolvedMention">
    <w:name w:val="Unresolved Mention"/>
    <w:basedOn w:val="DefaultParagraphFont"/>
    <w:uiPriority w:val="99"/>
    <w:semiHidden/>
    <w:unhideWhenUsed/>
    <w:rsid w:val="00085852"/>
    <w:rPr>
      <w:color w:val="605E5C"/>
      <w:shd w:val="clear" w:color="auto" w:fill="E1DFDD"/>
    </w:rPr>
  </w:style>
  <w:style w:type="character" w:styleId="FollowedHyperlink">
    <w:name w:val="FollowedHyperlink"/>
    <w:basedOn w:val="DefaultParagraphFont"/>
    <w:uiPriority w:val="99"/>
    <w:semiHidden/>
    <w:unhideWhenUsed/>
    <w:rsid w:val="00085852"/>
    <w:rPr>
      <w:rFonts w:ascii="Arial" w:hAnsi="Arial"/>
      <w:b/>
      <w:i w:val="0"/>
      <w:color w:val="7F7F7F" w:themeColor="text1" w:themeTint="80"/>
      <w:sz w:val="20"/>
      <w:u w:val="single"/>
    </w:rPr>
  </w:style>
  <w:style w:type="paragraph" w:styleId="FootnoteText">
    <w:name w:val="footnote text"/>
    <w:basedOn w:val="Normal"/>
    <w:link w:val="FootnoteTextChar"/>
    <w:uiPriority w:val="99"/>
    <w:semiHidden/>
    <w:unhideWhenUsed/>
    <w:rsid w:val="00A775B1"/>
    <w:rPr>
      <w:sz w:val="20"/>
      <w:szCs w:val="20"/>
    </w:rPr>
  </w:style>
  <w:style w:type="character" w:customStyle="1" w:styleId="FootnoteTextChar">
    <w:name w:val="Footnote Text Char"/>
    <w:basedOn w:val="DefaultParagraphFont"/>
    <w:link w:val="FootnoteText"/>
    <w:uiPriority w:val="99"/>
    <w:semiHidden/>
    <w:rsid w:val="00A775B1"/>
    <w:rPr>
      <w:sz w:val="20"/>
      <w:szCs w:val="20"/>
    </w:rPr>
  </w:style>
  <w:style w:type="character" w:styleId="FootnoteReference">
    <w:name w:val="footnote reference"/>
    <w:basedOn w:val="DefaultParagraphFont"/>
    <w:uiPriority w:val="99"/>
    <w:semiHidden/>
    <w:unhideWhenUsed/>
    <w:rsid w:val="00A77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118">
      <w:bodyDiv w:val="1"/>
      <w:marLeft w:val="0"/>
      <w:marRight w:val="0"/>
      <w:marTop w:val="0"/>
      <w:marBottom w:val="0"/>
      <w:divBdr>
        <w:top w:val="none" w:sz="0" w:space="0" w:color="auto"/>
        <w:left w:val="none" w:sz="0" w:space="0" w:color="auto"/>
        <w:bottom w:val="none" w:sz="0" w:space="0" w:color="auto"/>
        <w:right w:val="none" w:sz="0" w:space="0" w:color="auto"/>
      </w:divBdr>
    </w:div>
    <w:div w:id="130170523">
      <w:bodyDiv w:val="1"/>
      <w:marLeft w:val="0"/>
      <w:marRight w:val="0"/>
      <w:marTop w:val="0"/>
      <w:marBottom w:val="0"/>
      <w:divBdr>
        <w:top w:val="none" w:sz="0" w:space="0" w:color="auto"/>
        <w:left w:val="none" w:sz="0" w:space="0" w:color="auto"/>
        <w:bottom w:val="none" w:sz="0" w:space="0" w:color="auto"/>
        <w:right w:val="none" w:sz="0" w:space="0" w:color="auto"/>
      </w:divBdr>
      <w:divsChild>
        <w:div w:id="1067343091">
          <w:marLeft w:val="0"/>
          <w:marRight w:val="0"/>
          <w:marTop w:val="0"/>
          <w:marBottom w:val="0"/>
          <w:divBdr>
            <w:top w:val="none" w:sz="0" w:space="0" w:color="auto"/>
            <w:left w:val="none" w:sz="0" w:space="0" w:color="auto"/>
            <w:bottom w:val="none" w:sz="0" w:space="0" w:color="auto"/>
            <w:right w:val="none" w:sz="0" w:space="0" w:color="auto"/>
          </w:divBdr>
          <w:divsChild>
            <w:div w:id="228998643">
              <w:marLeft w:val="0"/>
              <w:marRight w:val="0"/>
              <w:marTop w:val="0"/>
              <w:marBottom w:val="0"/>
              <w:divBdr>
                <w:top w:val="none" w:sz="0" w:space="0" w:color="auto"/>
                <w:left w:val="none" w:sz="0" w:space="0" w:color="auto"/>
                <w:bottom w:val="none" w:sz="0" w:space="0" w:color="auto"/>
                <w:right w:val="none" w:sz="0" w:space="0" w:color="auto"/>
              </w:divBdr>
            </w:div>
          </w:divsChild>
        </w:div>
        <w:div w:id="2061897730">
          <w:marLeft w:val="0"/>
          <w:marRight w:val="0"/>
          <w:marTop w:val="0"/>
          <w:marBottom w:val="0"/>
          <w:divBdr>
            <w:top w:val="none" w:sz="0" w:space="0" w:color="auto"/>
            <w:left w:val="none" w:sz="0" w:space="0" w:color="auto"/>
            <w:bottom w:val="none" w:sz="0" w:space="0" w:color="auto"/>
            <w:right w:val="none" w:sz="0" w:space="0" w:color="auto"/>
          </w:divBdr>
          <w:divsChild>
            <w:div w:id="2065716073">
              <w:marLeft w:val="0"/>
              <w:marRight w:val="0"/>
              <w:marTop w:val="0"/>
              <w:marBottom w:val="0"/>
              <w:divBdr>
                <w:top w:val="none" w:sz="0" w:space="0" w:color="auto"/>
                <w:left w:val="none" w:sz="0" w:space="0" w:color="auto"/>
                <w:bottom w:val="none" w:sz="0" w:space="0" w:color="auto"/>
                <w:right w:val="none" w:sz="0" w:space="0" w:color="auto"/>
              </w:divBdr>
            </w:div>
          </w:divsChild>
        </w:div>
        <w:div w:id="1881547822">
          <w:marLeft w:val="0"/>
          <w:marRight w:val="0"/>
          <w:marTop w:val="0"/>
          <w:marBottom w:val="0"/>
          <w:divBdr>
            <w:top w:val="none" w:sz="0" w:space="0" w:color="auto"/>
            <w:left w:val="none" w:sz="0" w:space="0" w:color="auto"/>
            <w:bottom w:val="none" w:sz="0" w:space="0" w:color="auto"/>
            <w:right w:val="none" w:sz="0" w:space="0" w:color="auto"/>
          </w:divBdr>
          <w:divsChild>
            <w:div w:id="871504584">
              <w:marLeft w:val="0"/>
              <w:marRight w:val="0"/>
              <w:marTop w:val="0"/>
              <w:marBottom w:val="0"/>
              <w:divBdr>
                <w:top w:val="none" w:sz="0" w:space="0" w:color="auto"/>
                <w:left w:val="none" w:sz="0" w:space="0" w:color="auto"/>
                <w:bottom w:val="none" w:sz="0" w:space="0" w:color="auto"/>
                <w:right w:val="none" w:sz="0" w:space="0" w:color="auto"/>
              </w:divBdr>
            </w:div>
          </w:divsChild>
        </w:div>
        <w:div w:id="1624145065">
          <w:marLeft w:val="0"/>
          <w:marRight w:val="0"/>
          <w:marTop w:val="0"/>
          <w:marBottom w:val="0"/>
          <w:divBdr>
            <w:top w:val="none" w:sz="0" w:space="0" w:color="auto"/>
            <w:left w:val="none" w:sz="0" w:space="0" w:color="auto"/>
            <w:bottom w:val="none" w:sz="0" w:space="0" w:color="auto"/>
            <w:right w:val="none" w:sz="0" w:space="0" w:color="auto"/>
          </w:divBdr>
          <w:divsChild>
            <w:div w:id="2068260652">
              <w:marLeft w:val="0"/>
              <w:marRight w:val="0"/>
              <w:marTop w:val="0"/>
              <w:marBottom w:val="0"/>
              <w:divBdr>
                <w:top w:val="none" w:sz="0" w:space="0" w:color="auto"/>
                <w:left w:val="none" w:sz="0" w:space="0" w:color="auto"/>
                <w:bottom w:val="none" w:sz="0" w:space="0" w:color="auto"/>
                <w:right w:val="none" w:sz="0" w:space="0" w:color="auto"/>
              </w:divBdr>
            </w:div>
          </w:divsChild>
        </w:div>
        <w:div w:id="50345333">
          <w:marLeft w:val="0"/>
          <w:marRight w:val="0"/>
          <w:marTop w:val="0"/>
          <w:marBottom w:val="0"/>
          <w:divBdr>
            <w:top w:val="none" w:sz="0" w:space="0" w:color="auto"/>
            <w:left w:val="none" w:sz="0" w:space="0" w:color="auto"/>
            <w:bottom w:val="none" w:sz="0" w:space="0" w:color="auto"/>
            <w:right w:val="none" w:sz="0" w:space="0" w:color="auto"/>
          </w:divBdr>
          <w:divsChild>
            <w:div w:id="111217478">
              <w:marLeft w:val="0"/>
              <w:marRight w:val="0"/>
              <w:marTop w:val="0"/>
              <w:marBottom w:val="0"/>
              <w:divBdr>
                <w:top w:val="none" w:sz="0" w:space="0" w:color="auto"/>
                <w:left w:val="none" w:sz="0" w:space="0" w:color="auto"/>
                <w:bottom w:val="none" w:sz="0" w:space="0" w:color="auto"/>
                <w:right w:val="none" w:sz="0" w:space="0" w:color="auto"/>
              </w:divBdr>
            </w:div>
          </w:divsChild>
        </w:div>
        <w:div w:id="670522603">
          <w:marLeft w:val="0"/>
          <w:marRight w:val="0"/>
          <w:marTop w:val="0"/>
          <w:marBottom w:val="0"/>
          <w:divBdr>
            <w:top w:val="none" w:sz="0" w:space="0" w:color="auto"/>
            <w:left w:val="none" w:sz="0" w:space="0" w:color="auto"/>
            <w:bottom w:val="none" w:sz="0" w:space="0" w:color="auto"/>
            <w:right w:val="none" w:sz="0" w:space="0" w:color="auto"/>
          </w:divBdr>
          <w:divsChild>
            <w:div w:id="1511987513">
              <w:marLeft w:val="0"/>
              <w:marRight w:val="0"/>
              <w:marTop w:val="0"/>
              <w:marBottom w:val="0"/>
              <w:divBdr>
                <w:top w:val="none" w:sz="0" w:space="0" w:color="auto"/>
                <w:left w:val="none" w:sz="0" w:space="0" w:color="auto"/>
                <w:bottom w:val="none" w:sz="0" w:space="0" w:color="auto"/>
                <w:right w:val="none" w:sz="0" w:space="0" w:color="auto"/>
              </w:divBdr>
            </w:div>
            <w:div w:id="799570843">
              <w:marLeft w:val="0"/>
              <w:marRight w:val="0"/>
              <w:marTop w:val="0"/>
              <w:marBottom w:val="0"/>
              <w:divBdr>
                <w:top w:val="none" w:sz="0" w:space="0" w:color="auto"/>
                <w:left w:val="none" w:sz="0" w:space="0" w:color="auto"/>
                <w:bottom w:val="none" w:sz="0" w:space="0" w:color="auto"/>
                <w:right w:val="none" w:sz="0" w:space="0" w:color="auto"/>
              </w:divBdr>
            </w:div>
          </w:divsChild>
        </w:div>
        <w:div w:id="129328897">
          <w:marLeft w:val="0"/>
          <w:marRight w:val="0"/>
          <w:marTop w:val="0"/>
          <w:marBottom w:val="0"/>
          <w:divBdr>
            <w:top w:val="none" w:sz="0" w:space="0" w:color="auto"/>
            <w:left w:val="none" w:sz="0" w:space="0" w:color="auto"/>
            <w:bottom w:val="none" w:sz="0" w:space="0" w:color="auto"/>
            <w:right w:val="none" w:sz="0" w:space="0" w:color="auto"/>
          </w:divBdr>
          <w:divsChild>
            <w:div w:id="1404328032">
              <w:marLeft w:val="0"/>
              <w:marRight w:val="0"/>
              <w:marTop w:val="0"/>
              <w:marBottom w:val="0"/>
              <w:divBdr>
                <w:top w:val="none" w:sz="0" w:space="0" w:color="auto"/>
                <w:left w:val="none" w:sz="0" w:space="0" w:color="auto"/>
                <w:bottom w:val="none" w:sz="0" w:space="0" w:color="auto"/>
                <w:right w:val="none" w:sz="0" w:space="0" w:color="auto"/>
              </w:divBdr>
            </w:div>
          </w:divsChild>
        </w:div>
        <w:div w:id="364915783">
          <w:marLeft w:val="0"/>
          <w:marRight w:val="0"/>
          <w:marTop w:val="0"/>
          <w:marBottom w:val="0"/>
          <w:divBdr>
            <w:top w:val="none" w:sz="0" w:space="0" w:color="auto"/>
            <w:left w:val="none" w:sz="0" w:space="0" w:color="auto"/>
            <w:bottom w:val="none" w:sz="0" w:space="0" w:color="auto"/>
            <w:right w:val="none" w:sz="0" w:space="0" w:color="auto"/>
          </w:divBdr>
          <w:divsChild>
            <w:div w:id="1075587509">
              <w:marLeft w:val="0"/>
              <w:marRight w:val="0"/>
              <w:marTop w:val="0"/>
              <w:marBottom w:val="0"/>
              <w:divBdr>
                <w:top w:val="none" w:sz="0" w:space="0" w:color="auto"/>
                <w:left w:val="none" w:sz="0" w:space="0" w:color="auto"/>
                <w:bottom w:val="none" w:sz="0" w:space="0" w:color="auto"/>
                <w:right w:val="none" w:sz="0" w:space="0" w:color="auto"/>
              </w:divBdr>
            </w:div>
          </w:divsChild>
        </w:div>
        <w:div w:id="1457021907">
          <w:marLeft w:val="0"/>
          <w:marRight w:val="0"/>
          <w:marTop w:val="0"/>
          <w:marBottom w:val="0"/>
          <w:divBdr>
            <w:top w:val="none" w:sz="0" w:space="0" w:color="auto"/>
            <w:left w:val="none" w:sz="0" w:space="0" w:color="auto"/>
            <w:bottom w:val="none" w:sz="0" w:space="0" w:color="auto"/>
            <w:right w:val="none" w:sz="0" w:space="0" w:color="auto"/>
          </w:divBdr>
          <w:divsChild>
            <w:div w:id="1012145443">
              <w:marLeft w:val="0"/>
              <w:marRight w:val="0"/>
              <w:marTop w:val="0"/>
              <w:marBottom w:val="0"/>
              <w:divBdr>
                <w:top w:val="none" w:sz="0" w:space="0" w:color="auto"/>
                <w:left w:val="none" w:sz="0" w:space="0" w:color="auto"/>
                <w:bottom w:val="none" w:sz="0" w:space="0" w:color="auto"/>
                <w:right w:val="none" w:sz="0" w:space="0" w:color="auto"/>
              </w:divBdr>
            </w:div>
          </w:divsChild>
        </w:div>
        <w:div w:id="2110462251">
          <w:marLeft w:val="0"/>
          <w:marRight w:val="0"/>
          <w:marTop w:val="0"/>
          <w:marBottom w:val="0"/>
          <w:divBdr>
            <w:top w:val="none" w:sz="0" w:space="0" w:color="auto"/>
            <w:left w:val="none" w:sz="0" w:space="0" w:color="auto"/>
            <w:bottom w:val="none" w:sz="0" w:space="0" w:color="auto"/>
            <w:right w:val="none" w:sz="0" w:space="0" w:color="auto"/>
          </w:divBdr>
          <w:divsChild>
            <w:div w:id="1127429364">
              <w:marLeft w:val="0"/>
              <w:marRight w:val="0"/>
              <w:marTop w:val="0"/>
              <w:marBottom w:val="0"/>
              <w:divBdr>
                <w:top w:val="none" w:sz="0" w:space="0" w:color="auto"/>
                <w:left w:val="none" w:sz="0" w:space="0" w:color="auto"/>
                <w:bottom w:val="none" w:sz="0" w:space="0" w:color="auto"/>
                <w:right w:val="none" w:sz="0" w:space="0" w:color="auto"/>
              </w:divBdr>
            </w:div>
          </w:divsChild>
        </w:div>
        <w:div w:id="410153823">
          <w:marLeft w:val="0"/>
          <w:marRight w:val="0"/>
          <w:marTop w:val="0"/>
          <w:marBottom w:val="0"/>
          <w:divBdr>
            <w:top w:val="none" w:sz="0" w:space="0" w:color="auto"/>
            <w:left w:val="none" w:sz="0" w:space="0" w:color="auto"/>
            <w:bottom w:val="none" w:sz="0" w:space="0" w:color="auto"/>
            <w:right w:val="none" w:sz="0" w:space="0" w:color="auto"/>
          </w:divBdr>
          <w:divsChild>
            <w:div w:id="492257903">
              <w:marLeft w:val="0"/>
              <w:marRight w:val="0"/>
              <w:marTop w:val="0"/>
              <w:marBottom w:val="0"/>
              <w:divBdr>
                <w:top w:val="none" w:sz="0" w:space="0" w:color="auto"/>
                <w:left w:val="none" w:sz="0" w:space="0" w:color="auto"/>
                <w:bottom w:val="none" w:sz="0" w:space="0" w:color="auto"/>
                <w:right w:val="none" w:sz="0" w:space="0" w:color="auto"/>
              </w:divBdr>
            </w:div>
            <w:div w:id="965621534">
              <w:marLeft w:val="0"/>
              <w:marRight w:val="0"/>
              <w:marTop w:val="0"/>
              <w:marBottom w:val="0"/>
              <w:divBdr>
                <w:top w:val="none" w:sz="0" w:space="0" w:color="auto"/>
                <w:left w:val="none" w:sz="0" w:space="0" w:color="auto"/>
                <w:bottom w:val="none" w:sz="0" w:space="0" w:color="auto"/>
                <w:right w:val="none" w:sz="0" w:space="0" w:color="auto"/>
              </w:divBdr>
            </w:div>
          </w:divsChild>
        </w:div>
        <w:div w:id="1454325214">
          <w:marLeft w:val="0"/>
          <w:marRight w:val="0"/>
          <w:marTop w:val="0"/>
          <w:marBottom w:val="0"/>
          <w:divBdr>
            <w:top w:val="none" w:sz="0" w:space="0" w:color="auto"/>
            <w:left w:val="none" w:sz="0" w:space="0" w:color="auto"/>
            <w:bottom w:val="none" w:sz="0" w:space="0" w:color="auto"/>
            <w:right w:val="none" w:sz="0" w:space="0" w:color="auto"/>
          </w:divBdr>
          <w:divsChild>
            <w:div w:id="581183563">
              <w:marLeft w:val="0"/>
              <w:marRight w:val="0"/>
              <w:marTop w:val="0"/>
              <w:marBottom w:val="0"/>
              <w:divBdr>
                <w:top w:val="none" w:sz="0" w:space="0" w:color="auto"/>
                <w:left w:val="none" w:sz="0" w:space="0" w:color="auto"/>
                <w:bottom w:val="none" w:sz="0" w:space="0" w:color="auto"/>
                <w:right w:val="none" w:sz="0" w:space="0" w:color="auto"/>
              </w:divBdr>
            </w:div>
          </w:divsChild>
        </w:div>
        <w:div w:id="548415730">
          <w:marLeft w:val="0"/>
          <w:marRight w:val="0"/>
          <w:marTop w:val="0"/>
          <w:marBottom w:val="0"/>
          <w:divBdr>
            <w:top w:val="none" w:sz="0" w:space="0" w:color="auto"/>
            <w:left w:val="none" w:sz="0" w:space="0" w:color="auto"/>
            <w:bottom w:val="none" w:sz="0" w:space="0" w:color="auto"/>
            <w:right w:val="none" w:sz="0" w:space="0" w:color="auto"/>
          </w:divBdr>
          <w:divsChild>
            <w:div w:id="124589225">
              <w:marLeft w:val="0"/>
              <w:marRight w:val="0"/>
              <w:marTop w:val="0"/>
              <w:marBottom w:val="0"/>
              <w:divBdr>
                <w:top w:val="none" w:sz="0" w:space="0" w:color="auto"/>
                <w:left w:val="none" w:sz="0" w:space="0" w:color="auto"/>
                <w:bottom w:val="none" w:sz="0" w:space="0" w:color="auto"/>
                <w:right w:val="none" w:sz="0" w:space="0" w:color="auto"/>
              </w:divBdr>
            </w:div>
          </w:divsChild>
        </w:div>
        <w:div w:id="965089691">
          <w:marLeft w:val="0"/>
          <w:marRight w:val="0"/>
          <w:marTop w:val="0"/>
          <w:marBottom w:val="0"/>
          <w:divBdr>
            <w:top w:val="none" w:sz="0" w:space="0" w:color="auto"/>
            <w:left w:val="none" w:sz="0" w:space="0" w:color="auto"/>
            <w:bottom w:val="none" w:sz="0" w:space="0" w:color="auto"/>
            <w:right w:val="none" w:sz="0" w:space="0" w:color="auto"/>
          </w:divBdr>
          <w:divsChild>
            <w:div w:id="1395809738">
              <w:marLeft w:val="0"/>
              <w:marRight w:val="0"/>
              <w:marTop w:val="0"/>
              <w:marBottom w:val="0"/>
              <w:divBdr>
                <w:top w:val="none" w:sz="0" w:space="0" w:color="auto"/>
                <w:left w:val="none" w:sz="0" w:space="0" w:color="auto"/>
                <w:bottom w:val="none" w:sz="0" w:space="0" w:color="auto"/>
                <w:right w:val="none" w:sz="0" w:space="0" w:color="auto"/>
              </w:divBdr>
            </w:div>
          </w:divsChild>
        </w:div>
        <w:div w:id="1584989568">
          <w:marLeft w:val="0"/>
          <w:marRight w:val="0"/>
          <w:marTop w:val="0"/>
          <w:marBottom w:val="0"/>
          <w:divBdr>
            <w:top w:val="none" w:sz="0" w:space="0" w:color="auto"/>
            <w:left w:val="none" w:sz="0" w:space="0" w:color="auto"/>
            <w:bottom w:val="none" w:sz="0" w:space="0" w:color="auto"/>
            <w:right w:val="none" w:sz="0" w:space="0" w:color="auto"/>
          </w:divBdr>
          <w:divsChild>
            <w:div w:id="1452477884">
              <w:marLeft w:val="0"/>
              <w:marRight w:val="0"/>
              <w:marTop w:val="0"/>
              <w:marBottom w:val="0"/>
              <w:divBdr>
                <w:top w:val="none" w:sz="0" w:space="0" w:color="auto"/>
                <w:left w:val="none" w:sz="0" w:space="0" w:color="auto"/>
                <w:bottom w:val="none" w:sz="0" w:space="0" w:color="auto"/>
                <w:right w:val="none" w:sz="0" w:space="0" w:color="auto"/>
              </w:divBdr>
            </w:div>
          </w:divsChild>
        </w:div>
        <w:div w:id="1911034071">
          <w:marLeft w:val="0"/>
          <w:marRight w:val="0"/>
          <w:marTop w:val="0"/>
          <w:marBottom w:val="0"/>
          <w:divBdr>
            <w:top w:val="none" w:sz="0" w:space="0" w:color="auto"/>
            <w:left w:val="none" w:sz="0" w:space="0" w:color="auto"/>
            <w:bottom w:val="none" w:sz="0" w:space="0" w:color="auto"/>
            <w:right w:val="none" w:sz="0" w:space="0" w:color="auto"/>
          </w:divBdr>
          <w:divsChild>
            <w:div w:id="456677806">
              <w:marLeft w:val="0"/>
              <w:marRight w:val="0"/>
              <w:marTop w:val="0"/>
              <w:marBottom w:val="0"/>
              <w:divBdr>
                <w:top w:val="none" w:sz="0" w:space="0" w:color="auto"/>
                <w:left w:val="none" w:sz="0" w:space="0" w:color="auto"/>
                <w:bottom w:val="none" w:sz="0" w:space="0" w:color="auto"/>
                <w:right w:val="none" w:sz="0" w:space="0" w:color="auto"/>
              </w:divBdr>
            </w:div>
            <w:div w:id="2095932566">
              <w:marLeft w:val="0"/>
              <w:marRight w:val="0"/>
              <w:marTop w:val="0"/>
              <w:marBottom w:val="0"/>
              <w:divBdr>
                <w:top w:val="none" w:sz="0" w:space="0" w:color="auto"/>
                <w:left w:val="none" w:sz="0" w:space="0" w:color="auto"/>
                <w:bottom w:val="none" w:sz="0" w:space="0" w:color="auto"/>
                <w:right w:val="none" w:sz="0" w:space="0" w:color="auto"/>
              </w:divBdr>
            </w:div>
          </w:divsChild>
        </w:div>
        <w:div w:id="1789927191">
          <w:marLeft w:val="0"/>
          <w:marRight w:val="0"/>
          <w:marTop w:val="0"/>
          <w:marBottom w:val="0"/>
          <w:divBdr>
            <w:top w:val="none" w:sz="0" w:space="0" w:color="auto"/>
            <w:left w:val="none" w:sz="0" w:space="0" w:color="auto"/>
            <w:bottom w:val="none" w:sz="0" w:space="0" w:color="auto"/>
            <w:right w:val="none" w:sz="0" w:space="0" w:color="auto"/>
          </w:divBdr>
          <w:divsChild>
            <w:div w:id="502549132">
              <w:marLeft w:val="0"/>
              <w:marRight w:val="0"/>
              <w:marTop w:val="0"/>
              <w:marBottom w:val="0"/>
              <w:divBdr>
                <w:top w:val="none" w:sz="0" w:space="0" w:color="auto"/>
                <w:left w:val="none" w:sz="0" w:space="0" w:color="auto"/>
                <w:bottom w:val="none" w:sz="0" w:space="0" w:color="auto"/>
                <w:right w:val="none" w:sz="0" w:space="0" w:color="auto"/>
              </w:divBdr>
            </w:div>
          </w:divsChild>
        </w:div>
        <w:div w:id="1476557387">
          <w:marLeft w:val="0"/>
          <w:marRight w:val="0"/>
          <w:marTop w:val="0"/>
          <w:marBottom w:val="0"/>
          <w:divBdr>
            <w:top w:val="none" w:sz="0" w:space="0" w:color="auto"/>
            <w:left w:val="none" w:sz="0" w:space="0" w:color="auto"/>
            <w:bottom w:val="none" w:sz="0" w:space="0" w:color="auto"/>
            <w:right w:val="none" w:sz="0" w:space="0" w:color="auto"/>
          </w:divBdr>
          <w:divsChild>
            <w:div w:id="913128795">
              <w:marLeft w:val="0"/>
              <w:marRight w:val="0"/>
              <w:marTop w:val="0"/>
              <w:marBottom w:val="0"/>
              <w:divBdr>
                <w:top w:val="none" w:sz="0" w:space="0" w:color="auto"/>
                <w:left w:val="none" w:sz="0" w:space="0" w:color="auto"/>
                <w:bottom w:val="none" w:sz="0" w:space="0" w:color="auto"/>
                <w:right w:val="none" w:sz="0" w:space="0" w:color="auto"/>
              </w:divBdr>
            </w:div>
          </w:divsChild>
        </w:div>
        <w:div w:id="290787633">
          <w:marLeft w:val="0"/>
          <w:marRight w:val="0"/>
          <w:marTop w:val="0"/>
          <w:marBottom w:val="0"/>
          <w:divBdr>
            <w:top w:val="none" w:sz="0" w:space="0" w:color="auto"/>
            <w:left w:val="none" w:sz="0" w:space="0" w:color="auto"/>
            <w:bottom w:val="none" w:sz="0" w:space="0" w:color="auto"/>
            <w:right w:val="none" w:sz="0" w:space="0" w:color="auto"/>
          </w:divBdr>
          <w:divsChild>
            <w:div w:id="946274571">
              <w:marLeft w:val="0"/>
              <w:marRight w:val="0"/>
              <w:marTop w:val="0"/>
              <w:marBottom w:val="0"/>
              <w:divBdr>
                <w:top w:val="none" w:sz="0" w:space="0" w:color="auto"/>
                <w:left w:val="none" w:sz="0" w:space="0" w:color="auto"/>
                <w:bottom w:val="none" w:sz="0" w:space="0" w:color="auto"/>
                <w:right w:val="none" w:sz="0" w:space="0" w:color="auto"/>
              </w:divBdr>
            </w:div>
          </w:divsChild>
        </w:div>
        <w:div w:id="1495803048">
          <w:marLeft w:val="0"/>
          <w:marRight w:val="0"/>
          <w:marTop w:val="0"/>
          <w:marBottom w:val="0"/>
          <w:divBdr>
            <w:top w:val="none" w:sz="0" w:space="0" w:color="auto"/>
            <w:left w:val="none" w:sz="0" w:space="0" w:color="auto"/>
            <w:bottom w:val="none" w:sz="0" w:space="0" w:color="auto"/>
            <w:right w:val="none" w:sz="0" w:space="0" w:color="auto"/>
          </w:divBdr>
          <w:divsChild>
            <w:div w:id="84571116">
              <w:marLeft w:val="0"/>
              <w:marRight w:val="0"/>
              <w:marTop w:val="0"/>
              <w:marBottom w:val="0"/>
              <w:divBdr>
                <w:top w:val="none" w:sz="0" w:space="0" w:color="auto"/>
                <w:left w:val="none" w:sz="0" w:space="0" w:color="auto"/>
                <w:bottom w:val="none" w:sz="0" w:space="0" w:color="auto"/>
                <w:right w:val="none" w:sz="0" w:space="0" w:color="auto"/>
              </w:divBdr>
            </w:div>
          </w:divsChild>
        </w:div>
        <w:div w:id="2075659460">
          <w:marLeft w:val="0"/>
          <w:marRight w:val="0"/>
          <w:marTop w:val="0"/>
          <w:marBottom w:val="0"/>
          <w:divBdr>
            <w:top w:val="none" w:sz="0" w:space="0" w:color="auto"/>
            <w:left w:val="none" w:sz="0" w:space="0" w:color="auto"/>
            <w:bottom w:val="none" w:sz="0" w:space="0" w:color="auto"/>
            <w:right w:val="none" w:sz="0" w:space="0" w:color="auto"/>
          </w:divBdr>
          <w:divsChild>
            <w:div w:id="1723821083">
              <w:marLeft w:val="0"/>
              <w:marRight w:val="0"/>
              <w:marTop w:val="0"/>
              <w:marBottom w:val="0"/>
              <w:divBdr>
                <w:top w:val="none" w:sz="0" w:space="0" w:color="auto"/>
                <w:left w:val="none" w:sz="0" w:space="0" w:color="auto"/>
                <w:bottom w:val="none" w:sz="0" w:space="0" w:color="auto"/>
                <w:right w:val="none" w:sz="0" w:space="0" w:color="auto"/>
              </w:divBdr>
            </w:div>
            <w:div w:id="1926184280">
              <w:marLeft w:val="0"/>
              <w:marRight w:val="0"/>
              <w:marTop w:val="0"/>
              <w:marBottom w:val="0"/>
              <w:divBdr>
                <w:top w:val="none" w:sz="0" w:space="0" w:color="auto"/>
                <w:left w:val="none" w:sz="0" w:space="0" w:color="auto"/>
                <w:bottom w:val="none" w:sz="0" w:space="0" w:color="auto"/>
                <w:right w:val="none" w:sz="0" w:space="0" w:color="auto"/>
              </w:divBdr>
            </w:div>
          </w:divsChild>
        </w:div>
        <w:div w:id="539829926">
          <w:marLeft w:val="0"/>
          <w:marRight w:val="0"/>
          <w:marTop w:val="0"/>
          <w:marBottom w:val="0"/>
          <w:divBdr>
            <w:top w:val="none" w:sz="0" w:space="0" w:color="auto"/>
            <w:left w:val="none" w:sz="0" w:space="0" w:color="auto"/>
            <w:bottom w:val="none" w:sz="0" w:space="0" w:color="auto"/>
            <w:right w:val="none" w:sz="0" w:space="0" w:color="auto"/>
          </w:divBdr>
          <w:divsChild>
            <w:div w:id="1461387338">
              <w:marLeft w:val="0"/>
              <w:marRight w:val="0"/>
              <w:marTop w:val="0"/>
              <w:marBottom w:val="0"/>
              <w:divBdr>
                <w:top w:val="none" w:sz="0" w:space="0" w:color="auto"/>
                <w:left w:val="none" w:sz="0" w:space="0" w:color="auto"/>
                <w:bottom w:val="none" w:sz="0" w:space="0" w:color="auto"/>
                <w:right w:val="none" w:sz="0" w:space="0" w:color="auto"/>
              </w:divBdr>
            </w:div>
          </w:divsChild>
        </w:div>
        <w:div w:id="2003506906">
          <w:marLeft w:val="0"/>
          <w:marRight w:val="0"/>
          <w:marTop w:val="0"/>
          <w:marBottom w:val="0"/>
          <w:divBdr>
            <w:top w:val="none" w:sz="0" w:space="0" w:color="auto"/>
            <w:left w:val="none" w:sz="0" w:space="0" w:color="auto"/>
            <w:bottom w:val="none" w:sz="0" w:space="0" w:color="auto"/>
            <w:right w:val="none" w:sz="0" w:space="0" w:color="auto"/>
          </w:divBdr>
          <w:divsChild>
            <w:div w:id="1038773552">
              <w:marLeft w:val="0"/>
              <w:marRight w:val="0"/>
              <w:marTop w:val="0"/>
              <w:marBottom w:val="0"/>
              <w:divBdr>
                <w:top w:val="none" w:sz="0" w:space="0" w:color="auto"/>
                <w:left w:val="none" w:sz="0" w:space="0" w:color="auto"/>
                <w:bottom w:val="none" w:sz="0" w:space="0" w:color="auto"/>
                <w:right w:val="none" w:sz="0" w:space="0" w:color="auto"/>
              </w:divBdr>
            </w:div>
          </w:divsChild>
        </w:div>
        <w:div w:id="9647387">
          <w:marLeft w:val="0"/>
          <w:marRight w:val="0"/>
          <w:marTop w:val="0"/>
          <w:marBottom w:val="0"/>
          <w:divBdr>
            <w:top w:val="none" w:sz="0" w:space="0" w:color="auto"/>
            <w:left w:val="none" w:sz="0" w:space="0" w:color="auto"/>
            <w:bottom w:val="none" w:sz="0" w:space="0" w:color="auto"/>
            <w:right w:val="none" w:sz="0" w:space="0" w:color="auto"/>
          </w:divBdr>
          <w:divsChild>
            <w:div w:id="1163164831">
              <w:marLeft w:val="0"/>
              <w:marRight w:val="0"/>
              <w:marTop w:val="0"/>
              <w:marBottom w:val="0"/>
              <w:divBdr>
                <w:top w:val="none" w:sz="0" w:space="0" w:color="auto"/>
                <w:left w:val="none" w:sz="0" w:space="0" w:color="auto"/>
                <w:bottom w:val="none" w:sz="0" w:space="0" w:color="auto"/>
                <w:right w:val="none" w:sz="0" w:space="0" w:color="auto"/>
              </w:divBdr>
            </w:div>
          </w:divsChild>
        </w:div>
        <w:div w:id="458108069">
          <w:marLeft w:val="0"/>
          <w:marRight w:val="0"/>
          <w:marTop w:val="0"/>
          <w:marBottom w:val="0"/>
          <w:divBdr>
            <w:top w:val="none" w:sz="0" w:space="0" w:color="auto"/>
            <w:left w:val="none" w:sz="0" w:space="0" w:color="auto"/>
            <w:bottom w:val="none" w:sz="0" w:space="0" w:color="auto"/>
            <w:right w:val="none" w:sz="0" w:space="0" w:color="auto"/>
          </w:divBdr>
          <w:divsChild>
            <w:div w:id="1697928319">
              <w:marLeft w:val="0"/>
              <w:marRight w:val="0"/>
              <w:marTop w:val="0"/>
              <w:marBottom w:val="0"/>
              <w:divBdr>
                <w:top w:val="none" w:sz="0" w:space="0" w:color="auto"/>
                <w:left w:val="none" w:sz="0" w:space="0" w:color="auto"/>
                <w:bottom w:val="none" w:sz="0" w:space="0" w:color="auto"/>
                <w:right w:val="none" w:sz="0" w:space="0" w:color="auto"/>
              </w:divBdr>
            </w:div>
          </w:divsChild>
        </w:div>
        <w:div w:id="591016778">
          <w:marLeft w:val="0"/>
          <w:marRight w:val="0"/>
          <w:marTop w:val="0"/>
          <w:marBottom w:val="0"/>
          <w:divBdr>
            <w:top w:val="none" w:sz="0" w:space="0" w:color="auto"/>
            <w:left w:val="none" w:sz="0" w:space="0" w:color="auto"/>
            <w:bottom w:val="none" w:sz="0" w:space="0" w:color="auto"/>
            <w:right w:val="none" w:sz="0" w:space="0" w:color="auto"/>
          </w:divBdr>
          <w:divsChild>
            <w:div w:id="1129787985">
              <w:marLeft w:val="0"/>
              <w:marRight w:val="0"/>
              <w:marTop w:val="0"/>
              <w:marBottom w:val="0"/>
              <w:divBdr>
                <w:top w:val="none" w:sz="0" w:space="0" w:color="auto"/>
                <w:left w:val="none" w:sz="0" w:space="0" w:color="auto"/>
                <w:bottom w:val="none" w:sz="0" w:space="0" w:color="auto"/>
                <w:right w:val="none" w:sz="0" w:space="0" w:color="auto"/>
              </w:divBdr>
            </w:div>
            <w:div w:id="1516118606">
              <w:marLeft w:val="0"/>
              <w:marRight w:val="0"/>
              <w:marTop w:val="0"/>
              <w:marBottom w:val="0"/>
              <w:divBdr>
                <w:top w:val="none" w:sz="0" w:space="0" w:color="auto"/>
                <w:left w:val="none" w:sz="0" w:space="0" w:color="auto"/>
                <w:bottom w:val="none" w:sz="0" w:space="0" w:color="auto"/>
                <w:right w:val="none" w:sz="0" w:space="0" w:color="auto"/>
              </w:divBdr>
            </w:div>
          </w:divsChild>
        </w:div>
        <w:div w:id="598680896">
          <w:marLeft w:val="0"/>
          <w:marRight w:val="0"/>
          <w:marTop w:val="0"/>
          <w:marBottom w:val="0"/>
          <w:divBdr>
            <w:top w:val="none" w:sz="0" w:space="0" w:color="auto"/>
            <w:left w:val="none" w:sz="0" w:space="0" w:color="auto"/>
            <w:bottom w:val="none" w:sz="0" w:space="0" w:color="auto"/>
            <w:right w:val="none" w:sz="0" w:space="0" w:color="auto"/>
          </w:divBdr>
          <w:divsChild>
            <w:div w:id="663125292">
              <w:marLeft w:val="0"/>
              <w:marRight w:val="0"/>
              <w:marTop w:val="0"/>
              <w:marBottom w:val="0"/>
              <w:divBdr>
                <w:top w:val="none" w:sz="0" w:space="0" w:color="auto"/>
                <w:left w:val="none" w:sz="0" w:space="0" w:color="auto"/>
                <w:bottom w:val="none" w:sz="0" w:space="0" w:color="auto"/>
                <w:right w:val="none" w:sz="0" w:space="0" w:color="auto"/>
              </w:divBdr>
            </w:div>
          </w:divsChild>
        </w:div>
        <w:div w:id="1155799895">
          <w:marLeft w:val="0"/>
          <w:marRight w:val="0"/>
          <w:marTop w:val="0"/>
          <w:marBottom w:val="0"/>
          <w:divBdr>
            <w:top w:val="none" w:sz="0" w:space="0" w:color="auto"/>
            <w:left w:val="none" w:sz="0" w:space="0" w:color="auto"/>
            <w:bottom w:val="none" w:sz="0" w:space="0" w:color="auto"/>
            <w:right w:val="none" w:sz="0" w:space="0" w:color="auto"/>
          </w:divBdr>
          <w:divsChild>
            <w:div w:id="648021761">
              <w:marLeft w:val="0"/>
              <w:marRight w:val="0"/>
              <w:marTop w:val="0"/>
              <w:marBottom w:val="0"/>
              <w:divBdr>
                <w:top w:val="none" w:sz="0" w:space="0" w:color="auto"/>
                <w:left w:val="none" w:sz="0" w:space="0" w:color="auto"/>
                <w:bottom w:val="none" w:sz="0" w:space="0" w:color="auto"/>
                <w:right w:val="none" w:sz="0" w:space="0" w:color="auto"/>
              </w:divBdr>
            </w:div>
          </w:divsChild>
        </w:div>
        <w:div w:id="1886990139">
          <w:marLeft w:val="0"/>
          <w:marRight w:val="0"/>
          <w:marTop w:val="0"/>
          <w:marBottom w:val="0"/>
          <w:divBdr>
            <w:top w:val="none" w:sz="0" w:space="0" w:color="auto"/>
            <w:left w:val="none" w:sz="0" w:space="0" w:color="auto"/>
            <w:bottom w:val="none" w:sz="0" w:space="0" w:color="auto"/>
            <w:right w:val="none" w:sz="0" w:space="0" w:color="auto"/>
          </w:divBdr>
          <w:divsChild>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1924024292">
          <w:marLeft w:val="0"/>
          <w:marRight w:val="0"/>
          <w:marTop w:val="0"/>
          <w:marBottom w:val="0"/>
          <w:divBdr>
            <w:top w:val="none" w:sz="0" w:space="0" w:color="auto"/>
            <w:left w:val="none" w:sz="0" w:space="0" w:color="auto"/>
            <w:bottom w:val="none" w:sz="0" w:space="0" w:color="auto"/>
            <w:right w:val="none" w:sz="0" w:space="0" w:color="auto"/>
          </w:divBdr>
          <w:divsChild>
            <w:div w:id="1948734559">
              <w:marLeft w:val="0"/>
              <w:marRight w:val="0"/>
              <w:marTop w:val="0"/>
              <w:marBottom w:val="0"/>
              <w:divBdr>
                <w:top w:val="none" w:sz="0" w:space="0" w:color="auto"/>
                <w:left w:val="none" w:sz="0" w:space="0" w:color="auto"/>
                <w:bottom w:val="none" w:sz="0" w:space="0" w:color="auto"/>
                <w:right w:val="none" w:sz="0" w:space="0" w:color="auto"/>
              </w:divBdr>
            </w:div>
          </w:divsChild>
        </w:div>
        <w:div w:id="1561088770">
          <w:marLeft w:val="0"/>
          <w:marRight w:val="0"/>
          <w:marTop w:val="0"/>
          <w:marBottom w:val="0"/>
          <w:divBdr>
            <w:top w:val="none" w:sz="0" w:space="0" w:color="auto"/>
            <w:left w:val="none" w:sz="0" w:space="0" w:color="auto"/>
            <w:bottom w:val="none" w:sz="0" w:space="0" w:color="auto"/>
            <w:right w:val="none" w:sz="0" w:space="0" w:color="auto"/>
          </w:divBdr>
          <w:divsChild>
            <w:div w:id="302279094">
              <w:marLeft w:val="0"/>
              <w:marRight w:val="0"/>
              <w:marTop w:val="0"/>
              <w:marBottom w:val="0"/>
              <w:divBdr>
                <w:top w:val="none" w:sz="0" w:space="0" w:color="auto"/>
                <w:left w:val="none" w:sz="0" w:space="0" w:color="auto"/>
                <w:bottom w:val="none" w:sz="0" w:space="0" w:color="auto"/>
                <w:right w:val="none" w:sz="0" w:space="0" w:color="auto"/>
              </w:divBdr>
            </w:div>
            <w:div w:id="41907928">
              <w:marLeft w:val="0"/>
              <w:marRight w:val="0"/>
              <w:marTop w:val="0"/>
              <w:marBottom w:val="0"/>
              <w:divBdr>
                <w:top w:val="none" w:sz="0" w:space="0" w:color="auto"/>
                <w:left w:val="none" w:sz="0" w:space="0" w:color="auto"/>
                <w:bottom w:val="none" w:sz="0" w:space="0" w:color="auto"/>
                <w:right w:val="none" w:sz="0" w:space="0" w:color="auto"/>
              </w:divBdr>
            </w:div>
          </w:divsChild>
        </w:div>
        <w:div w:id="495997208">
          <w:marLeft w:val="0"/>
          <w:marRight w:val="0"/>
          <w:marTop w:val="0"/>
          <w:marBottom w:val="0"/>
          <w:divBdr>
            <w:top w:val="none" w:sz="0" w:space="0" w:color="auto"/>
            <w:left w:val="none" w:sz="0" w:space="0" w:color="auto"/>
            <w:bottom w:val="none" w:sz="0" w:space="0" w:color="auto"/>
            <w:right w:val="none" w:sz="0" w:space="0" w:color="auto"/>
          </w:divBdr>
          <w:divsChild>
            <w:div w:id="159590000">
              <w:marLeft w:val="0"/>
              <w:marRight w:val="0"/>
              <w:marTop w:val="0"/>
              <w:marBottom w:val="0"/>
              <w:divBdr>
                <w:top w:val="none" w:sz="0" w:space="0" w:color="auto"/>
                <w:left w:val="none" w:sz="0" w:space="0" w:color="auto"/>
                <w:bottom w:val="none" w:sz="0" w:space="0" w:color="auto"/>
                <w:right w:val="none" w:sz="0" w:space="0" w:color="auto"/>
              </w:divBdr>
            </w:div>
          </w:divsChild>
        </w:div>
        <w:div w:id="1515921539">
          <w:marLeft w:val="0"/>
          <w:marRight w:val="0"/>
          <w:marTop w:val="0"/>
          <w:marBottom w:val="0"/>
          <w:divBdr>
            <w:top w:val="none" w:sz="0" w:space="0" w:color="auto"/>
            <w:left w:val="none" w:sz="0" w:space="0" w:color="auto"/>
            <w:bottom w:val="none" w:sz="0" w:space="0" w:color="auto"/>
            <w:right w:val="none" w:sz="0" w:space="0" w:color="auto"/>
          </w:divBdr>
          <w:divsChild>
            <w:div w:id="479687280">
              <w:marLeft w:val="0"/>
              <w:marRight w:val="0"/>
              <w:marTop w:val="0"/>
              <w:marBottom w:val="0"/>
              <w:divBdr>
                <w:top w:val="none" w:sz="0" w:space="0" w:color="auto"/>
                <w:left w:val="none" w:sz="0" w:space="0" w:color="auto"/>
                <w:bottom w:val="none" w:sz="0" w:space="0" w:color="auto"/>
                <w:right w:val="none" w:sz="0" w:space="0" w:color="auto"/>
              </w:divBdr>
            </w:div>
          </w:divsChild>
        </w:div>
        <w:div w:id="509412809">
          <w:marLeft w:val="0"/>
          <w:marRight w:val="0"/>
          <w:marTop w:val="0"/>
          <w:marBottom w:val="0"/>
          <w:divBdr>
            <w:top w:val="none" w:sz="0" w:space="0" w:color="auto"/>
            <w:left w:val="none" w:sz="0" w:space="0" w:color="auto"/>
            <w:bottom w:val="none" w:sz="0" w:space="0" w:color="auto"/>
            <w:right w:val="none" w:sz="0" w:space="0" w:color="auto"/>
          </w:divBdr>
          <w:divsChild>
            <w:div w:id="1294142566">
              <w:marLeft w:val="0"/>
              <w:marRight w:val="0"/>
              <w:marTop w:val="0"/>
              <w:marBottom w:val="0"/>
              <w:divBdr>
                <w:top w:val="none" w:sz="0" w:space="0" w:color="auto"/>
                <w:left w:val="none" w:sz="0" w:space="0" w:color="auto"/>
                <w:bottom w:val="none" w:sz="0" w:space="0" w:color="auto"/>
                <w:right w:val="none" w:sz="0" w:space="0" w:color="auto"/>
              </w:divBdr>
            </w:div>
          </w:divsChild>
        </w:div>
        <w:div w:id="249050148">
          <w:marLeft w:val="0"/>
          <w:marRight w:val="0"/>
          <w:marTop w:val="0"/>
          <w:marBottom w:val="0"/>
          <w:divBdr>
            <w:top w:val="none" w:sz="0" w:space="0" w:color="auto"/>
            <w:left w:val="none" w:sz="0" w:space="0" w:color="auto"/>
            <w:bottom w:val="none" w:sz="0" w:space="0" w:color="auto"/>
            <w:right w:val="none" w:sz="0" w:space="0" w:color="auto"/>
          </w:divBdr>
          <w:divsChild>
            <w:div w:id="1813786447">
              <w:marLeft w:val="0"/>
              <w:marRight w:val="0"/>
              <w:marTop w:val="0"/>
              <w:marBottom w:val="0"/>
              <w:divBdr>
                <w:top w:val="none" w:sz="0" w:space="0" w:color="auto"/>
                <w:left w:val="none" w:sz="0" w:space="0" w:color="auto"/>
                <w:bottom w:val="none" w:sz="0" w:space="0" w:color="auto"/>
                <w:right w:val="none" w:sz="0" w:space="0" w:color="auto"/>
              </w:divBdr>
            </w:div>
          </w:divsChild>
        </w:div>
        <w:div w:id="1604341447">
          <w:marLeft w:val="0"/>
          <w:marRight w:val="0"/>
          <w:marTop w:val="0"/>
          <w:marBottom w:val="0"/>
          <w:divBdr>
            <w:top w:val="none" w:sz="0" w:space="0" w:color="auto"/>
            <w:left w:val="none" w:sz="0" w:space="0" w:color="auto"/>
            <w:bottom w:val="none" w:sz="0" w:space="0" w:color="auto"/>
            <w:right w:val="none" w:sz="0" w:space="0" w:color="auto"/>
          </w:divBdr>
          <w:divsChild>
            <w:div w:id="1514686000">
              <w:marLeft w:val="0"/>
              <w:marRight w:val="0"/>
              <w:marTop w:val="0"/>
              <w:marBottom w:val="0"/>
              <w:divBdr>
                <w:top w:val="none" w:sz="0" w:space="0" w:color="auto"/>
                <w:left w:val="none" w:sz="0" w:space="0" w:color="auto"/>
                <w:bottom w:val="none" w:sz="0" w:space="0" w:color="auto"/>
                <w:right w:val="none" w:sz="0" w:space="0" w:color="auto"/>
              </w:divBdr>
            </w:div>
            <w:div w:id="1131436294">
              <w:marLeft w:val="0"/>
              <w:marRight w:val="0"/>
              <w:marTop w:val="0"/>
              <w:marBottom w:val="0"/>
              <w:divBdr>
                <w:top w:val="none" w:sz="0" w:space="0" w:color="auto"/>
                <w:left w:val="none" w:sz="0" w:space="0" w:color="auto"/>
                <w:bottom w:val="none" w:sz="0" w:space="0" w:color="auto"/>
                <w:right w:val="none" w:sz="0" w:space="0" w:color="auto"/>
              </w:divBdr>
            </w:div>
          </w:divsChild>
        </w:div>
        <w:div w:id="370426432">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0"/>
              <w:marRight w:val="0"/>
              <w:marTop w:val="0"/>
              <w:marBottom w:val="0"/>
              <w:divBdr>
                <w:top w:val="none" w:sz="0" w:space="0" w:color="auto"/>
                <w:left w:val="none" w:sz="0" w:space="0" w:color="auto"/>
                <w:bottom w:val="none" w:sz="0" w:space="0" w:color="auto"/>
                <w:right w:val="none" w:sz="0" w:space="0" w:color="auto"/>
              </w:divBdr>
            </w:div>
          </w:divsChild>
        </w:div>
        <w:div w:id="2083410411">
          <w:marLeft w:val="0"/>
          <w:marRight w:val="0"/>
          <w:marTop w:val="0"/>
          <w:marBottom w:val="0"/>
          <w:divBdr>
            <w:top w:val="none" w:sz="0" w:space="0" w:color="auto"/>
            <w:left w:val="none" w:sz="0" w:space="0" w:color="auto"/>
            <w:bottom w:val="none" w:sz="0" w:space="0" w:color="auto"/>
            <w:right w:val="none" w:sz="0" w:space="0" w:color="auto"/>
          </w:divBdr>
          <w:divsChild>
            <w:div w:id="474375929">
              <w:marLeft w:val="0"/>
              <w:marRight w:val="0"/>
              <w:marTop w:val="0"/>
              <w:marBottom w:val="0"/>
              <w:divBdr>
                <w:top w:val="none" w:sz="0" w:space="0" w:color="auto"/>
                <w:left w:val="none" w:sz="0" w:space="0" w:color="auto"/>
                <w:bottom w:val="none" w:sz="0" w:space="0" w:color="auto"/>
                <w:right w:val="none" w:sz="0" w:space="0" w:color="auto"/>
              </w:divBdr>
            </w:div>
          </w:divsChild>
        </w:div>
        <w:div w:id="117144512">
          <w:marLeft w:val="0"/>
          <w:marRight w:val="0"/>
          <w:marTop w:val="0"/>
          <w:marBottom w:val="0"/>
          <w:divBdr>
            <w:top w:val="none" w:sz="0" w:space="0" w:color="auto"/>
            <w:left w:val="none" w:sz="0" w:space="0" w:color="auto"/>
            <w:bottom w:val="none" w:sz="0" w:space="0" w:color="auto"/>
            <w:right w:val="none" w:sz="0" w:space="0" w:color="auto"/>
          </w:divBdr>
          <w:divsChild>
            <w:div w:id="984041947">
              <w:marLeft w:val="0"/>
              <w:marRight w:val="0"/>
              <w:marTop w:val="0"/>
              <w:marBottom w:val="0"/>
              <w:divBdr>
                <w:top w:val="none" w:sz="0" w:space="0" w:color="auto"/>
                <w:left w:val="none" w:sz="0" w:space="0" w:color="auto"/>
                <w:bottom w:val="none" w:sz="0" w:space="0" w:color="auto"/>
                <w:right w:val="none" w:sz="0" w:space="0" w:color="auto"/>
              </w:divBdr>
            </w:div>
          </w:divsChild>
        </w:div>
        <w:div w:id="1560287646">
          <w:marLeft w:val="0"/>
          <w:marRight w:val="0"/>
          <w:marTop w:val="0"/>
          <w:marBottom w:val="0"/>
          <w:divBdr>
            <w:top w:val="none" w:sz="0" w:space="0" w:color="auto"/>
            <w:left w:val="none" w:sz="0" w:space="0" w:color="auto"/>
            <w:bottom w:val="none" w:sz="0" w:space="0" w:color="auto"/>
            <w:right w:val="none" w:sz="0" w:space="0" w:color="auto"/>
          </w:divBdr>
          <w:divsChild>
            <w:div w:id="248661529">
              <w:marLeft w:val="0"/>
              <w:marRight w:val="0"/>
              <w:marTop w:val="0"/>
              <w:marBottom w:val="0"/>
              <w:divBdr>
                <w:top w:val="none" w:sz="0" w:space="0" w:color="auto"/>
                <w:left w:val="none" w:sz="0" w:space="0" w:color="auto"/>
                <w:bottom w:val="none" w:sz="0" w:space="0" w:color="auto"/>
                <w:right w:val="none" w:sz="0" w:space="0" w:color="auto"/>
              </w:divBdr>
            </w:div>
          </w:divsChild>
        </w:div>
        <w:div w:id="79642277">
          <w:marLeft w:val="0"/>
          <w:marRight w:val="0"/>
          <w:marTop w:val="0"/>
          <w:marBottom w:val="0"/>
          <w:divBdr>
            <w:top w:val="none" w:sz="0" w:space="0" w:color="auto"/>
            <w:left w:val="none" w:sz="0" w:space="0" w:color="auto"/>
            <w:bottom w:val="none" w:sz="0" w:space="0" w:color="auto"/>
            <w:right w:val="none" w:sz="0" w:space="0" w:color="auto"/>
          </w:divBdr>
          <w:divsChild>
            <w:div w:id="1606960161">
              <w:marLeft w:val="0"/>
              <w:marRight w:val="0"/>
              <w:marTop w:val="0"/>
              <w:marBottom w:val="0"/>
              <w:divBdr>
                <w:top w:val="none" w:sz="0" w:space="0" w:color="auto"/>
                <w:left w:val="none" w:sz="0" w:space="0" w:color="auto"/>
                <w:bottom w:val="none" w:sz="0" w:space="0" w:color="auto"/>
                <w:right w:val="none" w:sz="0" w:space="0" w:color="auto"/>
              </w:divBdr>
            </w:div>
            <w:div w:id="1107308481">
              <w:marLeft w:val="0"/>
              <w:marRight w:val="0"/>
              <w:marTop w:val="0"/>
              <w:marBottom w:val="0"/>
              <w:divBdr>
                <w:top w:val="none" w:sz="0" w:space="0" w:color="auto"/>
                <w:left w:val="none" w:sz="0" w:space="0" w:color="auto"/>
                <w:bottom w:val="none" w:sz="0" w:space="0" w:color="auto"/>
                <w:right w:val="none" w:sz="0" w:space="0" w:color="auto"/>
              </w:divBdr>
            </w:div>
          </w:divsChild>
        </w:div>
        <w:div w:id="2040735503">
          <w:marLeft w:val="0"/>
          <w:marRight w:val="0"/>
          <w:marTop w:val="0"/>
          <w:marBottom w:val="0"/>
          <w:divBdr>
            <w:top w:val="none" w:sz="0" w:space="0" w:color="auto"/>
            <w:left w:val="none" w:sz="0" w:space="0" w:color="auto"/>
            <w:bottom w:val="none" w:sz="0" w:space="0" w:color="auto"/>
            <w:right w:val="none" w:sz="0" w:space="0" w:color="auto"/>
          </w:divBdr>
          <w:divsChild>
            <w:div w:id="1456409147">
              <w:marLeft w:val="0"/>
              <w:marRight w:val="0"/>
              <w:marTop w:val="0"/>
              <w:marBottom w:val="0"/>
              <w:divBdr>
                <w:top w:val="none" w:sz="0" w:space="0" w:color="auto"/>
                <w:left w:val="none" w:sz="0" w:space="0" w:color="auto"/>
                <w:bottom w:val="none" w:sz="0" w:space="0" w:color="auto"/>
                <w:right w:val="none" w:sz="0" w:space="0" w:color="auto"/>
              </w:divBdr>
            </w:div>
          </w:divsChild>
        </w:div>
        <w:div w:id="1880779955">
          <w:marLeft w:val="0"/>
          <w:marRight w:val="0"/>
          <w:marTop w:val="0"/>
          <w:marBottom w:val="0"/>
          <w:divBdr>
            <w:top w:val="none" w:sz="0" w:space="0" w:color="auto"/>
            <w:left w:val="none" w:sz="0" w:space="0" w:color="auto"/>
            <w:bottom w:val="none" w:sz="0" w:space="0" w:color="auto"/>
            <w:right w:val="none" w:sz="0" w:space="0" w:color="auto"/>
          </w:divBdr>
          <w:divsChild>
            <w:div w:id="1836454826">
              <w:marLeft w:val="0"/>
              <w:marRight w:val="0"/>
              <w:marTop w:val="0"/>
              <w:marBottom w:val="0"/>
              <w:divBdr>
                <w:top w:val="none" w:sz="0" w:space="0" w:color="auto"/>
                <w:left w:val="none" w:sz="0" w:space="0" w:color="auto"/>
                <w:bottom w:val="none" w:sz="0" w:space="0" w:color="auto"/>
                <w:right w:val="none" w:sz="0" w:space="0" w:color="auto"/>
              </w:divBdr>
            </w:div>
          </w:divsChild>
        </w:div>
        <w:div w:id="1210385993">
          <w:marLeft w:val="0"/>
          <w:marRight w:val="0"/>
          <w:marTop w:val="0"/>
          <w:marBottom w:val="0"/>
          <w:divBdr>
            <w:top w:val="none" w:sz="0" w:space="0" w:color="auto"/>
            <w:left w:val="none" w:sz="0" w:space="0" w:color="auto"/>
            <w:bottom w:val="none" w:sz="0" w:space="0" w:color="auto"/>
            <w:right w:val="none" w:sz="0" w:space="0" w:color="auto"/>
          </w:divBdr>
          <w:divsChild>
            <w:div w:id="1164276719">
              <w:marLeft w:val="0"/>
              <w:marRight w:val="0"/>
              <w:marTop w:val="0"/>
              <w:marBottom w:val="0"/>
              <w:divBdr>
                <w:top w:val="none" w:sz="0" w:space="0" w:color="auto"/>
                <w:left w:val="none" w:sz="0" w:space="0" w:color="auto"/>
                <w:bottom w:val="none" w:sz="0" w:space="0" w:color="auto"/>
                <w:right w:val="none" w:sz="0" w:space="0" w:color="auto"/>
              </w:divBdr>
            </w:div>
          </w:divsChild>
        </w:div>
        <w:div w:id="274097000">
          <w:marLeft w:val="0"/>
          <w:marRight w:val="0"/>
          <w:marTop w:val="0"/>
          <w:marBottom w:val="0"/>
          <w:divBdr>
            <w:top w:val="none" w:sz="0" w:space="0" w:color="auto"/>
            <w:left w:val="none" w:sz="0" w:space="0" w:color="auto"/>
            <w:bottom w:val="none" w:sz="0" w:space="0" w:color="auto"/>
            <w:right w:val="none" w:sz="0" w:space="0" w:color="auto"/>
          </w:divBdr>
          <w:divsChild>
            <w:div w:id="762342748">
              <w:marLeft w:val="0"/>
              <w:marRight w:val="0"/>
              <w:marTop w:val="0"/>
              <w:marBottom w:val="0"/>
              <w:divBdr>
                <w:top w:val="none" w:sz="0" w:space="0" w:color="auto"/>
                <w:left w:val="none" w:sz="0" w:space="0" w:color="auto"/>
                <w:bottom w:val="none" w:sz="0" w:space="0" w:color="auto"/>
                <w:right w:val="none" w:sz="0" w:space="0" w:color="auto"/>
              </w:divBdr>
            </w:div>
          </w:divsChild>
        </w:div>
        <w:div w:id="939678183">
          <w:marLeft w:val="0"/>
          <w:marRight w:val="0"/>
          <w:marTop w:val="0"/>
          <w:marBottom w:val="0"/>
          <w:divBdr>
            <w:top w:val="none" w:sz="0" w:space="0" w:color="auto"/>
            <w:left w:val="none" w:sz="0" w:space="0" w:color="auto"/>
            <w:bottom w:val="none" w:sz="0" w:space="0" w:color="auto"/>
            <w:right w:val="none" w:sz="0" w:space="0" w:color="auto"/>
          </w:divBdr>
          <w:divsChild>
            <w:div w:id="1122923722">
              <w:marLeft w:val="0"/>
              <w:marRight w:val="0"/>
              <w:marTop w:val="0"/>
              <w:marBottom w:val="0"/>
              <w:divBdr>
                <w:top w:val="none" w:sz="0" w:space="0" w:color="auto"/>
                <w:left w:val="none" w:sz="0" w:space="0" w:color="auto"/>
                <w:bottom w:val="none" w:sz="0" w:space="0" w:color="auto"/>
                <w:right w:val="none" w:sz="0" w:space="0" w:color="auto"/>
              </w:divBdr>
            </w:div>
            <w:div w:id="467818934">
              <w:marLeft w:val="0"/>
              <w:marRight w:val="0"/>
              <w:marTop w:val="0"/>
              <w:marBottom w:val="0"/>
              <w:divBdr>
                <w:top w:val="none" w:sz="0" w:space="0" w:color="auto"/>
                <w:left w:val="none" w:sz="0" w:space="0" w:color="auto"/>
                <w:bottom w:val="none" w:sz="0" w:space="0" w:color="auto"/>
                <w:right w:val="none" w:sz="0" w:space="0" w:color="auto"/>
              </w:divBdr>
            </w:div>
          </w:divsChild>
        </w:div>
        <w:div w:id="1331300114">
          <w:marLeft w:val="0"/>
          <w:marRight w:val="0"/>
          <w:marTop w:val="0"/>
          <w:marBottom w:val="0"/>
          <w:divBdr>
            <w:top w:val="none" w:sz="0" w:space="0" w:color="auto"/>
            <w:left w:val="none" w:sz="0" w:space="0" w:color="auto"/>
            <w:bottom w:val="none" w:sz="0" w:space="0" w:color="auto"/>
            <w:right w:val="none" w:sz="0" w:space="0" w:color="auto"/>
          </w:divBdr>
          <w:divsChild>
            <w:div w:id="632515600">
              <w:marLeft w:val="0"/>
              <w:marRight w:val="0"/>
              <w:marTop w:val="0"/>
              <w:marBottom w:val="0"/>
              <w:divBdr>
                <w:top w:val="none" w:sz="0" w:space="0" w:color="auto"/>
                <w:left w:val="none" w:sz="0" w:space="0" w:color="auto"/>
                <w:bottom w:val="none" w:sz="0" w:space="0" w:color="auto"/>
                <w:right w:val="none" w:sz="0" w:space="0" w:color="auto"/>
              </w:divBdr>
            </w:div>
          </w:divsChild>
        </w:div>
        <w:div w:id="855080318">
          <w:marLeft w:val="0"/>
          <w:marRight w:val="0"/>
          <w:marTop w:val="0"/>
          <w:marBottom w:val="0"/>
          <w:divBdr>
            <w:top w:val="none" w:sz="0" w:space="0" w:color="auto"/>
            <w:left w:val="none" w:sz="0" w:space="0" w:color="auto"/>
            <w:bottom w:val="none" w:sz="0" w:space="0" w:color="auto"/>
            <w:right w:val="none" w:sz="0" w:space="0" w:color="auto"/>
          </w:divBdr>
          <w:divsChild>
            <w:div w:id="1092816548">
              <w:marLeft w:val="0"/>
              <w:marRight w:val="0"/>
              <w:marTop w:val="0"/>
              <w:marBottom w:val="0"/>
              <w:divBdr>
                <w:top w:val="none" w:sz="0" w:space="0" w:color="auto"/>
                <w:left w:val="none" w:sz="0" w:space="0" w:color="auto"/>
                <w:bottom w:val="none" w:sz="0" w:space="0" w:color="auto"/>
                <w:right w:val="none" w:sz="0" w:space="0" w:color="auto"/>
              </w:divBdr>
            </w:div>
          </w:divsChild>
        </w:div>
        <w:div w:id="1845196131">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 w:id="89549467">
          <w:marLeft w:val="0"/>
          <w:marRight w:val="0"/>
          <w:marTop w:val="0"/>
          <w:marBottom w:val="0"/>
          <w:divBdr>
            <w:top w:val="none" w:sz="0" w:space="0" w:color="auto"/>
            <w:left w:val="none" w:sz="0" w:space="0" w:color="auto"/>
            <w:bottom w:val="none" w:sz="0" w:space="0" w:color="auto"/>
            <w:right w:val="none" w:sz="0" w:space="0" w:color="auto"/>
          </w:divBdr>
          <w:divsChild>
            <w:div w:id="1880438825">
              <w:marLeft w:val="0"/>
              <w:marRight w:val="0"/>
              <w:marTop w:val="0"/>
              <w:marBottom w:val="0"/>
              <w:divBdr>
                <w:top w:val="none" w:sz="0" w:space="0" w:color="auto"/>
                <w:left w:val="none" w:sz="0" w:space="0" w:color="auto"/>
                <w:bottom w:val="none" w:sz="0" w:space="0" w:color="auto"/>
                <w:right w:val="none" w:sz="0" w:space="0" w:color="auto"/>
              </w:divBdr>
            </w:div>
          </w:divsChild>
        </w:div>
        <w:div w:id="692222637">
          <w:marLeft w:val="0"/>
          <w:marRight w:val="0"/>
          <w:marTop w:val="0"/>
          <w:marBottom w:val="0"/>
          <w:divBdr>
            <w:top w:val="none" w:sz="0" w:space="0" w:color="auto"/>
            <w:left w:val="none" w:sz="0" w:space="0" w:color="auto"/>
            <w:bottom w:val="none" w:sz="0" w:space="0" w:color="auto"/>
            <w:right w:val="none" w:sz="0" w:space="0" w:color="auto"/>
          </w:divBdr>
          <w:divsChild>
            <w:div w:id="1964771170">
              <w:marLeft w:val="0"/>
              <w:marRight w:val="0"/>
              <w:marTop w:val="0"/>
              <w:marBottom w:val="0"/>
              <w:divBdr>
                <w:top w:val="none" w:sz="0" w:space="0" w:color="auto"/>
                <w:left w:val="none" w:sz="0" w:space="0" w:color="auto"/>
                <w:bottom w:val="none" w:sz="0" w:space="0" w:color="auto"/>
                <w:right w:val="none" w:sz="0" w:space="0" w:color="auto"/>
              </w:divBdr>
            </w:div>
            <w:div w:id="1025642565">
              <w:marLeft w:val="0"/>
              <w:marRight w:val="0"/>
              <w:marTop w:val="0"/>
              <w:marBottom w:val="0"/>
              <w:divBdr>
                <w:top w:val="none" w:sz="0" w:space="0" w:color="auto"/>
                <w:left w:val="none" w:sz="0" w:space="0" w:color="auto"/>
                <w:bottom w:val="none" w:sz="0" w:space="0" w:color="auto"/>
                <w:right w:val="none" w:sz="0" w:space="0" w:color="auto"/>
              </w:divBdr>
            </w:div>
          </w:divsChild>
        </w:div>
        <w:div w:id="1427850168">
          <w:marLeft w:val="0"/>
          <w:marRight w:val="0"/>
          <w:marTop w:val="0"/>
          <w:marBottom w:val="0"/>
          <w:divBdr>
            <w:top w:val="none" w:sz="0" w:space="0" w:color="auto"/>
            <w:left w:val="none" w:sz="0" w:space="0" w:color="auto"/>
            <w:bottom w:val="none" w:sz="0" w:space="0" w:color="auto"/>
            <w:right w:val="none" w:sz="0" w:space="0" w:color="auto"/>
          </w:divBdr>
          <w:divsChild>
            <w:div w:id="1880168262">
              <w:marLeft w:val="0"/>
              <w:marRight w:val="0"/>
              <w:marTop w:val="0"/>
              <w:marBottom w:val="0"/>
              <w:divBdr>
                <w:top w:val="none" w:sz="0" w:space="0" w:color="auto"/>
                <w:left w:val="none" w:sz="0" w:space="0" w:color="auto"/>
                <w:bottom w:val="none" w:sz="0" w:space="0" w:color="auto"/>
                <w:right w:val="none" w:sz="0" w:space="0" w:color="auto"/>
              </w:divBdr>
            </w:div>
          </w:divsChild>
        </w:div>
        <w:div w:id="1600677142">
          <w:marLeft w:val="0"/>
          <w:marRight w:val="0"/>
          <w:marTop w:val="0"/>
          <w:marBottom w:val="0"/>
          <w:divBdr>
            <w:top w:val="none" w:sz="0" w:space="0" w:color="auto"/>
            <w:left w:val="none" w:sz="0" w:space="0" w:color="auto"/>
            <w:bottom w:val="none" w:sz="0" w:space="0" w:color="auto"/>
            <w:right w:val="none" w:sz="0" w:space="0" w:color="auto"/>
          </w:divBdr>
          <w:divsChild>
            <w:div w:id="2074690520">
              <w:marLeft w:val="0"/>
              <w:marRight w:val="0"/>
              <w:marTop w:val="0"/>
              <w:marBottom w:val="0"/>
              <w:divBdr>
                <w:top w:val="none" w:sz="0" w:space="0" w:color="auto"/>
                <w:left w:val="none" w:sz="0" w:space="0" w:color="auto"/>
                <w:bottom w:val="none" w:sz="0" w:space="0" w:color="auto"/>
                <w:right w:val="none" w:sz="0" w:space="0" w:color="auto"/>
              </w:divBdr>
            </w:div>
          </w:divsChild>
        </w:div>
        <w:div w:id="324092150">
          <w:marLeft w:val="0"/>
          <w:marRight w:val="0"/>
          <w:marTop w:val="0"/>
          <w:marBottom w:val="0"/>
          <w:divBdr>
            <w:top w:val="none" w:sz="0" w:space="0" w:color="auto"/>
            <w:left w:val="none" w:sz="0" w:space="0" w:color="auto"/>
            <w:bottom w:val="none" w:sz="0" w:space="0" w:color="auto"/>
            <w:right w:val="none" w:sz="0" w:space="0" w:color="auto"/>
          </w:divBdr>
          <w:divsChild>
            <w:div w:id="807940847">
              <w:marLeft w:val="0"/>
              <w:marRight w:val="0"/>
              <w:marTop w:val="0"/>
              <w:marBottom w:val="0"/>
              <w:divBdr>
                <w:top w:val="none" w:sz="0" w:space="0" w:color="auto"/>
                <w:left w:val="none" w:sz="0" w:space="0" w:color="auto"/>
                <w:bottom w:val="none" w:sz="0" w:space="0" w:color="auto"/>
                <w:right w:val="none" w:sz="0" w:space="0" w:color="auto"/>
              </w:divBdr>
            </w:div>
          </w:divsChild>
        </w:div>
        <w:div w:id="2081436854">
          <w:marLeft w:val="0"/>
          <w:marRight w:val="0"/>
          <w:marTop w:val="0"/>
          <w:marBottom w:val="0"/>
          <w:divBdr>
            <w:top w:val="none" w:sz="0" w:space="0" w:color="auto"/>
            <w:left w:val="none" w:sz="0" w:space="0" w:color="auto"/>
            <w:bottom w:val="none" w:sz="0" w:space="0" w:color="auto"/>
            <w:right w:val="none" w:sz="0" w:space="0" w:color="auto"/>
          </w:divBdr>
          <w:divsChild>
            <w:div w:id="1206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664">
      <w:bodyDiv w:val="1"/>
      <w:marLeft w:val="0"/>
      <w:marRight w:val="0"/>
      <w:marTop w:val="0"/>
      <w:marBottom w:val="0"/>
      <w:divBdr>
        <w:top w:val="none" w:sz="0" w:space="0" w:color="auto"/>
        <w:left w:val="none" w:sz="0" w:space="0" w:color="auto"/>
        <w:bottom w:val="none" w:sz="0" w:space="0" w:color="auto"/>
        <w:right w:val="none" w:sz="0" w:space="0" w:color="auto"/>
      </w:divBdr>
      <w:divsChild>
        <w:div w:id="357118906">
          <w:marLeft w:val="0"/>
          <w:marRight w:val="0"/>
          <w:marTop w:val="0"/>
          <w:marBottom w:val="0"/>
          <w:divBdr>
            <w:top w:val="none" w:sz="0" w:space="0" w:color="auto"/>
            <w:left w:val="none" w:sz="0" w:space="0" w:color="auto"/>
            <w:bottom w:val="none" w:sz="0" w:space="0" w:color="auto"/>
            <w:right w:val="none" w:sz="0" w:space="0" w:color="auto"/>
          </w:divBdr>
        </w:div>
        <w:div w:id="38408135">
          <w:marLeft w:val="0"/>
          <w:marRight w:val="0"/>
          <w:marTop w:val="0"/>
          <w:marBottom w:val="0"/>
          <w:divBdr>
            <w:top w:val="none" w:sz="0" w:space="0" w:color="auto"/>
            <w:left w:val="none" w:sz="0" w:space="0" w:color="auto"/>
            <w:bottom w:val="none" w:sz="0" w:space="0" w:color="auto"/>
            <w:right w:val="none" w:sz="0" w:space="0" w:color="auto"/>
          </w:divBdr>
        </w:div>
        <w:div w:id="1201284322">
          <w:marLeft w:val="0"/>
          <w:marRight w:val="0"/>
          <w:marTop w:val="0"/>
          <w:marBottom w:val="0"/>
          <w:divBdr>
            <w:top w:val="none" w:sz="0" w:space="0" w:color="auto"/>
            <w:left w:val="none" w:sz="0" w:space="0" w:color="auto"/>
            <w:bottom w:val="none" w:sz="0" w:space="0" w:color="auto"/>
            <w:right w:val="none" w:sz="0" w:space="0" w:color="auto"/>
          </w:divBdr>
        </w:div>
        <w:div w:id="2031907980">
          <w:marLeft w:val="0"/>
          <w:marRight w:val="0"/>
          <w:marTop w:val="0"/>
          <w:marBottom w:val="0"/>
          <w:divBdr>
            <w:top w:val="none" w:sz="0" w:space="0" w:color="auto"/>
            <w:left w:val="none" w:sz="0" w:space="0" w:color="auto"/>
            <w:bottom w:val="none" w:sz="0" w:space="0" w:color="auto"/>
            <w:right w:val="none" w:sz="0" w:space="0" w:color="auto"/>
          </w:divBdr>
        </w:div>
        <w:div w:id="1549150927">
          <w:marLeft w:val="0"/>
          <w:marRight w:val="0"/>
          <w:marTop w:val="0"/>
          <w:marBottom w:val="0"/>
          <w:divBdr>
            <w:top w:val="none" w:sz="0" w:space="0" w:color="auto"/>
            <w:left w:val="none" w:sz="0" w:space="0" w:color="auto"/>
            <w:bottom w:val="none" w:sz="0" w:space="0" w:color="auto"/>
            <w:right w:val="none" w:sz="0" w:space="0" w:color="auto"/>
          </w:divBdr>
          <w:divsChild>
            <w:div w:id="1329167240">
              <w:marLeft w:val="0"/>
              <w:marRight w:val="0"/>
              <w:marTop w:val="0"/>
              <w:marBottom w:val="0"/>
              <w:divBdr>
                <w:top w:val="none" w:sz="0" w:space="0" w:color="auto"/>
                <w:left w:val="none" w:sz="0" w:space="0" w:color="auto"/>
                <w:bottom w:val="none" w:sz="0" w:space="0" w:color="auto"/>
                <w:right w:val="none" w:sz="0" w:space="0" w:color="auto"/>
              </w:divBdr>
            </w:div>
            <w:div w:id="1309283358">
              <w:marLeft w:val="0"/>
              <w:marRight w:val="0"/>
              <w:marTop w:val="0"/>
              <w:marBottom w:val="0"/>
              <w:divBdr>
                <w:top w:val="none" w:sz="0" w:space="0" w:color="auto"/>
                <w:left w:val="none" w:sz="0" w:space="0" w:color="auto"/>
                <w:bottom w:val="none" w:sz="0" w:space="0" w:color="auto"/>
                <w:right w:val="none" w:sz="0" w:space="0" w:color="auto"/>
              </w:divBdr>
            </w:div>
          </w:divsChild>
        </w:div>
        <w:div w:id="755251992">
          <w:marLeft w:val="0"/>
          <w:marRight w:val="0"/>
          <w:marTop w:val="0"/>
          <w:marBottom w:val="0"/>
          <w:divBdr>
            <w:top w:val="none" w:sz="0" w:space="0" w:color="auto"/>
            <w:left w:val="none" w:sz="0" w:space="0" w:color="auto"/>
            <w:bottom w:val="none" w:sz="0" w:space="0" w:color="auto"/>
            <w:right w:val="none" w:sz="0" w:space="0" w:color="auto"/>
          </w:divBdr>
          <w:divsChild>
            <w:div w:id="1647709267">
              <w:marLeft w:val="0"/>
              <w:marRight w:val="0"/>
              <w:marTop w:val="0"/>
              <w:marBottom w:val="0"/>
              <w:divBdr>
                <w:top w:val="none" w:sz="0" w:space="0" w:color="auto"/>
                <w:left w:val="none" w:sz="0" w:space="0" w:color="auto"/>
                <w:bottom w:val="none" w:sz="0" w:space="0" w:color="auto"/>
                <w:right w:val="none" w:sz="0" w:space="0" w:color="auto"/>
              </w:divBdr>
            </w:div>
            <w:div w:id="1209873953">
              <w:marLeft w:val="0"/>
              <w:marRight w:val="0"/>
              <w:marTop w:val="0"/>
              <w:marBottom w:val="0"/>
              <w:divBdr>
                <w:top w:val="none" w:sz="0" w:space="0" w:color="auto"/>
                <w:left w:val="none" w:sz="0" w:space="0" w:color="auto"/>
                <w:bottom w:val="none" w:sz="0" w:space="0" w:color="auto"/>
                <w:right w:val="none" w:sz="0" w:space="0" w:color="auto"/>
              </w:divBdr>
            </w:div>
            <w:div w:id="554976334">
              <w:marLeft w:val="0"/>
              <w:marRight w:val="0"/>
              <w:marTop w:val="0"/>
              <w:marBottom w:val="0"/>
              <w:divBdr>
                <w:top w:val="none" w:sz="0" w:space="0" w:color="auto"/>
                <w:left w:val="none" w:sz="0" w:space="0" w:color="auto"/>
                <w:bottom w:val="none" w:sz="0" w:space="0" w:color="auto"/>
                <w:right w:val="none" w:sz="0" w:space="0" w:color="auto"/>
              </w:divBdr>
            </w:div>
            <w:div w:id="1977449878">
              <w:marLeft w:val="0"/>
              <w:marRight w:val="0"/>
              <w:marTop w:val="0"/>
              <w:marBottom w:val="0"/>
              <w:divBdr>
                <w:top w:val="none" w:sz="0" w:space="0" w:color="auto"/>
                <w:left w:val="none" w:sz="0" w:space="0" w:color="auto"/>
                <w:bottom w:val="none" w:sz="0" w:space="0" w:color="auto"/>
                <w:right w:val="none" w:sz="0" w:space="0" w:color="auto"/>
              </w:divBdr>
            </w:div>
            <w:div w:id="97064616">
              <w:marLeft w:val="0"/>
              <w:marRight w:val="0"/>
              <w:marTop w:val="0"/>
              <w:marBottom w:val="0"/>
              <w:divBdr>
                <w:top w:val="none" w:sz="0" w:space="0" w:color="auto"/>
                <w:left w:val="none" w:sz="0" w:space="0" w:color="auto"/>
                <w:bottom w:val="none" w:sz="0" w:space="0" w:color="auto"/>
                <w:right w:val="none" w:sz="0" w:space="0" w:color="auto"/>
              </w:divBdr>
            </w:div>
          </w:divsChild>
        </w:div>
        <w:div w:id="357241186">
          <w:marLeft w:val="0"/>
          <w:marRight w:val="0"/>
          <w:marTop w:val="0"/>
          <w:marBottom w:val="0"/>
          <w:divBdr>
            <w:top w:val="none" w:sz="0" w:space="0" w:color="auto"/>
            <w:left w:val="none" w:sz="0" w:space="0" w:color="auto"/>
            <w:bottom w:val="none" w:sz="0" w:space="0" w:color="auto"/>
            <w:right w:val="none" w:sz="0" w:space="0" w:color="auto"/>
          </w:divBdr>
        </w:div>
        <w:div w:id="1581408067">
          <w:marLeft w:val="0"/>
          <w:marRight w:val="0"/>
          <w:marTop w:val="0"/>
          <w:marBottom w:val="0"/>
          <w:divBdr>
            <w:top w:val="none" w:sz="0" w:space="0" w:color="auto"/>
            <w:left w:val="none" w:sz="0" w:space="0" w:color="auto"/>
            <w:bottom w:val="none" w:sz="0" w:space="0" w:color="auto"/>
            <w:right w:val="none" w:sz="0" w:space="0" w:color="auto"/>
          </w:divBdr>
        </w:div>
        <w:div w:id="1040200787">
          <w:marLeft w:val="0"/>
          <w:marRight w:val="0"/>
          <w:marTop w:val="0"/>
          <w:marBottom w:val="0"/>
          <w:divBdr>
            <w:top w:val="none" w:sz="0" w:space="0" w:color="auto"/>
            <w:left w:val="none" w:sz="0" w:space="0" w:color="auto"/>
            <w:bottom w:val="none" w:sz="0" w:space="0" w:color="auto"/>
            <w:right w:val="none" w:sz="0" w:space="0" w:color="auto"/>
          </w:divBdr>
        </w:div>
        <w:div w:id="1971587853">
          <w:marLeft w:val="0"/>
          <w:marRight w:val="0"/>
          <w:marTop w:val="0"/>
          <w:marBottom w:val="0"/>
          <w:divBdr>
            <w:top w:val="none" w:sz="0" w:space="0" w:color="auto"/>
            <w:left w:val="none" w:sz="0" w:space="0" w:color="auto"/>
            <w:bottom w:val="none" w:sz="0" w:space="0" w:color="auto"/>
            <w:right w:val="none" w:sz="0" w:space="0" w:color="auto"/>
          </w:divBdr>
        </w:div>
        <w:div w:id="228855538">
          <w:marLeft w:val="0"/>
          <w:marRight w:val="0"/>
          <w:marTop w:val="0"/>
          <w:marBottom w:val="0"/>
          <w:divBdr>
            <w:top w:val="none" w:sz="0" w:space="0" w:color="auto"/>
            <w:left w:val="none" w:sz="0" w:space="0" w:color="auto"/>
            <w:bottom w:val="none" w:sz="0" w:space="0" w:color="auto"/>
            <w:right w:val="none" w:sz="0" w:space="0" w:color="auto"/>
          </w:divBdr>
        </w:div>
        <w:div w:id="1751853972">
          <w:marLeft w:val="0"/>
          <w:marRight w:val="0"/>
          <w:marTop w:val="0"/>
          <w:marBottom w:val="0"/>
          <w:divBdr>
            <w:top w:val="none" w:sz="0" w:space="0" w:color="auto"/>
            <w:left w:val="none" w:sz="0" w:space="0" w:color="auto"/>
            <w:bottom w:val="none" w:sz="0" w:space="0" w:color="auto"/>
            <w:right w:val="none" w:sz="0" w:space="0" w:color="auto"/>
          </w:divBdr>
        </w:div>
        <w:div w:id="1352953107">
          <w:marLeft w:val="0"/>
          <w:marRight w:val="0"/>
          <w:marTop w:val="0"/>
          <w:marBottom w:val="0"/>
          <w:divBdr>
            <w:top w:val="none" w:sz="0" w:space="0" w:color="auto"/>
            <w:left w:val="none" w:sz="0" w:space="0" w:color="auto"/>
            <w:bottom w:val="none" w:sz="0" w:space="0" w:color="auto"/>
            <w:right w:val="none" w:sz="0" w:space="0" w:color="auto"/>
          </w:divBdr>
        </w:div>
      </w:divsChild>
    </w:div>
    <w:div w:id="515460618">
      <w:bodyDiv w:val="1"/>
      <w:marLeft w:val="0"/>
      <w:marRight w:val="0"/>
      <w:marTop w:val="0"/>
      <w:marBottom w:val="0"/>
      <w:divBdr>
        <w:top w:val="none" w:sz="0" w:space="0" w:color="auto"/>
        <w:left w:val="none" w:sz="0" w:space="0" w:color="auto"/>
        <w:bottom w:val="none" w:sz="0" w:space="0" w:color="auto"/>
        <w:right w:val="none" w:sz="0" w:space="0" w:color="auto"/>
      </w:divBdr>
      <w:divsChild>
        <w:div w:id="46030140">
          <w:marLeft w:val="0"/>
          <w:marRight w:val="0"/>
          <w:marTop w:val="0"/>
          <w:marBottom w:val="0"/>
          <w:divBdr>
            <w:top w:val="none" w:sz="0" w:space="0" w:color="auto"/>
            <w:left w:val="none" w:sz="0" w:space="0" w:color="auto"/>
            <w:bottom w:val="none" w:sz="0" w:space="0" w:color="auto"/>
            <w:right w:val="none" w:sz="0" w:space="0" w:color="auto"/>
          </w:divBdr>
        </w:div>
        <w:div w:id="1349671933">
          <w:marLeft w:val="0"/>
          <w:marRight w:val="0"/>
          <w:marTop w:val="0"/>
          <w:marBottom w:val="0"/>
          <w:divBdr>
            <w:top w:val="none" w:sz="0" w:space="0" w:color="auto"/>
            <w:left w:val="none" w:sz="0" w:space="0" w:color="auto"/>
            <w:bottom w:val="none" w:sz="0" w:space="0" w:color="auto"/>
            <w:right w:val="none" w:sz="0" w:space="0" w:color="auto"/>
          </w:divBdr>
          <w:divsChild>
            <w:div w:id="204677728">
              <w:marLeft w:val="0"/>
              <w:marRight w:val="0"/>
              <w:marTop w:val="30"/>
              <w:marBottom w:val="30"/>
              <w:divBdr>
                <w:top w:val="none" w:sz="0" w:space="0" w:color="auto"/>
                <w:left w:val="none" w:sz="0" w:space="0" w:color="auto"/>
                <w:bottom w:val="none" w:sz="0" w:space="0" w:color="auto"/>
                <w:right w:val="none" w:sz="0" w:space="0" w:color="auto"/>
              </w:divBdr>
              <w:divsChild>
                <w:div w:id="764309190">
                  <w:marLeft w:val="0"/>
                  <w:marRight w:val="0"/>
                  <w:marTop w:val="0"/>
                  <w:marBottom w:val="0"/>
                  <w:divBdr>
                    <w:top w:val="none" w:sz="0" w:space="0" w:color="auto"/>
                    <w:left w:val="none" w:sz="0" w:space="0" w:color="auto"/>
                    <w:bottom w:val="none" w:sz="0" w:space="0" w:color="auto"/>
                    <w:right w:val="none" w:sz="0" w:space="0" w:color="auto"/>
                  </w:divBdr>
                  <w:divsChild>
                    <w:div w:id="1486820471">
                      <w:marLeft w:val="0"/>
                      <w:marRight w:val="0"/>
                      <w:marTop w:val="0"/>
                      <w:marBottom w:val="0"/>
                      <w:divBdr>
                        <w:top w:val="none" w:sz="0" w:space="0" w:color="auto"/>
                        <w:left w:val="none" w:sz="0" w:space="0" w:color="auto"/>
                        <w:bottom w:val="none" w:sz="0" w:space="0" w:color="auto"/>
                        <w:right w:val="none" w:sz="0" w:space="0" w:color="auto"/>
                      </w:divBdr>
                    </w:div>
                  </w:divsChild>
                </w:div>
                <w:div w:id="84155416">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 w:id="1044253363">
                  <w:marLeft w:val="0"/>
                  <w:marRight w:val="0"/>
                  <w:marTop w:val="0"/>
                  <w:marBottom w:val="0"/>
                  <w:divBdr>
                    <w:top w:val="none" w:sz="0" w:space="0" w:color="auto"/>
                    <w:left w:val="none" w:sz="0" w:space="0" w:color="auto"/>
                    <w:bottom w:val="none" w:sz="0" w:space="0" w:color="auto"/>
                    <w:right w:val="none" w:sz="0" w:space="0" w:color="auto"/>
                  </w:divBdr>
                  <w:divsChild>
                    <w:div w:id="1718354876">
                      <w:marLeft w:val="0"/>
                      <w:marRight w:val="0"/>
                      <w:marTop w:val="0"/>
                      <w:marBottom w:val="0"/>
                      <w:divBdr>
                        <w:top w:val="none" w:sz="0" w:space="0" w:color="auto"/>
                        <w:left w:val="none" w:sz="0" w:space="0" w:color="auto"/>
                        <w:bottom w:val="none" w:sz="0" w:space="0" w:color="auto"/>
                        <w:right w:val="none" w:sz="0" w:space="0" w:color="auto"/>
                      </w:divBdr>
                    </w:div>
                  </w:divsChild>
                </w:div>
                <w:div w:id="564878469">
                  <w:marLeft w:val="0"/>
                  <w:marRight w:val="0"/>
                  <w:marTop w:val="0"/>
                  <w:marBottom w:val="0"/>
                  <w:divBdr>
                    <w:top w:val="none" w:sz="0" w:space="0" w:color="auto"/>
                    <w:left w:val="none" w:sz="0" w:space="0" w:color="auto"/>
                    <w:bottom w:val="none" w:sz="0" w:space="0" w:color="auto"/>
                    <w:right w:val="none" w:sz="0" w:space="0" w:color="auto"/>
                  </w:divBdr>
                  <w:divsChild>
                    <w:div w:id="136538040">
                      <w:marLeft w:val="0"/>
                      <w:marRight w:val="0"/>
                      <w:marTop w:val="0"/>
                      <w:marBottom w:val="0"/>
                      <w:divBdr>
                        <w:top w:val="none" w:sz="0" w:space="0" w:color="auto"/>
                        <w:left w:val="none" w:sz="0" w:space="0" w:color="auto"/>
                        <w:bottom w:val="none" w:sz="0" w:space="0" w:color="auto"/>
                        <w:right w:val="none" w:sz="0" w:space="0" w:color="auto"/>
                      </w:divBdr>
                    </w:div>
                  </w:divsChild>
                </w:div>
                <w:div w:id="1739282105">
                  <w:marLeft w:val="0"/>
                  <w:marRight w:val="0"/>
                  <w:marTop w:val="0"/>
                  <w:marBottom w:val="0"/>
                  <w:divBdr>
                    <w:top w:val="none" w:sz="0" w:space="0" w:color="auto"/>
                    <w:left w:val="none" w:sz="0" w:space="0" w:color="auto"/>
                    <w:bottom w:val="none" w:sz="0" w:space="0" w:color="auto"/>
                    <w:right w:val="none" w:sz="0" w:space="0" w:color="auto"/>
                  </w:divBdr>
                  <w:divsChild>
                    <w:div w:id="154344189">
                      <w:marLeft w:val="0"/>
                      <w:marRight w:val="0"/>
                      <w:marTop w:val="0"/>
                      <w:marBottom w:val="0"/>
                      <w:divBdr>
                        <w:top w:val="none" w:sz="0" w:space="0" w:color="auto"/>
                        <w:left w:val="none" w:sz="0" w:space="0" w:color="auto"/>
                        <w:bottom w:val="none" w:sz="0" w:space="0" w:color="auto"/>
                        <w:right w:val="none" w:sz="0" w:space="0" w:color="auto"/>
                      </w:divBdr>
                    </w:div>
                  </w:divsChild>
                </w:div>
                <w:div w:id="1739859185">
                  <w:marLeft w:val="0"/>
                  <w:marRight w:val="0"/>
                  <w:marTop w:val="0"/>
                  <w:marBottom w:val="0"/>
                  <w:divBdr>
                    <w:top w:val="none" w:sz="0" w:space="0" w:color="auto"/>
                    <w:left w:val="none" w:sz="0" w:space="0" w:color="auto"/>
                    <w:bottom w:val="none" w:sz="0" w:space="0" w:color="auto"/>
                    <w:right w:val="none" w:sz="0" w:space="0" w:color="auto"/>
                  </w:divBdr>
                  <w:divsChild>
                    <w:div w:id="515577487">
                      <w:marLeft w:val="0"/>
                      <w:marRight w:val="0"/>
                      <w:marTop w:val="0"/>
                      <w:marBottom w:val="0"/>
                      <w:divBdr>
                        <w:top w:val="none" w:sz="0" w:space="0" w:color="auto"/>
                        <w:left w:val="none" w:sz="0" w:space="0" w:color="auto"/>
                        <w:bottom w:val="none" w:sz="0" w:space="0" w:color="auto"/>
                        <w:right w:val="none" w:sz="0" w:space="0" w:color="auto"/>
                      </w:divBdr>
                    </w:div>
                  </w:divsChild>
                </w:div>
                <w:div w:id="1250653539">
                  <w:marLeft w:val="0"/>
                  <w:marRight w:val="0"/>
                  <w:marTop w:val="0"/>
                  <w:marBottom w:val="0"/>
                  <w:divBdr>
                    <w:top w:val="none" w:sz="0" w:space="0" w:color="auto"/>
                    <w:left w:val="none" w:sz="0" w:space="0" w:color="auto"/>
                    <w:bottom w:val="none" w:sz="0" w:space="0" w:color="auto"/>
                    <w:right w:val="none" w:sz="0" w:space="0" w:color="auto"/>
                  </w:divBdr>
                  <w:divsChild>
                    <w:div w:id="1108308608">
                      <w:marLeft w:val="0"/>
                      <w:marRight w:val="0"/>
                      <w:marTop w:val="0"/>
                      <w:marBottom w:val="0"/>
                      <w:divBdr>
                        <w:top w:val="none" w:sz="0" w:space="0" w:color="auto"/>
                        <w:left w:val="none" w:sz="0" w:space="0" w:color="auto"/>
                        <w:bottom w:val="none" w:sz="0" w:space="0" w:color="auto"/>
                        <w:right w:val="none" w:sz="0" w:space="0" w:color="auto"/>
                      </w:divBdr>
                    </w:div>
                  </w:divsChild>
                </w:div>
                <w:div w:id="1245527882">
                  <w:marLeft w:val="0"/>
                  <w:marRight w:val="0"/>
                  <w:marTop w:val="0"/>
                  <w:marBottom w:val="0"/>
                  <w:divBdr>
                    <w:top w:val="none" w:sz="0" w:space="0" w:color="auto"/>
                    <w:left w:val="none" w:sz="0" w:space="0" w:color="auto"/>
                    <w:bottom w:val="none" w:sz="0" w:space="0" w:color="auto"/>
                    <w:right w:val="none" w:sz="0" w:space="0" w:color="auto"/>
                  </w:divBdr>
                  <w:divsChild>
                    <w:div w:id="34084541">
                      <w:marLeft w:val="0"/>
                      <w:marRight w:val="0"/>
                      <w:marTop w:val="0"/>
                      <w:marBottom w:val="0"/>
                      <w:divBdr>
                        <w:top w:val="none" w:sz="0" w:space="0" w:color="auto"/>
                        <w:left w:val="none" w:sz="0" w:space="0" w:color="auto"/>
                        <w:bottom w:val="none" w:sz="0" w:space="0" w:color="auto"/>
                        <w:right w:val="none" w:sz="0" w:space="0" w:color="auto"/>
                      </w:divBdr>
                    </w:div>
                    <w:div w:id="1480537769">
                      <w:marLeft w:val="0"/>
                      <w:marRight w:val="0"/>
                      <w:marTop w:val="0"/>
                      <w:marBottom w:val="0"/>
                      <w:divBdr>
                        <w:top w:val="none" w:sz="0" w:space="0" w:color="auto"/>
                        <w:left w:val="none" w:sz="0" w:space="0" w:color="auto"/>
                        <w:bottom w:val="none" w:sz="0" w:space="0" w:color="auto"/>
                        <w:right w:val="none" w:sz="0" w:space="0" w:color="auto"/>
                      </w:divBdr>
                    </w:div>
                    <w:div w:id="3094767">
                      <w:marLeft w:val="0"/>
                      <w:marRight w:val="0"/>
                      <w:marTop w:val="0"/>
                      <w:marBottom w:val="0"/>
                      <w:divBdr>
                        <w:top w:val="none" w:sz="0" w:space="0" w:color="auto"/>
                        <w:left w:val="none" w:sz="0" w:space="0" w:color="auto"/>
                        <w:bottom w:val="none" w:sz="0" w:space="0" w:color="auto"/>
                        <w:right w:val="none" w:sz="0" w:space="0" w:color="auto"/>
                      </w:divBdr>
                    </w:div>
                  </w:divsChild>
                </w:div>
                <w:div w:id="432286546">
                  <w:marLeft w:val="0"/>
                  <w:marRight w:val="0"/>
                  <w:marTop w:val="0"/>
                  <w:marBottom w:val="0"/>
                  <w:divBdr>
                    <w:top w:val="none" w:sz="0" w:space="0" w:color="auto"/>
                    <w:left w:val="none" w:sz="0" w:space="0" w:color="auto"/>
                    <w:bottom w:val="none" w:sz="0" w:space="0" w:color="auto"/>
                    <w:right w:val="none" w:sz="0" w:space="0" w:color="auto"/>
                  </w:divBdr>
                  <w:divsChild>
                    <w:div w:id="299382855">
                      <w:marLeft w:val="0"/>
                      <w:marRight w:val="0"/>
                      <w:marTop w:val="0"/>
                      <w:marBottom w:val="0"/>
                      <w:divBdr>
                        <w:top w:val="none" w:sz="0" w:space="0" w:color="auto"/>
                        <w:left w:val="none" w:sz="0" w:space="0" w:color="auto"/>
                        <w:bottom w:val="none" w:sz="0" w:space="0" w:color="auto"/>
                        <w:right w:val="none" w:sz="0" w:space="0" w:color="auto"/>
                      </w:divBdr>
                    </w:div>
                  </w:divsChild>
                </w:div>
                <w:div w:id="925380346">
                  <w:marLeft w:val="0"/>
                  <w:marRight w:val="0"/>
                  <w:marTop w:val="0"/>
                  <w:marBottom w:val="0"/>
                  <w:divBdr>
                    <w:top w:val="none" w:sz="0" w:space="0" w:color="auto"/>
                    <w:left w:val="none" w:sz="0" w:space="0" w:color="auto"/>
                    <w:bottom w:val="none" w:sz="0" w:space="0" w:color="auto"/>
                    <w:right w:val="none" w:sz="0" w:space="0" w:color="auto"/>
                  </w:divBdr>
                  <w:divsChild>
                    <w:div w:id="100226078">
                      <w:marLeft w:val="0"/>
                      <w:marRight w:val="0"/>
                      <w:marTop w:val="0"/>
                      <w:marBottom w:val="0"/>
                      <w:divBdr>
                        <w:top w:val="none" w:sz="0" w:space="0" w:color="auto"/>
                        <w:left w:val="none" w:sz="0" w:space="0" w:color="auto"/>
                        <w:bottom w:val="none" w:sz="0" w:space="0" w:color="auto"/>
                        <w:right w:val="none" w:sz="0" w:space="0" w:color="auto"/>
                      </w:divBdr>
                    </w:div>
                  </w:divsChild>
                </w:div>
                <w:div w:id="1107965125">
                  <w:marLeft w:val="0"/>
                  <w:marRight w:val="0"/>
                  <w:marTop w:val="0"/>
                  <w:marBottom w:val="0"/>
                  <w:divBdr>
                    <w:top w:val="none" w:sz="0" w:space="0" w:color="auto"/>
                    <w:left w:val="none" w:sz="0" w:space="0" w:color="auto"/>
                    <w:bottom w:val="none" w:sz="0" w:space="0" w:color="auto"/>
                    <w:right w:val="none" w:sz="0" w:space="0" w:color="auto"/>
                  </w:divBdr>
                  <w:divsChild>
                    <w:div w:id="1094788364">
                      <w:marLeft w:val="0"/>
                      <w:marRight w:val="0"/>
                      <w:marTop w:val="0"/>
                      <w:marBottom w:val="0"/>
                      <w:divBdr>
                        <w:top w:val="none" w:sz="0" w:space="0" w:color="auto"/>
                        <w:left w:val="none" w:sz="0" w:space="0" w:color="auto"/>
                        <w:bottom w:val="none" w:sz="0" w:space="0" w:color="auto"/>
                        <w:right w:val="none" w:sz="0" w:space="0" w:color="auto"/>
                      </w:divBdr>
                    </w:div>
                    <w:div w:id="1043794167">
                      <w:marLeft w:val="0"/>
                      <w:marRight w:val="0"/>
                      <w:marTop w:val="0"/>
                      <w:marBottom w:val="0"/>
                      <w:divBdr>
                        <w:top w:val="none" w:sz="0" w:space="0" w:color="auto"/>
                        <w:left w:val="none" w:sz="0" w:space="0" w:color="auto"/>
                        <w:bottom w:val="none" w:sz="0" w:space="0" w:color="auto"/>
                        <w:right w:val="none" w:sz="0" w:space="0" w:color="auto"/>
                      </w:divBdr>
                    </w:div>
                    <w:div w:id="114296060">
                      <w:marLeft w:val="0"/>
                      <w:marRight w:val="0"/>
                      <w:marTop w:val="0"/>
                      <w:marBottom w:val="0"/>
                      <w:divBdr>
                        <w:top w:val="none" w:sz="0" w:space="0" w:color="auto"/>
                        <w:left w:val="none" w:sz="0" w:space="0" w:color="auto"/>
                        <w:bottom w:val="none" w:sz="0" w:space="0" w:color="auto"/>
                        <w:right w:val="none" w:sz="0" w:space="0" w:color="auto"/>
                      </w:divBdr>
                    </w:div>
                  </w:divsChild>
                </w:div>
                <w:div w:id="973172010">
                  <w:marLeft w:val="0"/>
                  <w:marRight w:val="0"/>
                  <w:marTop w:val="0"/>
                  <w:marBottom w:val="0"/>
                  <w:divBdr>
                    <w:top w:val="none" w:sz="0" w:space="0" w:color="auto"/>
                    <w:left w:val="none" w:sz="0" w:space="0" w:color="auto"/>
                    <w:bottom w:val="none" w:sz="0" w:space="0" w:color="auto"/>
                    <w:right w:val="none" w:sz="0" w:space="0" w:color="auto"/>
                  </w:divBdr>
                  <w:divsChild>
                    <w:div w:id="21784478">
                      <w:marLeft w:val="0"/>
                      <w:marRight w:val="0"/>
                      <w:marTop w:val="0"/>
                      <w:marBottom w:val="0"/>
                      <w:divBdr>
                        <w:top w:val="none" w:sz="0" w:space="0" w:color="auto"/>
                        <w:left w:val="none" w:sz="0" w:space="0" w:color="auto"/>
                        <w:bottom w:val="none" w:sz="0" w:space="0" w:color="auto"/>
                        <w:right w:val="none" w:sz="0" w:space="0" w:color="auto"/>
                      </w:divBdr>
                    </w:div>
                  </w:divsChild>
                </w:div>
                <w:div w:id="2056005798">
                  <w:marLeft w:val="0"/>
                  <w:marRight w:val="0"/>
                  <w:marTop w:val="0"/>
                  <w:marBottom w:val="0"/>
                  <w:divBdr>
                    <w:top w:val="none" w:sz="0" w:space="0" w:color="auto"/>
                    <w:left w:val="none" w:sz="0" w:space="0" w:color="auto"/>
                    <w:bottom w:val="none" w:sz="0" w:space="0" w:color="auto"/>
                    <w:right w:val="none" w:sz="0" w:space="0" w:color="auto"/>
                  </w:divBdr>
                  <w:divsChild>
                    <w:div w:id="7097412">
                      <w:marLeft w:val="0"/>
                      <w:marRight w:val="0"/>
                      <w:marTop w:val="0"/>
                      <w:marBottom w:val="0"/>
                      <w:divBdr>
                        <w:top w:val="none" w:sz="0" w:space="0" w:color="auto"/>
                        <w:left w:val="none" w:sz="0" w:space="0" w:color="auto"/>
                        <w:bottom w:val="none" w:sz="0" w:space="0" w:color="auto"/>
                        <w:right w:val="none" w:sz="0" w:space="0" w:color="auto"/>
                      </w:divBdr>
                    </w:div>
                  </w:divsChild>
                </w:div>
                <w:div w:id="323628251">
                  <w:marLeft w:val="0"/>
                  <w:marRight w:val="0"/>
                  <w:marTop w:val="0"/>
                  <w:marBottom w:val="0"/>
                  <w:divBdr>
                    <w:top w:val="none" w:sz="0" w:space="0" w:color="auto"/>
                    <w:left w:val="none" w:sz="0" w:space="0" w:color="auto"/>
                    <w:bottom w:val="none" w:sz="0" w:space="0" w:color="auto"/>
                    <w:right w:val="none" w:sz="0" w:space="0" w:color="auto"/>
                  </w:divBdr>
                  <w:divsChild>
                    <w:div w:id="1950576547">
                      <w:marLeft w:val="0"/>
                      <w:marRight w:val="0"/>
                      <w:marTop w:val="0"/>
                      <w:marBottom w:val="0"/>
                      <w:divBdr>
                        <w:top w:val="none" w:sz="0" w:space="0" w:color="auto"/>
                        <w:left w:val="none" w:sz="0" w:space="0" w:color="auto"/>
                        <w:bottom w:val="none" w:sz="0" w:space="0" w:color="auto"/>
                        <w:right w:val="none" w:sz="0" w:space="0" w:color="auto"/>
                      </w:divBdr>
                    </w:div>
                    <w:div w:id="1941718199">
                      <w:marLeft w:val="0"/>
                      <w:marRight w:val="0"/>
                      <w:marTop w:val="0"/>
                      <w:marBottom w:val="0"/>
                      <w:divBdr>
                        <w:top w:val="none" w:sz="0" w:space="0" w:color="auto"/>
                        <w:left w:val="none" w:sz="0" w:space="0" w:color="auto"/>
                        <w:bottom w:val="none" w:sz="0" w:space="0" w:color="auto"/>
                        <w:right w:val="none" w:sz="0" w:space="0" w:color="auto"/>
                      </w:divBdr>
                    </w:div>
                    <w:div w:id="1341422861">
                      <w:marLeft w:val="0"/>
                      <w:marRight w:val="0"/>
                      <w:marTop w:val="0"/>
                      <w:marBottom w:val="0"/>
                      <w:divBdr>
                        <w:top w:val="none" w:sz="0" w:space="0" w:color="auto"/>
                        <w:left w:val="none" w:sz="0" w:space="0" w:color="auto"/>
                        <w:bottom w:val="none" w:sz="0" w:space="0" w:color="auto"/>
                        <w:right w:val="none" w:sz="0" w:space="0" w:color="auto"/>
                      </w:divBdr>
                    </w:div>
                  </w:divsChild>
                </w:div>
                <w:div w:id="1432551825">
                  <w:marLeft w:val="0"/>
                  <w:marRight w:val="0"/>
                  <w:marTop w:val="0"/>
                  <w:marBottom w:val="0"/>
                  <w:divBdr>
                    <w:top w:val="none" w:sz="0" w:space="0" w:color="auto"/>
                    <w:left w:val="none" w:sz="0" w:space="0" w:color="auto"/>
                    <w:bottom w:val="none" w:sz="0" w:space="0" w:color="auto"/>
                    <w:right w:val="none" w:sz="0" w:space="0" w:color="auto"/>
                  </w:divBdr>
                  <w:divsChild>
                    <w:div w:id="1562666987">
                      <w:marLeft w:val="0"/>
                      <w:marRight w:val="0"/>
                      <w:marTop w:val="0"/>
                      <w:marBottom w:val="0"/>
                      <w:divBdr>
                        <w:top w:val="none" w:sz="0" w:space="0" w:color="auto"/>
                        <w:left w:val="none" w:sz="0" w:space="0" w:color="auto"/>
                        <w:bottom w:val="none" w:sz="0" w:space="0" w:color="auto"/>
                        <w:right w:val="none" w:sz="0" w:space="0" w:color="auto"/>
                      </w:divBdr>
                    </w:div>
                  </w:divsChild>
                </w:div>
                <w:div w:id="282808093">
                  <w:marLeft w:val="0"/>
                  <w:marRight w:val="0"/>
                  <w:marTop w:val="0"/>
                  <w:marBottom w:val="0"/>
                  <w:divBdr>
                    <w:top w:val="none" w:sz="0" w:space="0" w:color="auto"/>
                    <w:left w:val="none" w:sz="0" w:space="0" w:color="auto"/>
                    <w:bottom w:val="none" w:sz="0" w:space="0" w:color="auto"/>
                    <w:right w:val="none" w:sz="0" w:space="0" w:color="auto"/>
                  </w:divBdr>
                  <w:divsChild>
                    <w:div w:id="28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9315">
      <w:bodyDiv w:val="1"/>
      <w:marLeft w:val="0"/>
      <w:marRight w:val="0"/>
      <w:marTop w:val="0"/>
      <w:marBottom w:val="0"/>
      <w:divBdr>
        <w:top w:val="none" w:sz="0" w:space="0" w:color="auto"/>
        <w:left w:val="none" w:sz="0" w:space="0" w:color="auto"/>
        <w:bottom w:val="none" w:sz="0" w:space="0" w:color="auto"/>
        <w:right w:val="none" w:sz="0" w:space="0" w:color="auto"/>
      </w:divBdr>
    </w:div>
    <w:div w:id="735084260">
      <w:bodyDiv w:val="1"/>
      <w:marLeft w:val="0"/>
      <w:marRight w:val="0"/>
      <w:marTop w:val="0"/>
      <w:marBottom w:val="0"/>
      <w:divBdr>
        <w:top w:val="none" w:sz="0" w:space="0" w:color="auto"/>
        <w:left w:val="none" w:sz="0" w:space="0" w:color="auto"/>
        <w:bottom w:val="none" w:sz="0" w:space="0" w:color="auto"/>
        <w:right w:val="none" w:sz="0" w:space="0" w:color="auto"/>
      </w:divBdr>
      <w:divsChild>
        <w:div w:id="1933081763">
          <w:marLeft w:val="0"/>
          <w:marRight w:val="0"/>
          <w:marTop w:val="0"/>
          <w:marBottom w:val="0"/>
          <w:divBdr>
            <w:top w:val="none" w:sz="0" w:space="0" w:color="auto"/>
            <w:left w:val="none" w:sz="0" w:space="0" w:color="auto"/>
            <w:bottom w:val="none" w:sz="0" w:space="0" w:color="auto"/>
            <w:right w:val="none" w:sz="0" w:space="0" w:color="auto"/>
          </w:divBdr>
        </w:div>
        <w:div w:id="1843156292">
          <w:marLeft w:val="0"/>
          <w:marRight w:val="0"/>
          <w:marTop w:val="0"/>
          <w:marBottom w:val="0"/>
          <w:divBdr>
            <w:top w:val="none" w:sz="0" w:space="0" w:color="auto"/>
            <w:left w:val="none" w:sz="0" w:space="0" w:color="auto"/>
            <w:bottom w:val="none" w:sz="0" w:space="0" w:color="auto"/>
            <w:right w:val="none" w:sz="0" w:space="0" w:color="auto"/>
          </w:divBdr>
        </w:div>
      </w:divsChild>
    </w:div>
    <w:div w:id="764616545">
      <w:bodyDiv w:val="1"/>
      <w:marLeft w:val="0"/>
      <w:marRight w:val="0"/>
      <w:marTop w:val="0"/>
      <w:marBottom w:val="0"/>
      <w:divBdr>
        <w:top w:val="none" w:sz="0" w:space="0" w:color="auto"/>
        <w:left w:val="none" w:sz="0" w:space="0" w:color="auto"/>
        <w:bottom w:val="none" w:sz="0" w:space="0" w:color="auto"/>
        <w:right w:val="none" w:sz="0" w:space="0" w:color="auto"/>
      </w:divBdr>
    </w:div>
    <w:div w:id="780416694">
      <w:bodyDiv w:val="1"/>
      <w:marLeft w:val="0"/>
      <w:marRight w:val="0"/>
      <w:marTop w:val="0"/>
      <w:marBottom w:val="0"/>
      <w:divBdr>
        <w:top w:val="none" w:sz="0" w:space="0" w:color="auto"/>
        <w:left w:val="none" w:sz="0" w:space="0" w:color="auto"/>
        <w:bottom w:val="none" w:sz="0" w:space="0" w:color="auto"/>
        <w:right w:val="none" w:sz="0" w:space="0" w:color="auto"/>
      </w:divBdr>
    </w:div>
    <w:div w:id="1172601924">
      <w:bodyDiv w:val="1"/>
      <w:marLeft w:val="0"/>
      <w:marRight w:val="0"/>
      <w:marTop w:val="0"/>
      <w:marBottom w:val="0"/>
      <w:divBdr>
        <w:top w:val="none" w:sz="0" w:space="0" w:color="auto"/>
        <w:left w:val="none" w:sz="0" w:space="0" w:color="auto"/>
        <w:bottom w:val="none" w:sz="0" w:space="0" w:color="auto"/>
        <w:right w:val="none" w:sz="0" w:space="0" w:color="auto"/>
      </w:divBdr>
    </w:div>
    <w:div w:id="1190988185">
      <w:bodyDiv w:val="1"/>
      <w:marLeft w:val="0"/>
      <w:marRight w:val="0"/>
      <w:marTop w:val="0"/>
      <w:marBottom w:val="0"/>
      <w:divBdr>
        <w:top w:val="none" w:sz="0" w:space="0" w:color="auto"/>
        <w:left w:val="none" w:sz="0" w:space="0" w:color="auto"/>
        <w:bottom w:val="none" w:sz="0" w:space="0" w:color="auto"/>
        <w:right w:val="none" w:sz="0" w:space="0" w:color="auto"/>
      </w:divBdr>
    </w:div>
    <w:div w:id="1574655804">
      <w:bodyDiv w:val="1"/>
      <w:marLeft w:val="0"/>
      <w:marRight w:val="0"/>
      <w:marTop w:val="0"/>
      <w:marBottom w:val="0"/>
      <w:divBdr>
        <w:top w:val="none" w:sz="0" w:space="0" w:color="auto"/>
        <w:left w:val="none" w:sz="0" w:space="0" w:color="auto"/>
        <w:bottom w:val="none" w:sz="0" w:space="0" w:color="auto"/>
        <w:right w:val="none" w:sz="0" w:space="0" w:color="auto"/>
      </w:divBdr>
      <w:divsChild>
        <w:div w:id="1815175999">
          <w:marLeft w:val="0"/>
          <w:marRight w:val="0"/>
          <w:marTop w:val="0"/>
          <w:marBottom w:val="0"/>
          <w:divBdr>
            <w:top w:val="none" w:sz="0" w:space="0" w:color="auto"/>
            <w:left w:val="none" w:sz="0" w:space="0" w:color="auto"/>
            <w:bottom w:val="none" w:sz="0" w:space="0" w:color="auto"/>
            <w:right w:val="none" w:sz="0" w:space="0" w:color="auto"/>
          </w:divBdr>
          <w:divsChild>
            <w:div w:id="1455178166">
              <w:marLeft w:val="0"/>
              <w:marRight w:val="0"/>
              <w:marTop w:val="0"/>
              <w:marBottom w:val="0"/>
              <w:divBdr>
                <w:top w:val="none" w:sz="0" w:space="0" w:color="auto"/>
                <w:left w:val="none" w:sz="0" w:space="0" w:color="auto"/>
                <w:bottom w:val="none" w:sz="0" w:space="0" w:color="auto"/>
                <w:right w:val="none" w:sz="0" w:space="0" w:color="auto"/>
              </w:divBdr>
            </w:div>
          </w:divsChild>
        </w:div>
        <w:div w:id="840126090">
          <w:marLeft w:val="0"/>
          <w:marRight w:val="0"/>
          <w:marTop w:val="0"/>
          <w:marBottom w:val="0"/>
          <w:divBdr>
            <w:top w:val="none" w:sz="0" w:space="0" w:color="auto"/>
            <w:left w:val="none" w:sz="0" w:space="0" w:color="auto"/>
            <w:bottom w:val="none" w:sz="0" w:space="0" w:color="auto"/>
            <w:right w:val="none" w:sz="0" w:space="0" w:color="auto"/>
          </w:divBdr>
          <w:divsChild>
            <w:div w:id="474614749">
              <w:marLeft w:val="0"/>
              <w:marRight w:val="0"/>
              <w:marTop w:val="0"/>
              <w:marBottom w:val="0"/>
              <w:divBdr>
                <w:top w:val="none" w:sz="0" w:space="0" w:color="auto"/>
                <w:left w:val="none" w:sz="0" w:space="0" w:color="auto"/>
                <w:bottom w:val="none" w:sz="0" w:space="0" w:color="auto"/>
                <w:right w:val="none" w:sz="0" w:space="0" w:color="auto"/>
              </w:divBdr>
            </w:div>
          </w:divsChild>
        </w:div>
        <w:div w:id="89007592">
          <w:marLeft w:val="0"/>
          <w:marRight w:val="0"/>
          <w:marTop w:val="0"/>
          <w:marBottom w:val="0"/>
          <w:divBdr>
            <w:top w:val="none" w:sz="0" w:space="0" w:color="auto"/>
            <w:left w:val="none" w:sz="0" w:space="0" w:color="auto"/>
            <w:bottom w:val="none" w:sz="0" w:space="0" w:color="auto"/>
            <w:right w:val="none" w:sz="0" w:space="0" w:color="auto"/>
          </w:divBdr>
          <w:divsChild>
            <w:div w:id="489298786">
              <w:marLeft w:val="0"/>
              <w:marRight w:val="0"/>
              <w:marTop w:val="0"/>
              <w:marBottom w:val="0"/>
              <w:divBdr>
                <w:top w:val="none" w:sz="0" w:space="0" w:color="auto"/>
                <w:left w:val="none" w:sz="0" w:space="0" w:color="auto"/>
                <w:bottom w:val="none" w:sz="0" w:space="0" w:color="auto"/>
                <w:right w:val="none" w:sz="0" w:space="0" w:color="auto"/>
              </w:divBdr>
            </w:div>
          </w:divsChild>
        </w:div>
        <w:div w:id="1925911628">
          <w:marLeft w:val="0"/>
          <w:marRight w:val="0"/>
          <w:marTop w:val="0"/>
          <w:marBottom w:val="0"/>
          <w:divBdr>
            <w:top w:val="none" w:sz="0" w:space="0" w:color="auto"/>
            <w:left w:val="none" w:sz="0" w:space="0" w:color="auto"/>
            <w:bottom w:val="none" w:sz="0" w:space="0" w:color="auto"/>
            <w:right w:val="none" w:sz="0" w:space="0" w:color="auto"/>
          </w:divBdr>
          <w:divsChild>
            <w:div w:id="1440487909">
              <w:marLeft w:val="0"/>
              <w:marRight w:val="0"/>
              <w:marTop w:val="0"/>
              <w:marBottom w:val="0"/>
              <w:divBdr>
                <w:top w:val="none" w:sz="0" w:space="0" w:color="auto"/>
                <w:left w:val="none" w:sz="0" w:space="0" w:color="auto"/>
                <w:bottom w:val="none" w:sz="0" w:space="0" w:color="auto"/>
                <w:right w:val="none" w:sz="0" w:space="0" w:color="auto"/>
              </w:divBdr>
            </w:div>
          </w:divsChild>
        </w:div>
        <w:div w:id="1715616702">
          <w:marLeft w:val="0"/>
          <w:marRight w:val="0"/>
          <w:marTop w:val="0"/>
          <w:marBottom w:val="0"/>
          <w:divBdr>
            <w:top w:val="none" w:sz="0" w:space="0" w:color="auto"/>
            <w:left w:val="none" w:sz="0" w:space="0" w:color="auto"/>
            <w:bottom w:val="none" w:sz="0" w:space="0" w:color="auto"/>
            <w:right w:val="none" w:sz="0" w:space="0" w:color="auto"/>
          </w:divBdr>
          <w:divsChild>
            <w:div w:id="617950467">
              <w:marLeft w:val="0"/>
              <w:marRight w:val="0"/>
              <w:marTop w:val="0"/>
              <w:marBottom w:val="0"/>
              <w:divBdr>
                <w:top w:val="none" w:sz="0" w:space="0" w:color="auto"/>
                <w:left w:val="none" w:sz="0" w:space="0" w:color="auto"/>
                <w:bottom w:val="none" w:sz="0" w:space="0" w:color="auto"/>
                <w:right w:val="none" w:sz="0" w:space="0" w:color="auto"/>
              </w:divBdr>
            </w:div>
          </w:divsChild>
        </w:div>
        <w:div w:id="490173322">
          <w:marLeft w:val="0"/>
          <w:marRight w:val="0"/>
          <w:marTop w:val="0"/>
          <w:marBottom w:val="0"/>
          <w:divBdr>
            <w:top w:val="none" w:sz="0" w:space="0" w:color="auto"/>
            <w:left w:val="none" w:sz="0" w:space="0" w:color="auto"/>
            <w:bottom w:val="none" w:sz="0" w:space="0" w:color="auto"/>
            <w:right w:val="none" w:sz="0" w:space="0" w:color="auto"/>
          </w:divBdr>
          <w:divsChild>
            <w:div w:id="2093505743">
              <w:marLeft w:val="0"/>
              <w:marRight w:val="0"/>
              <w:marTop w:val="0"/>
              <w:marBottom w:val="0"/>
              <w:divBdr>
                <w:top w:val="none" w:sz="0" w:space="0" w:color="auto"/>
                <w:left w:val="none" w:sz="0" w:space="0" w:color="auto"/>
                <w:bottom w:val="none" w:sz="0" w:space="0" w:color="auto"/>
                <w:right w:val="none" w:sz="0" w:space="0" w:color="auto"/>
              </w:divBdr>
            </w:div>
          </w:divsChild>
        </w:div>
        <w:div w:id="74398229">
          <w:marLeft w:val="0"/>
          <w:marRight w:val="0"/>
          <w:marTop w:val="0"/>
          <w:marBottom w:val="0"/>
          <w:divBdr>
            <w:top w:val="none" w:sz="0" w:space="0" w:color="auto"/>
            <w:left w:val="none" w:sz="0" w:space="0" w:color="auto"/>
            <w:bottom w:val="none" w:sz="0" w:space="0" w:color="auto"/>
            <w:right w:val="none" w:sz="0" w:space="0" w:color="auto"/>
          </w:divBdr>
          <w:divsChild>
            <w:div w:id="482308217">
              <w:marLeft w:val="0"/>
              <w:marRight w:val="0"/>
              <w:marTop w:val="0"/>
              <w:marBottom w:val="0"/>
              <w:divBdr>
                <w:top w:val="none" w:sz="0" w:space="0" w:color="auto"/>
                <w:left w:val="none" w:sz="0" w:space="0" w:color="auto"/>
                <w:bottom w:val="none" w:sz="0" w:space="0" w:color="auto"/>
                <w:right w:val="none" w:sz="0" w:space="0" w:color="auto"/>
              </w:divBdr>
            </w:div>
          </w:divsChild>
        </w:div>
        <w:div w:id="248655751">
          <w:marLeft w:val="0"/>
          <w:marRight w:val="0"/>
          <w:marTop w:val="0"/>
          <w:marBottom w:val="0"/>
          <w:divBdr>
            <w:top w:val="none" w:sz="0" w:space="0" w:color="auto"/>
            <w:left w:val="none" w:sz="0" w:space="0" w:color="auto"/>
            <w:bottom w:val="none" w:sz="0" w:space="0" w:color="auto"/>
            <w:right w:val="none" w:sz="0" w:space="0" w:color="auto"/>
          </w:divBdr>
          <w:divsChild>
            <w:div w:id="1259829977">
              <w:marLeft w:val="0"/>
              <w:marRight w:val="0"/>
              <w:marTop w:val="0"/>
              <w:marBottom w:val="0"/>
              <w:divBdr>
                <w:top w:val="none" w:sz="0" w:space="0" w:color="auto"/>
                <w:left w:val="none" w:sz="0" w:space="0" w:color="auto"/>
                <w:bottom w:val="none" w:sz="0" w:space="0" w:color="auto"/>
                <w:right w:val="none" w:sz="0" w:space="0" w:color="auto"/>
              </w:divBdr>
            </w:div>
            <w:div w:id="2076194940">
              <w:marLeft w:val="0"/>
              <w:marRight w:val="0"/>
              <w:marTop w:val="0"/>
              <w:marBottom w:val="0"/>
              <w:divBdr>
                <w:top w:val="none" w:sz="0" w:space="0" w:color="auto"/>
                <w:left w:val="none" w:sz="0" w:space="0" w:color="auto"/>
                <w:bottom w:val="none" w:sz="0" w:space="0" w:color="auto"/>
                <w:right w:val="none" w:sz="0" w:space="0" w:color="auto"/>
              </w:divBdr>
            </w:div>
            <w:div w:id="2828448">
              <w:marLeft w:val="0"/>
              <w:marRight w:val="0"/>
              <w:marTop w:val="0"/>
              <w:marBottom w:val="0"/>
              <w:divBdr>
                <w:top w:val="none" w:sz="0" w:space="0" w:color="auto"/>
                <w:left w:val="none" w:sz="0" w:space="0" w:color="auto"/>
                <w:bottom w:val="none" w:sz="0" w:space="0" w:color="auto"/>
                <w:right w:val="none" w:sz="0" w:space="0" w:color="auto"/>
              </w:divBdr>
            </w:div>
          </w:divsChild>
        </w:div>
        <w:div w:id="1426150615">
          <w:marLeft w:val="0"/>
          <w:marRight w:val="0"/>
          <w:marTop w:val="0"/>
          <w:marBottom w:val="0"/>
          <w:divBdr>
            <w:top w:val="none" w:sz="0" w:space="0" w:color="auto"/>
            <w:left w:val="none" w:sz="0" w:space="0" w:color="auto"/>
            <w:bottom w:val="none" w:sz="0" w:space="0" w:color="auto"/>
            <w:right w:val="none" w:sz="0" w:space="0" w:color="auto"/>
          </w:divBdr>
          <w:divsChild>
            <w:div w:id="1553033973">
              <w:marLeft w:val="0"/>
              <w:marRight w:val="0"/>
              <w:marTop w:val="0"/>
              <w:marBottom w:val="0"/>
              <w:divBdr>
                <w:top w:val="none" w:sz="0" w:space="0" w:color="auto"/>
                <w:left w:val="none" w:sz="0" w:space="0" w:color="auto"/>
                <w:bottom w:val="none" w:sz="0" w:space="0" w:color="auto"/>
                <w:right w:val="none" w:sz="0" w:space="0" w:color="auto"/>
              </w:divBdr>
            </w:div>
          </w:divsChild>
        </w:div>
        <w:div w:id="1308778794">
          <w:marLeft w:val="0"/>
          <w:marRight w:val="0"/>
          <w:marTop w:val="0"/>
          <w:marBottom w:val="0"/>
          <w:divBdr>
            <w:top w:val="none" w:sz="0" w:space="0" w:color="auto"/>
            <w:left w:val="none" w:sz="0" w:space="0" w:color="auto"/>
            <w:bottom w:val="none" w:sz="0" w:space="0" w:color="auto"/>
            <w:right w:val="none" w:sz="0" w:space="0" w:color="auto"/>
          </w:divBdr>
          <w:divsChild>
            <w:div w:id="1254709086">
              <w:marLeft w:val="0"/>
              <w:marRight w:val="0"/>
              <w:marTop w:val="0"/>
              <w:marBottom w:val="0"/>
              <w:divBdr>
                <w:top w:val="none" w:sz="0" w:space="0" w:color="auto"/>
                <w:left w:val="none" w:sz="0" w:space="0" w:color="auto"/>
                <w:bottom w:val="none" w:sz="0" w:space="0" w:color="auto"/>
                <w:right w:val="none" w:sz="0" w:space="0" w:color="auto"/>
              </w:divBdr>
            </w:div>
          </w:divsChild>
        </w:div>
        <w:div w:id="337929899">
          <w:marLeft w:val="0"/>
          <w:marRight w:val="0"/>
          <w:marTop w:val="0"/>
          <w:marBottom w:val="0"/>
          <w:divBdr>
            <w:top w:val="none" w:sz="0" w:space="0" w:color="auto"/>
            <w:left w:val="none" w:sz="0" w:space="0" w:color="auto"/>
            <w:bottom w:val="none" w:sz="0" w:space="0" w:color="auto"/>
            <w:right w:val="none" w:sz="0" w:space="0" w:color="auto"/>
          </w:divBdr>
          <w:divsChild>
            <w:div w:id="920524856">
              <w:marLeft w:val="0"/>
              <w:marRight w:val="0"/>
              <w:marTop w:val="0"/>
              <w:marBottom w:val="0"/>
              <w:divBdr>
                <w:top w:val="none" w:sz="0" w:space="0" w:color="auto"/>
                <w:left w:val="none" w:sz="0" w:space="0" w:color="auto"/>
                <w:bottom w:val="none" w:sz="0" w:space="0" w:color="auto"/>
                <w:right w:val="none" w:sz="0" w:space="0" w:color="auto"/>
              </w:divBdr>
            </w:div>
            <w:div w:id="759566242">
              <w:marLeft w:val="0"/>
              <w:marRight w:val="0"/>
              <w:marTop w:val="0"/>
              <w:marBottom w:val="0"/>
              <w:divBdr>
                <w:top w:val="none" w:sz="0" w:space="0" w:color="auto"/>
                <w:left w:val="none" w:sz="0" w:space="0" w:color="auto"/>
                <w:bottom w:val="none" w:sz="0" w:space="0" w:color="auto"/>
                <w:right w:val="none" w:sz="0" w:space="0" w:color="auto"/>
              </w:divBdr>
            </w:div>
            <w:div w:id="1060904345">
              <w:marLeft w:val="0"/>
              <w:marRight w:val="0"/>
              <w:marTop w:val="0"/>
              <w:marBottom w:val="0"/>
              <w:divBdr>
                <w:top w:val="none" w:sz="0" w:space="0" w:color="auto"/>
                <w:left w:val="none" w:sz="0" w:space="0" w:color="auto"/>
                <w:bottom w:val="none" w:sz="0" w:space="0" w:color="auto"/>
                <w:right w:val="none" w:sz="0" w:space="0" w:color="auto"/>
              </w:divBdr>
            </w:div>
          </w:divsChild>
        </w:div>
        <w:div w:id="946816669">
          <w:marLeft w:val="0"/>
          <w:marRight w:val="0"/>
          <w:marTop w:val="0"/>
          <w:marBottom w:val="0"/>
          <w:divBdr>
            <w:top w:val="none" w:sz="0" w:space="0" w:color="auto"/>
            <w:left w:val="none" w:sz="0" w:space="0" w:color="auto"/>
            <w:bottom w:val="none" w:sz="0" w:space="0" w:color="auto"/>
            <w:right w:val="none" w:sz="0" w:space="0" w:color="auto"/>
          </w:divBdr>
          <w:divsChild>
            <w:div w:id="1610428828">
              <w:marLeft w:val="0"/>
              <w:marRight w:val="0"/>
              <w:marTop w:val="0"/>
              <w:marBottom w:val="0"/>
              <w:divBdr>
                <w:top w:val="none" w:sz="0" w:space="0" w:color="auto"/>
                <w:left w:val="none" w:sz="0" w:space="0" w:color="auto"/>
                <w:bottom w:val="none" w:sz="0" w:space="0" w:color="auto"/>
                <w:right w:val="none" w:sz="0" w:space="0" w:color="auto"/>
              </w:divBdr>
            </w:div>
          </w:divsChild>
        </w:div>
        <w:div w:id="1937706364">
          <w:marLeft w:val="0"/>
          <w:marRight w:val="0"/>
          <w:marTop w:val="0"/>
          <w:marBottom w:val="0"/>
          <w:divBdr>
            <w:top w:val="none" w:sz="0" w:space="0" w:color="auto"/>
            <w:left w:val="none" w:sz="0" w:space="0" w:color="auto"/>
            <w:bottom w:val="none" w:sz="0" w:space="0" w:color="auto"/>
            <w:right w:val="none" w:sz="0" w:space="0" w:color="auto"/>
          </w:divBdr>
          <w:divsChild>
            <w:div w:id="220335114">
              <w:marLeft w:val="0"/>
              <w:marRight w:val="0"/>
              <w:marTop w:val="0"/>
              <w:marBottom w:val="0"/>
              <w:divBdr>
                <w:top w:val="none" w:sz="0" w:space="0" w:color="auto"/>
                <w:left w:val="none" w:sz="0" w:space="0" w:color="auto"/>
                <w:bottom w:val="none" w:sz="0" w:space="0" w:color="auto"/>
                <w:right w:val="none" w:sz="0" w:space="0" w:color="auto"/>
              </w:divBdr>
            </w:div>
          </w:divsChild>
        </w:div>
        <w:div w:id="560212124">
          <w:marLeft w:val="0"/>
          <w:marRight w:val="0"/>
          <w:marTop w:val="0"/>
          <w:marBottom w:val="0"/>
          <w:divBdr>
            <w:top w:val="none" w:sz="0" w:space="0" w:color="auto"/>
            <w:left w:val="none" w:sz="0" w:space="0" w:color="auto"/>
            <w:bottom w:val="none" w:sz="0" w:space="0" w:color="auto"/>
            <w:right w:val="none" w:sz="0" w:space="0" w:color="auto"/>
          </w:divBdr>
          <w:divsChild>
            <w:div w:id="1803110554">
              <w:marLeft w:val="0"/>
              <w:marRight w:val="0"/>
              <w:marTop w:val="0"/>
              <w:marBottom w:val="0"/>
              <w:divBdr>
                <w:top w:val="none" w:sz="0" w:space="0" w:color="auto"/>
                <w:left w:val="none" w:sz="0" w:space="0" w:color="auto"/>
                <w:bottom w:val="none" w:sz="0" w:space="0" w:color="auto"/>
                <w:right w:val="none" w:sz="0" w:space="0" w:color="auto"/>
              </w:divBdr>
            </w:div>
            <w:div w:id="1749964386">
              <w:marLeft w:val="0"/>
              <w:marRight w:val="0"/>
              <w:marTop w:val="0"/>
              <w:marBottom w:val="0"/>
              <w:divBdr>
                <w:top w:val="none" w:sz="0" w:space="0" w:color="auto"/>
                <w:left w:val="none" w:sz="0" w:space="0" w:color="auto"/>
                <w:bottom w:val="none" w:sz="0" w:space="0" w:color="auto"/>
                <w:right w:val="none" w:sz="0" w:space="0" w:color="auto"/>
              </w:divBdr>
            </w:div>
            <w:div w:id="2108186268">
              <w:marLeft w:val="0"/>
              <w:marRight w:val="0"/>
              <w:marTop w:val="0"/>
              <w:marBottom w:val="0"/>
              <w:divBdr>
                <w:top w:val="none" w:sz="0" w:space="0" w:color="auto"/>
                <w:left w:val="none" w:sz="0" w:space="0" w:color="auto"/>
                <w:bottom w:val="none" w:sz="0" w:space="0" w:color="auto"/>
                <w:right w:val="none" w:sz="0" w:space="0" w:color="auto"/>
              </w:divBdr>
            </w:div>
          </w:divsChild>
        </w:div>
        <w:div w:id="1828475042">
          <w:marLeft w:val="0"/>
          <w:marRight w:val="0"/>
          <w:marTop w:val="0"/>
          <w:marBottom w:val="0"/>
          <w:divBdr>
            <w:top w:val="none" w:sz="0" w:space="0" w:color="auto"/>
            <w:left w:val="none" w:sz="0" w:space="0" w:color="auto"/>
            <w:bottom w:val="none" w:sz="0" w:space="0" w:color="auto"/>
            <w:right w:val="none" w:sz="0" w:space="0" w:color="auto"/>
          </w:divBdr>
          <w:divsChild>
            <w:div w:id="5989099">
              <w:marLeft w:val="0"/>
              <w:marRight w:val="0"/>
              <w:marTop w:val="0"/>
              <w:marBottom w:val="0"/>
              <w:divBdr>
                <w:top w:val="none" w:sz="0" w:space="0" w:color="auto"/>
                <w:left w:val="none" w:sz="0" w:space="0" w:color="auto"/>
                <w:bottom w:val="none" w:sz="0" w:space="0" w:color="auto"/>
                <w:right w:val="none" w:sz="0" w:space="0" w:color="auto"/>
              </w:divBdr>
            </w:div>
          </w:divsChild>
        </w:div>
        <w:div w:id="1937446657">
          <w:marLeft w:val="0"/>
          <w:marRight w:val="0"/>
          <w:marTop w:val="0"/>
          <w:marBottom w:val="0"/>
          <w:divBdr>
            <w:top w:val="none" w:sz="0" w:space="0" w:color="auto"/>
            <w:left w:val="none" w:sz="0" w:space="0" w:color="auto"/>
            <w:bottom w:val="none" w:sz="0" w:space="0" w:color="auto"/>
            <w:right w:val="none" w:sz="0" w:space="0" w:color="auto"/>
          </w:divBdr>
          <w:divsChild>
            <w:div w:id="17144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888">
      <w:bodyDiv w:val="1"/>
      <w:marLeft w:val="0"/>
      <w:marRight w:val="0"/>
      <w:marTop w:val="0"/>
      <w:marBottom w:val="0"/>
      <w:divBdr>
        <w:top w:val="none" w:sz="0" w:space="0" w:color="auto"/>
        <w:left w:val="none" w:sz="0" w:space="0" w:color="auto"/>
        <w:bottom w:val="none" w:sz="0" w:space="0" w:color="auto"/>
        <w:right w:val="none" w:sz="0" w:space="0" w:color="auto"/>
      </w:divBdr>
      <w:divsChild>
        <w:div w:id="120196159">
          <w:marLeft w:val="0"/>
          <w:marRight w:val="0"/>
          <w:marTop w:val="0"/>
          <w:marBottom w:val="0"/>
          <w:divBdr>
            <w:top w:val="none" w:sz="0" w:space="0" w:color="auto"/>
            <w:left w:val="none" w:sz="0" w:space="0" w:color="auto"/>
            <w:bottom w:val="none" w:sz="0" w:space="0" w:color="auto"/>
            <w:right w:val="none" w:sz="0" w:space="0" w:color="auto"/>
          </w:divBdr>
        </w:div>
        <w:div w:id="1341083141">
          <w:marLeft w:val="0"/>
          <w:marRight w:val="0"/>
          <w:marTop w:val="0"/>
          <w:marBottom w:val="0"/>
          <w:divBdr>
            <w:top w:val="none" w:sz="0" w:space="0" w:color="auto"/>
            <w:left w:val="none" w:sz="0" w:space="0" w:color="auto"/>
            <w:bottom w:val="none" w:sz="0" w:space="0" w:color="auto"/>
            <w:right w:val="none" w:sz="0" w:space="0" w:color="auto"/>
          </w:divBdr>
        </w:div>
        <w:div w:id="1050225095">
          <w:marLeft w:val="0"/>
          <w:marRight w:val="0"/>
          <w:marTop w:val="0"/>
          <w:marBottom w:val="0"/>
          <w:divBdr>
            <w:top w:val="none" w:sz="0" w:space="0" w:color="auto"/>
            <w:left w:val="none" w:sz="0" w:space="0" w:color="auto"/>
            <w:bottom w:val="none" w:sz="0" w:space="0" w:color="auto"/>
            <w:right w:val="none" w:sz="0" w:space="0" w:color="auto"/>
          </w:divBdr>
        </w:div>
        <w:div w:id="1312639290">
          <w:marLeft w:val="0"/>
          <w:marRight w:val="0"/>
          <w:marTop w:val="0"/>
          <w:marBottom w:val="0"/>
          <w:divBdr>
            <w:top w:val="none" w:sz="0" w:space="0" w:color="auto"/>
            <w:left w:val="none" w:sz="0" w:space="0" w:color="auto"/>
            <w:bottom w:val="none" w:sz="0" w:space="0" w:color="auto"/>
            <w:right w:val="none" w:sz="0" w:space="0" w:color="auto"/>
          </w:divBdr>
        </w:div>
      </w:divsChild>
    </w:div>
    <w:div w:id="1837643929">
      <w:bodyDiv w:val="1"/>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
        <w:div w:id="1432970991">
          <w:marLeft w:val="0"/>
          <w:marRight w:val="0"/>
          <w:marTop w:val="0"/>
          <w:marBottom w:val="0"/>
          <w:divBdr>
            <w:top w:val="none" w:sz="0" w:space="0" w:color="auto"/>
            <w:left w:val="none" w:sz="0" w:space="0" w:color="auto"/>
            <w:bottom w:val="none" w:sz="0" w:space="0" w:color="auto"/>
            <w:right w:val="none" w:sz="0" w:space="0" w:color="auto"/>
          </w:divBdr>
        </w:div>
        <w:div w:id="198133364">
          <w:marLeft w:val="0"/>
          <w:marRight w:val="0"/>
          <w:marTop w:val="0"/>
          <w:marBottom w:val="0"/>
          <w:divBdr>
            <w:top w:val="none" w:sz="0" w:space="0" w:color="auto"/>
            <w:left w:val="none" w:sz="0" w:space="0" w:color="auto"/>
            <w:bottom w:val="none" w:sz="0" w:space="0" w:color="auto"/>
            <w:right w:val="none" w:sz="0" w:space="0" w:color="auto"/>
          </w:divBdr>
        </w:div>
        <w:div w:id="19138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ctb.ku.edu/en/table-of-contents/assessment/assessing-community-needs-and-resources/swot-analysis/ma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Milton</dc:creator>
  <cp:keywords/>
  <dc:description/>
  <cp:lastModifiedBy>Laura Milton</cp:lastModifiedBy>
  <cp:revision>32</cp:revision>
  <dcterms:created xsi:type="dcterms:W3CDTF">2019-10-11T15:18:00Z</dcterms:created>
  <dcterms:modified xsi:type="dcterms:W3CDTF">2019-10-22T00:31:00Z</dcterms:modified>
</cp:coreProperties>
</file>