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850CE" w14:textId="77777777" w:rsidR="007A1746" w:rsidRPr="007E6161" w:rsidRDefault="007A1746" w:rsidP="007A1746">
      <w:pPr>
        <w:pStyle w:val="Header"/>
        <w:rPr>
          <w:rFonts w:ascii="Times New Roman" w:hAnsi="Times New Roman"/>
          <w:b/>
          <w:sz w:val="24"/>
          <w:szCs w:val="24"/>
        </w:rPr>
      </w:pPr>
      <w:bookmarkStart w:id="0" w:name="_GoBack"/>
      <w:bookmarkEnd w:id="0"/>
    </w:p>
    <w:p w14:paraId="1940D9FC" w14:textId="77777777" w:rsidR="007A1746" w:rsidRDefault="00E27419" w:rsidP="007A1746">
      <w:pPr>
        <w:pStyle w:val="NormalWeb"/>
        <w:spacing w:before="0" w:beforeAutospacing="0" w:after="0" w:afterAutospacing="0"/>
        <w:rPr>
          <w:rStyle w:val="Strong"/>
          <w:rFonts w:ascii="Arial" w:hAnsi="Arial" w:cs="Arial"/>
          <w:color w:val="000080"/>
          <w:sz w:val="16"/>
          <w:szCs w:val="16"/>
        </w:rPr>
      </w:pPr>
      <w:r>
        <w:rPr>
          <w:noProof/>
        </w:rPr>
        <w:drawing>
          <wp:anchor distT="0" distB="0" distL="114300" distR="114300" simplePos="0" relativeHeight="251662336" behindDoc="1" locked="0" layoutInCell="1" allowOverlap="1" wp14:anchorId="3DD5DC80" wp14:editId="5078FA2F">
            <wp:simplePos x="0" y="0"/>
            <wp:positionH relativeFrom="column">
              <wp:posOffset>-388620</wp:posOffset>
            </wp:positionH>
            <wp:positionV relativeFrom="paragraph">
              <wp:posOffset>90805</wp:posOffset>
            </wp:positionV>
            <wp:extent cx="1171575" cy="5048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504825"/>
                    </a:xfrm>
                    <a:prstGeom prst="rect">
                      <a:avLst/>
                    </a:prstGeom>
                    <a:noFill/>
                    <a:ln>
                      <a:noFill/>
                    </a:ln>
                  </pic:spPr>
                </pic:pic>
              </a:graphicData>
            </a:graphic>
          </wp:anchor>
        </w:drawing>
      </w:r>
      <w:r w:rsidR="007A1746">
        <w:rPr>
          <w:rFonts w:ascii="Arial" w:hAnsi="Arial"/>
          <w:noProof/>
          <w:szCs w:val="22"/>
          <w:lang w:val="en-AU" w:eastAsia="en-AU"/>
        </w:rPr>
        <w:drawing>
          <wp:anchor distT="0" distB="0" distL="114300" distR="114300" simplePos="0" relativeHeight="251659264" behindDoc="1" locked="0" layoutInCell="1" allowOverlap="1" wp14:anchorId="4C22B531" wp14:editId="6A8DE3A7">
            <wp:simplePos x="0" y="0"/>
            <wp:positionH relativeFrom="column">
              <wp:posOffset>5287645</wp:posOffset>
            </wp:positionH>
            <wp:positionV relativeFrom="paragraph">
              <wp:posOffset>90805</wp:posOffset>
            </wp:positionV>
            <wp:extent cx="1308735" cy="610235"/>
            <wp:effectExtent l="0" t="0" r="5715" b="0"/>
            <wp:wrapTight wrapText="bothSides">
              <wp:wrapPolygon edited="0">
                <wp:start x="0" y="0"/>
                <wp:lineTo x="0" y="20903"/>
                <wp:lineTo x="21380" y="20903"/>
                <wp:lineTo x="21380" y="0"/>
                <wp:lineTo x="0" y="0"/>
              </wp:wrapPolygon>
            </wp:wrapTight>
            <wp:docPr id="1" name="Picture 1" descr="Fiji's Cruise Line JPG 282x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ji's Cruise Line JPG 282x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73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7A1746">
        <w:rPr>
          <w:rStyle w:val="Strong"/>
          <w:rFonts w:ascii="Arial" w:hAnsi="Arial" w:cs="Arial"/>
          <w:color w:val="000080"/>
          <w:sz w:val="16"/>
          <w:szCs w:val="16"/>
        </w:rPr>
        <w:t xml:space="preserve">         </w:t>
      </w:r>
    </w:p>
    <w:p w14:paraId="67F768A5" w14:textId="77777777" w:rsidR="007A1746" w:rsidRDefault="007A1746" w:rsidP="007A1746">
      <w:pPr>
        <w:pStyle w:val="NormalWeb"/>
        <w:spacing w:before="0" w:beforeAutospacing="0" w:after="0" w:afterAutospacing="0"/>
        <w:rPr>
          <w:rStyle w:val="Strong"/>
          <w:rFonts w:ascii="Arial" w:hAnsi="Arial" w:cs="Arial"/>
          <w:color w:val="000080"/>
          <w:sz w:val="16"/>
          <w:szCs w:val="16"/>
        </w:rPr>
      </w:pPr>
      <w:r>
        <w:rPr>
          <w:rStyle w:val="Strong"/>
          <w:rFonts w:ascii="Arial" w:hAnsi="Arial" w:cs="Arial"/>
          <w:color w:val="000080"/>
          <w:sz w:val="16"/>
          <w:szCs w:val="16"/>
        </w:rPr>
        <w:t xml:space="preserve">         </w:t>
      </w:r>
    </w:p>
    <w:p w14:paraId="19766274" w14:textId="77777777" w:rsidR="007A1746" w:rsidRDefault="007A1746" w:rsidP="007A1746">
      <w:pPr>
        <w:pStyle w:val="Header"/>
        <w:rPr>
          <w:rFonts w:ascii="Arial" w:hAnsi="Arial"/>
          <w:sz w:val="24"/>
          <w:szCs w:val="22"/>
        </w:rPr>
      </w:pPr>
    </w:p>
    <w:p w14:paraId="6DABADD1" w14:textId="77777777" w:rsidR="007A1746" w:rsidRDefault="007A1746" w:rsidP="007A1746">
      <w:pPr>
        <w:pStyle w:val="Header"/>
        <w:rPr>
          <w:rFonts w:ascii="Arial" w:hAnsi="Arial"/>
          <w:sz w:val="24"/>
          <w:szCs w:val="22"/>
        </w:rPr>
      </w:pPr>
    </w:p>
    <w:p w14:paraId="6E38152C" w14:textId="77777777" w:rsidR="007A1746" w:rsidRDefault="007A1746" w:rsidP="007A1746">
      <w:pPr>
        <w:pStyle w:val="Header"/>
        <w:rPr>
          <w:rFonts w:ascii="Calibri" w:hAnsi="Calibri"/>
          <w:sz w:val="24"/>
          <w:szCs w:val="24"/>
        </w:rPr>
      </w:pPr>
    </w:p>
    <w:p w14:paraId="789128B3" w14:textId="1108022F" w:rsidR="007A1746" w:rsidRPr="00641BD9" w:rsidRDefault="007A1746" w:rsidP="007A1746">
      <w:pPr>
        <w:pStyle w:val="Header"/>
        <w:rPr>
          <w:rFonts w:ascii="Calibri" w:hAnsi="Calibri"/>
          <w:sz w:val="24"/>
          <w:szCs w:val="24"/>
        </w:rPr>
      </w:pPr>
      <w:r w:rsidRPr="00641BD9">
        <w:rPr>
          <w:rFonts w:ascii="Calibri" w:hAnsi="Calibri"/>
          <w:sz w:val="24"/>
          <w:szCs w:val="24"/>
        </w:rPr>
        <w:fldChar w:fldCharType="begin"/>
      </w:r>
      <w:r w:rsidRPr="00641BD9">
        <w:rPr>
          <w:rFonts w:ascii="Calibri" w:hAnsi="Calibri"/>
          <w:sz w:val="24"/>
          <w:szCs w:val="24"/>
        </w:rPr>
        <w:instrText xml:space="preserve"> TIME \@ "d MMMM yyyy" </w:instrText>
      </w:r>
      <w:r w:rsidRPr="00641BD9">
        <w:rPr>
          <w:rFonts w:ascii="Calibri" w:hAnsi="Calibri"/>
          <w:sz w:val="24"/>
          <w:szCs w:val="24"/>
        </w:rPr>
        <w:fldChar w:fldCharType="separate"/>
      </w:r>
      <w:r w:rsidR="00A86DCB">
        <w:rPr>
          <w:rFonts w:ascii="Calibri" w:hAnsi="Calibri"/>
          <w:noProof/>
          <w:sz w:val="24"/>
          <w:szCs w:val="24"/>
        </w:rPr>
        <w:t>9 September 2019</w:t>
      </w:r>
      <w:r w:rsidRPr="00641BD9">
        <w:rPr>
          <w:rFonts w:ascii="Calibri" w:hAnsi="Calibri"/>
          <w:sz w:val="24"/>
          <w:szCs w:val="24"/>
        </w:rPr>
        <w:fldChar w:fldCharType="end"/>
      </w:r>
    </w:p>
    <w:p w14:paraId="73D354A2" w14:textId="77777777" w:rsidR="007A1746" w:rsidRPr="00641BD9" w:rsidRDefault="007A1746" w:rsidP="007A1746">
      <w:pPr>
        <w:jc w:val="both"/>
        <w:rPr>
          <w:rFonts w:ascii="Calibri" w:hAnsi="Calibri"/>
        </w:rPr>
      </w:pPr>
      <w:r w:rsidRPr="00641BD9">
        <w:rPr>
          <w:rFonts w:ascii="Calibri" w:hAnsi="Calibri"/>
        </w:rPr>
        <w:t xml:space="preserve">Media Release </w:t>
      </w:r>
    </w:p>
    <w:p w14:paraId="20F536C4" w14:textId="77777777" w:rsidR="007A1746" w:rsidRDefault="007A1746" w:rsidP="008E77DE">
      <w:pPr>
        <w:pStyle w:val="Header"/>
        <w:rPr>
          <w:rFonts w:ascii="Calibri" w:hAnsi="Calibri" w:cs="Arial"/>
          <w:b/>
          <w:bCs/>
          <w:sz w:val="32"/>
          <w:szCs w:val="32"/>
        </w:rPr>
      </w:pPr>
    </w:p>
    <w:p w14:paraId="7A42D3AB" w14:textId="77777777" w:rsidR="007A1746" w:rsidRPr="008E77DE" w:rsidRDefault="007A1746" w:rsidP="007A1746">
      <w:pPr>
        <w:pStyle w:val="Header"/>
        <w:jc w:val="center"/>
        <w:rPr>
          <w:rFonts w:ascii="Calibri" w:hAnsi="Calibri" w:cs="Arial"/>
          <w:b/>
          <w:bCs/>
          <w:sz w:val="28"/>
          <w:szCs w:val="28"/>
        </w:rPr>
      </w:pPr>
      <w:r w:rsidRPr="008E77DE">
        <w:rPr>
          <w:rFonts w:ascii="Calibri" w:hAnsi="Calibri" w:cs="Arial"/>
          <w:b/>
          <w:bCs/>
          <w:sz w:val="28"/>
          <w:szCs w:val="28"/>
        </w:rPr>
        <w:t xml:space="preserve">Captain Cook Cruises Raises $17,000 for Child Health in Fiji </w:t>
      </w:r>
    </w:p>
    <w:p w14:paraId="70BF387C" w14:textId="77777777" w:rsidR="007A1746" w:rsidRPr="00E27419" w:rsidRDefault="007A1746" w:rsidP="007A1746">
      <w:pPr>
        <w:pStyle w:val="Header"/>
        <w:rPr>
          <w:rFonts w:ascii="Calibri" w:hAnsi="Calibri" w:cs="Arial"/>
          <w:szCs w:val="22"/>
        </w:rPr>
      </w:pPr>
    </w:p>
    <w:p w14:paraId="72E6E681" w14:textId="41ED7291" w:rsidR="007A1746" w:rsidRPr="00E27419" w:rsidRDefault="007A1746" w:rsidP="007A1746">
      <w:pPr>
        <w:pStyle w:val="Header"/>
        <w:rPr>
          <w:rFonts w:ascii="Calibri" w:hAnsi="Calibri" w:cs="Arial"/>
          <w:szCs w:val="22"/>
        </w:rPr>
      </w:pPr>
      <w:r w:rsidRPr="00E27419">
        <w:rPr>
          <w:rFonts w:ascii="Calibri" w:hAnsi="Calibri" w:cs="Arial"/>
          <w:szCs w:val="22"/>
        </w:rPr>
        <w:t>Captain Cook Cruises Fiji</w:t>
      </w:r>
      <w:r w:rsidR="004603DF">
        <w:rPr>
          <w:rFonts w:ascii="Calibri" w:hAnsi="Calibri" w:cs="Arial"/>
          <w:szCs w:val="22"/>
        </w:rPr>
        <w:t xml:space="preserve"> </w:t>
      </w:r>
      <w:r w:rsidRPr="00E27419">
        <w:rPr>
          <w:rFonts w:ascii="Calibri" w:hAnsi="Calibri" w:cs="Arial"/>
          <w:szCs w:val="22"/>
        </w:rPr>
        <w:t xml:space="preserve">has successfully raised </w:t>
      </w:r>
      <w:r w:rsidR="00E27419">
        <w:rPr>
          <w:rFonts w:ascii="Calibri" w:hAnsi="Calibri" w:cs="Arial"/>
          <w:szCs w:val="22"/>
        </w:rPr>
        <w:t>FJ</w:t>
      </w:r>
      <w:r w:rsidRPr="00E27419">
        <w:rPr>
          <w:rFonts w:ascii="Calibri" w:hAnsi="Calibri" w:cs="Arial"/>
          <w:szCs w:val="22"/>
        </w:rPr>
        <w:t xml:space="preserve">$17,000 for </w:t>
      </w:r>
      <w:r w:rsidR="004603DF" w:rsidRPr="004603DF">
        <w:rPr>
          <w:rFonts w:ascii="Calibri" w:hAnsi="Calibri" w:cs="Arial"/>
          <w:szCs w:val="22"/>
        </w:rPr>
        <w:t xml:space="preserve">Cure Kids Fiji </w:t>
      </w:r>
      <w:r w:rsidR="004603DF">
        <w:rPr>
          <w:rFonts w:ascii="Calibri" w:hAnsi="Calibri" w:cs="Arial"/>
          <w:szCs w:val="22"/>
        </w:rPr>
        <w:t xml:space="preserve">since announcing their partnership 12 months ago. </w:t>
      </w:r>
      <w:r w:rsidRPr="00E27419">
        <w:rPr>
          <w:rFonts w:ascii="Calibri" w:hAnsi="Calibri" w:cs="Arial"/>
          <w:szCs w:val="22"/>
        </w:rPr>
        <w:t>The fun</w:t>
      </w:r>
      <w:r w:rsidR="004603DF">
        <w:rPr>
          <w:rFonts w:ascii="Calibri" w:hAnsi="Calibri" w:cs="Arial"/>
          <w:szCs w:val="22"/>
        </w:rPr>
        <w:t xml:space="preserve">ds </w:t>
      </w:r>
      <w:r w:rsidRPr="00E27419">
        <w:rPr>
          <w:rFonts w:ascii="Calibri" w:hAnsi="Calibri" w:cs="Arial"/>
          <w:szCs w:val="22"/>
        </w:rPr>
        <w:t xml:space="preserve">have </w:t>
      </w:r>
      <w:r w:rsidR="004603DF">
        <w:rPr>
          <w:rFonts w:ascii="Calibri" w:hAnsi="Calibri" w:cs="Arial"/>
          <w:szCs w:val="22"/>
        </w:rPr>
        <w:t xml:space="preserve">had </w:t>
      </w:r>
      <w:r w:rsidRPr="00E27419">
        <w:rPr>
          <w:rFonts w:ascii="Calibri" w:hAnsi="Calibri" w:cs="Arial"/>
          <w:szCs w:val="22"/>
        </w:rPr>
        <w:t>a huge impact in addressing some of the most urgent child health challenges in Fiji and help</w:t>
      </w:r>
      <w:r w:rsidR="004603DF">
        <w:rPr>
          <w:rFonts w:ascii="Calibri" w:hAnsi="Calibri" w:cs="Arial"/>
          <w:szCs w:val="22"/>
        </w:rPr>
        <w:t>ed</w:t>
      </w:r>
      <w:r w:rsidRPr="00E27419">
        <w:rPr>
          <w:rFonts w:ascii="Calibri" w:hAnsi="Calibri" w:cs="Arial"/>
          <w:szCs w:val="22"/>
        </w:rPr>
        <w:t xml:space="preserve"> achieve significant improvements for these children, and their families throughout the country. </w:t>
      </w:r>
    </w:p>
    <w:p w14:paraId="1F25CDA3" w14:textId="77777777" w:rsidR="00E27419" w:rsidRPr="00E27419" w:rsidRDefault="00E27419" w:rsidP="007A1746">
      <w:pPr>
        <w:pStyle w:val="Header"/>
        <w:rPr>
          <w:rFonts w:ascii="Calibri" w:hAnsi="Calibri" w:cs="Arial"/>
          <w:szCs w:val="22"/>
        </w:rPr>
      </w:pPr>
    </w:p>
    <w:p w14:paraId="084EB9EA" w14:textId="392C6983" w:rsidR="007A1746" w:rsidRPr="00E27419" w:rsidRDefault="00E27419" w:rsidP="007A1746">
      <w:pPr>
        <w:pStyle w:val="Header"/>
        <w:rPr>
          <w:rFonts w:ascii="Calibri" w:hAnsi="Calibri" w:cs="Arial"/>
          <w:szCs w:val="22"/>
        </w:rPr>
      </w:pPr>
      <w:r w:rsidRPr="00E27419">
        <w:rPr>
          <w:rFonts w:ascii="Calibri" w:hAnsi="Calibri" w:cs="Arial"/>
          <w:szCs w:val="22"/>
        </w:rPr>
        <w:t xml:space="preserve">“Cure Kids Fiji is very grateful to Captain Cook Cruises and their guests for their commitment to making a real difference in the lives of our children, and we look forward to continuing to work together to strengthen vital health </w:t>
      </w:r>
      <w:r w:rsidR="004603DF" w:rsidRPr="00E27419">
        <w:rPr>
          <w:rFonts w:ascii="Calibri" w:hAnsi="Calibri" w:cs="Arial"/>
          <w:szCs w:val="22"/>
        </w:rPr>
        <w:t>programs</w:t>
      </w:r>
      <w:r w:rsidRPr="00E27419">
        <w:rPr>
          <w:rFonts w:ascii="Calibri" w:hAnsi="Calibri" w:cs="Arial"/>
          <w:szCs w:val="22"/>
        </w:rPr>
        <w:t xml:space="preserve"> for Fijian children”, says Jennifer Miller, Cure Kids Fiji.</w:t>
      </w:r>
    </w:p>
    <w:p w14:paraId="4F3EF55D" w14:textId="0B2DCE8C" w:rsidR="00E27419" w:rsidRDefault="00E27419" w:rsidP="007A1746">
      <w:pPr>
        <w:pStyle w:val="Header"/>
        <w:rPr>
          <w:rFonts w:ascii="Calibri" w:hAnsi="Calibri" w:cs="Arial"/>
          <w:szCs w:val="22"/>
        </w:rPr>
      </w:pPr>
    </w:p>
    <w:p w14:paraId="488D0A06" w14:textId="6249CD86" w:rsidR="0049173D" w:rsidRDefault="0049173D" w:rsidP="0049173D">
      <w:pPr>
        <w:pStyle w:val="Header"/>
        <w:rPr>
          <w:rFonts w:ascii="Calibri" w:hAnsi="Calibri" w:cs="Arial"/>
          <w:szCs w:val="22"/>
        </w:rPr>
      </w:pPr>
      <w:r w:rsidRPr="00E27419">
        <w:rPr>
          <w:rFonts w:ascii="Calibri" w:hAnsi="Calibri" w:cs="Arial"/>
          <w:szCs w:val="22"/>
        </w:rPr>
        <w:t>According to Tony Acland, General Manager, Captain Cook Cruises Fiji, “</w:t>
      </w:r>
      <w:r>
        <w:rPr>
          <w:rFonts w:ascii="Calibri" w:hAnsi="Calibri" w:cs="Arial"/>
          <w:szCs w:val="22"/>
        </w:rPr>
        <w:t xml:space="preserve">We are thrilled to have raised these funds for </w:t>
      </w:r>
      <w:r w:rsidRPr="0049173D">
        <w:rPr>
          <w:rFonts w:ascii="Calibri" w:hAnsi="Calibri" w:cs="Arial"/>
          <w:szCs w:val="22"/>
        </w:rPr>
        <w:t>Cure Kids Fiji</w:t>
      </w:r>
      <w:r>
        <w:rPr>
          <w:rFonts w:ascii="Calibri" w:hAnsi="Calibri" w:cs="Arial"/>
          <w:szCs w:val="22"/>
        </w:rPr>
        <w:t xml:space="preserve"> and have been able to help so many children and their families.” </w:t>
      </w:r>
    </w:p>
    <w:p w14:paraId="08CA730D" w14:textId="77777777" w:rsidR="0049173D" w:rsidRDefault="0049173D" w:rsidP="0049173D">
      <w:pPr>
        <w:pStyle w:val="Header"/>
        <w:rPr>
          <w:rFonts w:ascii="Calibri" w:hAnsi="Calibri" w:cs="Arial"/>
          <w:szCs w:val="22"/>
        </w:rPr>
      </w:pPr>
    </w:p>
    <w:p w14:paraId="3F33F48E" w14:textId="1709742A" w:rsidR="0049173D" w:rsidRPr="00E27419" w:rsidRDefault="0049173D" w:rsidP="0049173D">
      <w:pPr>
        <w:pStyle w:val="Header"/>
        <w:rPr>
          <w:rFonts w:ascii="Calibri" w:hAnsi="Calibri" w:cs="Arial"/>
          <w:szCs w:val="22"/>
        </w:rPr>
      </w:pPr>
      <w:r>
        <w:rPr>
          <w:rFonts w:ascii="Calibri" w:hAnsi="Calibri" w:cs="Arial"/>
          <w:szCs w:val="22"/>
        </w:rPr>
        <w:t xml:space="preserve">“Our Reef Endeavour guests have been so supportive of our fundraising efforts and are more than happy to pay the optional </w:t>
      </w:r>
      <w:r w:rsidRPr="0049173D">
        <w:rPr>
          <w:rFonts w:ascii="Calibri" w:hAnsi="Calibri" w:cs="Arial"/>
          <w:szCs w:val="22"/>
        </w:rPr>
        <w:t xml:space="preserve">$1 per room per night charge </w:t>
      </w:r>
      <w:r>
        <w:rPr>
          <w:rFonts w:ascii="Calibri" w:hAnsi="Calibri" w:cs="Arial"/>
          <w:szCs w:val="22"/>
        </w:rPr>
        <w:t xml:space="preserve">that goes </w:t>
      </w:r>
      <w:r w:rsidRPr="0049173D">
        <w:rPr>
          <w:rFonts w:ascii="Calibri" w:hAnsi="Calibri" w:cs="Arial"/>
          <w:szCs w:val="22"/>
        </w:rPr>
        <w:t>directly to Cure Kids Fiji.</w:t>
      </w:r>
      <w:r>
        <w:rPr>
          <w:rFonts w:ascii="Calibri" w:hAnsi="Calibri" w:cs="Arial"/>
          <w:szCs w:val="22"/>
        </w:rPr>
        <w:t xml:space="preserve"> We look forward to supporting this great charity for many years to come.” Continues Mr Acland.</w:t>
      </w:r>
    </w:p>
    <w:p w14:paraId="77597D97" w14:textId="77777777" w:rsidR="0049173D" w:rsidRPr="00E27419" w:rsidRDefault="0049173D" w:rsidP="007A1746">
      <w:pPr>
        <w:pStyle w:val="Header"/>
        <w:rPr>
          <w:rFonts w:ascii="Calibri" w:hAnsi="Calibri" w:cs="Arial"/>
          <w:szCs w:val="22"/>
        </w:rPr>
      </w:pPr>
    </w:p>
    <w:p w14:paraId="3D57C2D5" w14:textId="19342F2F" w:rsidR="007A1746" w:rsidRPr="00E27419" w:rsidRDefault="00E27419" w:rsidP="00E27419">
      <w:pPr>
        <w:pStyle w:val="Header"/>
        <w:rPr>
          <w:rFonts w:ascii="Calibri" w:hAnsi="Calibri" w:cs="Arial"/>
          <w:szCs w:val="22"/>
        </w:rPr>
      </w:pPr>
      <w:r w:rsidRPr="00E27419">
        <w:rPr>
          <w:rFonts w:ascii="Calibri" w:hAnsi="Calibri" w:cs="Arial"/>
          <w:noProof/>
          <w:szCs w:val="22"/>
        </w:rPr>
        <mc:AlternateContent>
          <mc:Choice Requires="wps">
            <w:drawing>
              <wp:anchor distT="45720" distB="45720" distL="114300" distR="114300" simplePos="0" relativeHeight="251661312" behindDoc="0" locked="0" layoutInCell="1" allowOverlap="1" wp14:anchorId="6063691D" wp14:editId="60C46981">
                <wp:simplePos x="0" y="0"/>
                <wp:positionH relativeFrom="column">
                  <wp:posOffset>-26670</wp:posOffset>
                </wp:positionH>
                <wp:positionV relativeFrom="paragraph">
                  <wp:posOffset>1004570</wp:posOffset>
                </wp:positionV>
                <wp:extent cx="62103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4620"/>
                        </a:xfrm>
                        <a:prstGeom prst="rect">
                          <a:avLst/>
                        </a:prstGeom>
                        <a:solidFill>
                          <a:srgbClr val="FFFFFF"/>
                        </a:solidFill>
                        <a:ln w="9525">
                          <a:solidFill>
                            <a:srgbClr val="000000"/>
                          </a:solidFill>
                          <a:miter lim="800000"/>
                          <a:headEnd/>
                          <a:tailEnd/>
                        </a:ln>
                      </wps:spPr>
                      <wps:txbx>
                        <w:txbxContent>
                          <w:p w14:paraId="13AF20CB" w14:textId="77777777" w:rsidR="00E27419" w:rsidRPr="00E27419" w:rsidRDefault="00E27419">
                            <w:pPr>
                              <w:rPr>
                                <w:rFonts w:asciiTheme="minorHAnsi" w:hAnsiTheme="minorHAnsi" w:cstheme="minorHAnsi"/>
                                <w:b/>
                                <w:sz w:val="22"/>
                                <w:szCs w:val="22"/>
                              </w:rPr>
                            </w:pPr>
                            <w:bookmarkStart w:id="1" w:name="_Hlk18593538"/>
                            <w:r w:rsidRPr="00E27419">
                              <w:rPr>
                                <w:rFonts w:asciiTheme="minorHAnsi" w:hAnsiTheme="minorHAnsi" w:cstheme="minorHAnsi"/>
                                <w:b/>
                                <w:sz w:val="22"/>
                                <w:szCs w:val="22"/>
                              </w:rPr>
                              <w:t xml:space="preserve">Key Information </w:t>
                            </w:r>
                          </w:p>
                          <w:p w14:paraId="4089C18B" w14:textId="77777777" w:rsidR="00E27419" w:rsidRPr="00E27419" w:rsidRDefault="00E27419" w:rsidP="00E27419">
                            <w:pPr>
                              <w:pStyle w:val="Default"/>
                              <w:rPr>
                                <w:rFonts w:asciiTheme="minorHAnsi" w:hAnsiTheme="minorHAnsi" w:cstheme="minorHAnsi"/>
                                <w:sz w:val="22"/>
                                <w:szCs w:val="22"/>
                                <w:lang w:val="en-GB"/>
                              </w:rPr>
                            </w:pPr>
                          </w:p>
                          <w:p w14:paraId="7FD2DB5E" w14:textId="77777777" w:rsidR="00E27419" w:rsidRPr="00E27419" w:rsidRDefault="00E27419" w:rsidP="00E27419">
                            <w:pPr>
                              <w:pStyle w:val="Default"/>
                              <w:rPr>
                                <w:rFonts w:asciiTheme="minorHAnsi" w:hAnsiTheme="minorHAnsi" w:cstheme="minorHAnsi"/>
                                <w:sz w:val="22"/>
                                <w:szCs w:val="22"/>
                                <w:lang w:val="en-GB"/>
                              </w:rPr>
                            </w:pPr>
                            <w:r w:rsidRPr="00E27419">
                              <w:rPr>
                                <w:rFonts w:asciiTheme="minorHAnsi" w:hAnsiTheme="minorHAnsi" w:cstheme="minorHAnsi"/>
                                <w:sz w:val="22"/>
                                <w:szCs w:val="22"/>
                                <w:lang w:val="en-GB"/>
                              </w:rPr>
                              <w:t>Key Achievements of the</w:t>
                            </w:r>
                            <w:r>
                              <w:rPr>
                                <w:rFonts w:asciiTheme="minorHAnsi" w:hAnsiTheme="minorHAnsi" w:cstheme="minorHAnsi"/>
                                <w:sz w:val="22"/>
                                <w:szCs w:val="22"/>
                                <w:lang w:val="en-GB"/>
                              </w:rPr>
                              <w:t xml:space="preserve"> RHD </w:t>
                            </w:r>
                            <w:r w:rsidRPr="00E27419">
                              <w:rPr>
                                <w:rFonts w:asciiTheme="minorHAnsi" w:hAnsiTheme="minorHAnsi" w:cstheme="minorHAnsi"/>
                                <w:sz w:val="22"/>
                                <w:szCs w:val="22"/>
                                <w:lang w:val="en-GB"/>
                              </w:rPr>
                              <w:t xml:space="preserve">Prevention &amp; </w:t>
                            </w:r>
                            <w:r w:rsidR="00F020EC">
                              <w:rPr>
                                <w:rFonts w:asciiTheme="minorHAnsi" w:hAnsiTheme="minorHAnsi" w:cstheme="minorHAnsi"/>
                                <w:sz w:val="22"/>
                                <w:szCs w:val="22"/>
                                <w:lang w:val="en-GB"/>
                              </w:rPr>
                              <w:t>Control</w:t>
                            </w:r>
                            <w:r w:rsidRPr="00E27419">
                              <w:rPr>
                                <w:rFonts w:asciiTheme="minorHAnsi" w:hAnsiTheme="minorHAnsi" w:cstheme="minorHAnsi"/>
                                <w:sz w:val="22"/>
                                <w:szCs w:val="22"/>
                                <w:lang w:val="en-GB"/>
                              </w:rPr>
                              <w:t xml:space="preserve"> Programme</w:t>
                            </w:r>
                            <w:r w:rsidR="007D538D">
                              <w:rPr>
                                <w:rFonts w:asciiTheme="minorHAnsi" w:hAnsiTheme="minorHAnsi" w:cstheme="minorHAnsi"/>
                                <w:sz w:val="22"/>
                                <w:szCs w:val="22"/>
                                <w:lang w:val="en-GB"/>
                              </w:rPr>
                              <w:t xml:space="preserve"> since 2014</w:t>
                            </w:r>
                            <w:r>
                              <w:rPr>
                                <w:rFonts w:asciiTheme="minorHAnsi" w:hAnsiTheme="minorHAnsi" w:cstheme="minorHAnsi"/>
                                <w:sz w:val="22"/>
                                <w:szCs w:val="22"/>
                                <w:lang w:val="en-GB"/>
                              </w:rPr>
                              <w:t xml:space="preserve">: </w:t>
                            </w:r>
                          </w:p>
                          <w:p w14:paraId="5736983D" w14:textId="77777777" w:rsidR="00E27419" w:rsidRPr="00E27419" w:rsidRDefault="00E27419" w:rsidP="00E27419">
                            <w:pPr>
                              <w:pStyle w:val="Pa2"/>
                              <w:numPr>
                                <w:ilvl w:val="0"/>
                                <w:numId w:val="3"/>
                              </w:numPr>
                              <w:rPr>
                                <w:rFonts w:asciiTheme="minorHAnsi" w:hAnsiTheme="minorHAnsi" w:cstheme="minorHAnsi"/>
                                <w:sz w:val="22"/>
                                <w:szCs w:val="22"/>
                                <w:lang w:val="en-GB"/>
                              </w:rPr>
                            </w:pPr>
                            <w:r w:rsidRPr="00E27419">
                              <w:rPr>
                                <w:rFonts w:asciiTheme="minorHAnsi" w:hAnsiTheme="minorHAnsi" w:cstheme="minorHAnsi"/>
                                <w:sz w:val="22"/>
                                <w:szCs w:val="22"/>
                                <w:lang w:val="en-GB"/>
                              </w:rPr>
                              <w:t xml:space="preserve">4,000 patients across Fiji benefiting from Fiji’s first online RHD patient information system </w:t>
                            </w:r>
                          </w:p>
                          <w:p w14:paraId="647B35FF" w14:textId="77777777" w:rsidR="00E27419" w:rsidRPr="00E27419" w:rsidRDefault="00E27419" w:rsidP="00E27419">
                            <w:pPr>
                              <w:pStyle w:val="Pa2"/>
                              <w:numPr>
                                <w:ilvl w:val="0"/>
                                <w:numId w:val="3"/>
                              </w:numPr>
                              <w:rPr>
                                <w:rFonts w:asciiTheme="minorHAnsi" w:hAnsiTheme="minorHAnsi" w:cstheme="minorHAnsi"/>
                                <w:sz w:val="22"/>
                                <w:szCs w:val="22"/>
                                <w:lang w:val="en-GB"/>
                              </w:rPr>
                            </w:pPr>
                            <w:r>
                              <w:rPr>
                                <w:rFonts w:asciiTheme="minorHAnsi" w:hAnsiTheme="minorHAnsi" w:cstheme="minorHAnsi"/>
                                <w:sz w:val="22"/>
                                <w:szCs w:val="22"/>
                                <w:lang w:val="en-GB"/>
                              </w:rPr>
                              <w:t>2</w:t>
                            </w:r>
                            <w:r w:rsidRPr="00E27419">
                              <w:rPr>
                                <w:rFonts w:asciiTheme="minorHAnsi" w:hAnsiTheme="minorHAnsi" w:cstheme="minorHAnsi"/>
                                <w:sz w:val="22"/>
                                <w:szCs w:val="22"/>
                                <w:lang w:val="en-GB"/>
                              </w:rPr>
                              <w:t>600+ health workers trained in providing best-practice care to patients.</w:t>
                            </w:r>
                          </w:p>
                          <w:p w14:paraId="65D36FAB" w14:textId="77777777" w:rsidR="00E27419" w:rsidRPr="00E27419" w:rsidRDefault="00E27419" w:rsidP="00E27419">
                            <w:pPr>
                              <w:pStyle w:val="Pa2"/>
                              <w:numPr>
                                <w:ilvl w:val="0"/>
                                <w:numId w:val="3"/>
                              </w:numPr>
                              <w:rPr>
                                <w:rFonts w:asciiTheme="minorHAnsi" w:hAnsiTheme="minorHAnsi" w:cstheme="minorHAnsi"/>
                                <w:sz w:val="22"/>
                                <w:szCs w:val="22"/>
                                <w:lang w:val="en-GB"/>
                              </w:rPr>
                            </w:pPr>
                            <w:r w:rsidRPr="00E27419">
                              <w:rPr>
                                <w:rFonts w:asciiTheme="minorHAnsi" w:hAnsiTheme="minorHAnsi" w:cstheme="minorHAnsi"/>
                                <w:sz w:val="22"/>
                                <w:szCs w:val="22"/>
                                <w:lang w:val="en-GB"/>
                              </w:rPr>
                              <w:t>1000+ RHD patients and carers benefiting from community building &amp; support group activities.</w:t>
                            </w:r>
                          </w:p>
                          <w:p w14:paraId="7B6FF2DF" w14:textId="77777777" w:rsidR="00E27419" w:rsidRPr="00E27419" w:rsidRDefault="007D538D" w:rsidP="00E27419">
                            <w:pPr>
                              <w:pStyle w:val="Pa2"/>
                              <w:numPr>
                                <w:ilvl w:val="0"/>
                                <w:numId w:val="3"/>
                              </w:numPr>
                              <w:rPr>
                                <w:rFonts w:asciiTheme="minorHAnsi" w:hAnsiTheme="minorHAnsi" w:cstheme="minorHAnsi"/>
                                <w:sz w:val="22"/>
                                <w:szCs w:val="22"/>
                                <w:lang w:val="en-GB"/>
                              </w:rPr>
                            </w:pPr>
                            <w:bookmarkStart w:id="2" w:name="_Hlk18593503"/>
                            <w:r>
                              <w:rPr>
                                <w:rFonts w:asciiTheme="minorHAnsi" w:hAnsiTheme="minorHAnsi" w:cstheme="minorHAnsi"/>
                                <w:sz w:val="22"/>
                                <w:szCs w:val="22"/>
                                <w:lang w:val="en-GB"/>
                              </w:rPr>
                              <w:t xml:space="preserve">Almost 300% </w:t>
                            </w:r>
                            <w:r w:rsidR="00E27419" w:rsidRPr="00E27419">
                              <w:rPr>
                                <w:rFonts w:asciiTheme="minorHAnsi" w:hAnsiTheme="minorHAnsi" w:cstheme="minorHAnsi"/>
                                <w:sz w:val="22"/>
                                <w:szCs w:val="22"/>
                                <w:lang w:val="en-GB"/>
                              </w:rPr>
                              <w:t xml:space="preserve">increase in national patient adherence to treatment programme </w:t>
                            </w:r>
                          </w:p>
                          <w:bookmarkEnd w:id="2"/>
                          <w:p w14:paraId="10C5499A" w14:textId="77777777" w:rsidR="00E27419" w:rsidRPr="00E27419" w:rsidRDefault="00E27419" w:rsidP="00E27419">
                            <w:pPr>
                              <w:pStyle w:val="Pa2"/>
                              <w:numPr>
                                <w:ilvl w:val="0"/>
                                <w:numId w:val="3"/>
                              </w:numPr>
                              <w:rPr>
                                <w:rFonts w:asciiTheme="minorHAnsi" w:hAnsiTheme="minorHAnsi" w:cstheme="minorHAnsi"/>
                                <w:sz w:val="22"/>
                                <w:szCs w:val="22"/>
                                <w:lang w:val="en-GB"/>
                              </w:rPr>
                            </w:pPr>
                            <w:r w:rsidRPr="00E27419">
                              <w:rPr>
                                <w:rFonts w:asciiTheme="minorHAnsi" w:hAnsiTheme="minorHAnsi" w:cstheme="minorHAnsi"/>
                                <w:sz w:val="22"/>
                                <w:szCs w:val="22"/>
                                <w:lang w:val="en-GB"/>
                              </w:rPr>
                              <w:t>Successful pilot of innovative model for early detection of RHD cases in schools.</w:t>
                            </w:r>
                          </w:p>
                          <w:p w14:paraId="7BA564B2" w14:textId="77777777" w:rsidR="00E27419" w:rsidRPr="00E27419" w:rsidRDefault="00E27419" w:rsidP="00E27419">
                            <w:pPr>
                              <w:pStyle w:val="Default"/>
                              <w:rPr>
                                <w:rFonts w:asciiTheme="minorHAnsi" w:hAnsiTheme="minorHAnsi" w:cstheme="minorHAnsi"/>
                                <w:sz w:val="22"/>
                                <w:szCs w:val="22"/>
                                <w:lang w:val="en-GB"/>
                              </w:rPr>
                            </w:pPr>
                          </w:p>
                          <w:p w14:paraId="1314F302" w14:textId="77777777" w:rsidR="00E27419" w:rsidRPr="00E27419" w:rsidRDefault="00E27419" w:rsidP="00E27419">
                            <w:pPr>
                              <w:pStyle w:val="Default"/>
                              <w:rPr>
                                <w:rFonts w:asciiTheme="minorHAnsi" w:hAnsiTheme="minorHAnsi" w:cstheme="minorHAnsi"/>
                                <w:sz w:val="22"/>
                                <w:szCs w:val="22"/>
                                <w:lang w:val="en-GB"/>
                              </w:rPr>
                            </w:pPr>
                            <w:r w:rsidRPr="00E27419">
                              <w:rPr>
                                <w:rFonts w:asciiTheme="minorHAnsi" w:hAnsiTheme="minorHAnsi" w:cstheme="minorHAnsi"/>
                                <w:sz w:val="22"/>
                                <w:szCs w:val="22"/>
                                <w:lang w:val="en-GB"/>
                              </w:rPr>
                              <w:t xml:space="preserve">Key Achievements of the Fiji Oxygen Project: </w:t>
                            </w:r>
                          </w:p>
                          <w:p w14:paraId="25BB4E66" w14:textId="77777777" w:rsidR="00E27419" w:rsidRPr="00E27419" w:rsidRDefault="00E27419" w:rsidP="00E27419">
                            <w:pPr>
                              <w:pStyle w:val="Default"/>
                              <w:numPr>
                                <w:ilvl w:val="0"/>
                                <w:numId w:val="4"/>
                              </w:numPr>
                              <w:rPr>
                                <w:rFonts w:asciiTheme="minorHAnsi" w:hAnsiTheme="minorHAnsi" w:cstheme="minorHAnsi"/>
                                <w:sz w:val="22"/>
                                <w:szCs w:val="22"/>
                                <w:lang w:val="en-GB"/>
                              </w:rPr>
                            </w:pPr>
                            <w:r w:rsidRPr="00E27419">
                              <w:rPr>
                                <w:rFonts w:asciiTheme="minorHAnsi" w:hAnsiTheme="minorHAnsi" w:cstheme="minorHAnsi"/>
                                <w:sz w:val="22"/>
                                <w:szCs w:val="22"/>
                                <w:lang w:val="en-GB"/>
                              </w:rPr>
                              <w:t xml:space="preserve">22 oxygen concentrators installed throughout 4 health facilities around Fiji </w:t>
                            </w:r>
                          </w:p>
                          <w:p w14:paraId="1DBB5B26" w14:textId="77777777" w:rsidR="00E27419" w:rsidRPr="00E27419" w:rsidRDefault="00E27419" w:rsidP="00E27419">
                            <w:pPr>
                              <w:pStyle w:val="Default"/>
                              <w:numPr>
                                <w:ilvl w:val="0"/>
                                <w:numId w:val="4"/>
                              </w:numPr>
                              <w:rPr>
                                <w:rFonts w:asciiTheme="minorHAnsi" w:hAnsiTheme="minorHAnsi" w:cstheme="minorHAnsi"/>
                                <w:sz w:val="22"/>
                                <w:szCs w:val="22"/>
                                <w:lang w:val="en-GB"/>
                              </w:rPr>
                            </w:pPr>
                            <w:r w:rsidRPr="00E27419">
                              <w:rPr>
                                <w:rFonts w:asciiTheme="minorHAnsi" w:hAnsiTheme="minorHAnsi" w:cstheme="minorHAnsi"/>
                                <w:sz w:val="22"/>
                                <w:szCs w:val="22"/>
                                <w:lang w:val="en-GB"/>
                              </w:rPr>
                              <w:t xml:space="preserve">130+ clinical and technical staff trained in detection and treatment </w:t>
                            </w:r>
                          </w:p>
                          <w:p w14:paraId="37A48E35" w14:textId="77777777" w:rsidR="00E27419" w:rsidRPr="00E27419" w:rsidRDefault="00E27419" w:rsidP="00E27419">
                            <w:pPr>
                              <w:pStyle w:val="Default"/>
                              <w:numPr>
                                <w:ilvl w:val="0"/>
                                <w:numId w:val="4"/>
                              </w:numPr>
                              <w:rPr>
                                <w:rFonts w:asciiTheme="minorHAnsi" w:hAnsiTheme="minorHAnsi" w:cstheme="minorHAnsi"/>
                                <w:sz w:val="22"/>
                                <w:szCs w:val="22"/>
                                <w:lang w:val="en-GB"/>
                              </w:rPr>
                            </w:pPr>
                            <w:r w:rsidRPr="00E27419">
                              <w:rPr>
                                <w:rFonts w:asciiTheme="minorHAnsi" w:hAnsiTheme="minorHAnsi" w:cstheme="minorHAnsi"/>
                                <w:sz w:val="22"/>
                                <w:szCs w:val="22"/>
                                <w:lang w:val="en-GB"/>
                              </w:rPr>
                              <w:t>4500+ patients nationwide treated with oxygen</w:t>
                            </w:r>
                          </w:p>
                          <w:bookmarkEnd w:id="1"/>
                          <w:p w14:paraId="3EF05315" w14:textId="77777777" w:rsidR="00E27419" w:rsidRPr="00E27419" w:rsidRDefault="00E27419">
                            <w:pPr>
                              <w:rPr>
                                <w:rFonts w:asciiTheme="minorHAnsi" w:hAnsiTheme="minorHAnsi" w:cstheme="minorHAnsi"/>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79.1pt;width:48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">
                <v:textbox style="mso-fit-shape-to-text:t">
                  <w:txbxContent>
                    <w:p w:rsidR="00E27419" w:rsidRPr="00E27419" w:rsidRDefault="00E27419">
                      <w:pPr>
                        <w:rPr>
                          <w:rFonts w:asciiTheme="minorHAnsi" w:hAnsiTheme="minorHAnsi" w:cstheme="minorHAnsi"/>
                          <w:b/>
                          <w:sz w:val="22"/>
                          <w:szCs w:val="22"/>
                        </w:rPr>
                      </w:pPr>
                      <w:bookmarkStart w:id="3" w:name="_Hlk18593538"/>
                      <w:r w:rsidRPr="00E27419">
                        <w:rPr>
                          <w:rFonts w:asciiTheme="minorHAnsi" w:hAnsiTheme="minorHAnsi" w:cstheme="minorHAnsi"/>
                          <w:b/>
                          <w:sz w:val="22"/>
                          <w:szCs w:val="22"/>
                        </w:rPr>
                        <w:t xml:space="preserve">Key Information </w:t>
                      </w:r>
                    </w:p>
                    <w:p w:rsidR="00E27419" w:rsidRPr="00E27419" w:rsidRDefault="00E27419" w:rsidP="00E27419">
                      <w:pPr>
                        <w:pStyle w:val="Default"/>
                        <w:rPr>
                          <w:rFonts w:asciiTheme="minorHAnsi" w:hAnsiTheme="minorHAnsi" w:cstheme="minorHAnsi"/>
                          <w:sz w:val="22"/>
                          <w:szCs w:val="22"/>
                          <w:lang w:val="en-GB"/>
                        </w:rPr>
                      </w:pPr>
                    </w:p>
                    <w:p w:rsidR="00E27419" w:rsidRPr="00E27419" w:rsidRDefault="00E27419" w:rsidP="00E27419">
                      <w:pPr>
                        <w:pStyle w:val="Default"/>
                        <w:rPr>
                          <w:rFonts w:asciiTheme="minorHAnsi" w:hAnsiTheme="minorHAnsi" w:cstheme="minorHAnsi"/>
                          <w:sz w:val="22"/>
                          <w:szCs w:val="22"/>
                          <w:lang w:val="en-GB"/>
                        </w:rPr>
                      </w:pPr>
                      <w:r w:rsidRPr="00E27419">
                        <w:rPr>
                          <w:rFonts w:asciiTheme="minorHAnsi" w:hAnsiTheme="minorHAnsi" w:cstheme="minorHAnsi"/>
                          <w:sz w:val="22"/>
                          <w:szCs w:val="22"/>
                          <w:lang w:val="en-GB"/>
                        </w:rPr>
                        <w:t>Key Achievements of the</w:t>
                      </w:r>
                      <w:r>
                        <w:rPr>
                          <w:rFonts w:asciiTheme="minorHAnsi" w:hAnsiTheme="minorHAnsi" w:cstheme="minorHAnsi"/>
                          <w:sz w:val="22"/>
                          <w:szCs w:val="22"/>
                          <w:lang w:val="en-GB"/>
                        </w:rPr>
                        <w:t xml:space="preserve"> RHD </w:t>
                      </w:r>
                      <w:r w:rsidRPr="00E27419">
                        <w:rPr>
                          <w:rFonts w:asciiTheme="minorHAnsi" w:hAnsiTheme="minorHAnsi" w:cstheme="minorHAnsi"/>
                          <w:sz w:val="22"/>
                          <w:szCs w:val="22"/>
                          <w:lang w:val="en-GB"/>
                        </w:rPr>
                        <w:t xml:space="preserve">Prevention &amp; </w:t>
                      </w:r>
                      <w:r w:rsidR="00F020EC">
                        <w:rPr>
                          <w:rFonts w:asciiTheme="minorHAnsi" w:hAnsiTheme="minorHAnsi" w:cstheme="minorHAnsi"/>
                          <w:sz w:val="22"/>
                          <w:szCs w:val="22"/>
                          <w:lang w:val="en-GB"/>
                        </w:rPr>
                        <w:t>Control</w:t>
                      </w:r>
                      <w:r w:rsidRPr="00E27419">
                        <w:rPr>
                          <w:rFonts w:asciiTheme="minorHAnsi" w:hAnsiTheme="minorHAnsi" w:cstheme="minorHAnsi"/>
                          <w:sz w:val="22"/>
                          <w:szCs w:val="22"/>
                          <w:lang w:val="en-GB"/>
                        </w:rPr>
                        <w:t xml:space="preserve"> Programme</w:t>
                      </w:r>
                      <w:r w:rsidR="007D538D">
                        <w:rPr>
                          <w:rFonts w:asciiTheme="minorHAnsi" w:hAnsiTheme="minorHAnsi" w:cstheme="minorHAnsi"/>
                          <w:sz w:val="22"/>
                          <w:szCs w:val="22"/>
                          <w:lang w:val="en-GB"/>
                        </w:rPr>
                        <w:t xml:space="preserve"> since 2014</w:t>
                      </w:r>
                      <w:r>
                        <w:rPr>
                          <w:rFonts w:asciiTheme="minorHAnsi" w:hAnsiTheme="minorHAnsi" w:cstheme="minorHAnsi"/>
                          <w:sz w:val="22"/>
                          <w:szCs w:val="22"/>
                          <w:lang w:val="en-GB"/>
                        </w:rPr>
                        <w:t xml:space="preserve">: </w:t>
                      </w:r>
                    </w:p>
                    <w:p w:rsidR="00E27419" w:rsidRPr="00E27419" w:rsidRDefault="00E27419" w:rsidP="00E27419">
                      <w:pPr>
                        <w:pStyle w:val="Pa2"/>
                        <w:numPr>
                          <w:ilvl w:val="0"/>
                          <w:numId w:val="3"/>
                        </w:numPr>
                        <w:rPr>
                          <w:rFonts w:asciiTheme="minorHAnsi" w:hAnsiTheme="minorHAnsi" w:cstheme="minorHAnsi"/>
                          <w:sz w:val="22"/>
                          <w:szCs w:val="22"/>
                          <w:lang w:val="en-GB"/>
                        </w:rPr>
                      </w:pPr>
                      <w:r w:rsidRPr="00E27419">
                        <w:rPr>
                          <w:rFonts w:asciiTheme="minorHAnsi" w:hAnsiTheme="minorHAnsi" w:cstheme="minorHAnsi"/>
                          <w:sz w:val="22"/>
                          <w:szCs w:val="22"/>
                          <w:lang w:val="en-GB"/>
                        </w:rPr>
                        <w:t xml:space="preserve">4,000 patients across Fiji benefiting from Fiji’s first online RHD patient information system </w:t>
                      </w:r>
                    </w:p>
                    <w:p w:rsidR="00E27419" w:rsidRPr="00E27419" w:rsidRDefault="00E27419" w:rsidP="00E27419">
                      <w:pPr>
                        <w:pStyle w:val="Pa2"/>
                        <w:numPr>
                          <w:ilvl w:val="0"/>
                          <w:numId w:val="3"/>
                        </w:numPr>
                        <w:rPr>
                          <w:rFonts w:asciiTheme="minorHAnsi" w:hAnsiTheme="minorHAnsi" w:cstheme="minorHAnsi"/>
                          <w:sz w:val="22"/>
                          <w:szCs w:val="22"/>
                          <w:lang w:val="en-GB"/>
                        </w:rPr>
                      </w:pPr>
                      <w:r>
                        <w:rPr>
                          <w:rFonts w:asciiTheme="minorHAnsi" w:hAnsiTheme="minorHAnsi" w:cstheme="minorHAnsi"/>
                          <w:sz w:val="22"/>
                          <w:szCs w:val="22"/>
                          <w:lang w:val="en-GB"/>
                        </w:rPr>
                        <w:t>2</w:t>
                      </w:r>
                      <w:r w:rsidRPr="00E27419">
                        <w:rPr>
                          <w:rFonts w:asciiTheme="minorHAnsi" w:hAnsiTheme="minorHAnsi" w:cstheme="minorHAnsi"/>
                          <w:sz w:val="22"/>
                          <w:szCs w:val="22"/>
                          <w:lang w:val="en-GB"/>
                        </w:rPr>
                        <w:t>600+ health workers trained in providing best-practice care to patients.</w:t>
                      </w:r>
                    </w:p>
                    <w:p w:rsidR="00E27419" w:rsidRPr="00E27419" w:rsidRDefault="00E27419" w:rsidP="00E27419">
                      <w:pPr>
                        <w:pStyle w:val="Pa2"/>
                        <w:numPr>
                          <w:ilvl w:val="0"/>
                          <w:numId w:val="3"/>
                        </w:numPr>
                        <w:rPr>
                          <w:rFonts w:asciiTheme="minorHAnsi" w:hAnsiTheme="minorHAnsi" w:cstheme="minorHAnsi"/>
                          <w:sz w:val="22"/>
                          <w:szCs w:val="22"/>
                          <w:lang w:val="en-GB"/>
                        </w:rPr>
                      </w:pPr>
                      <w:r w:rsidRPr="00E27419">
                        <w:rPr>
                          <w:rFonts w:asciiTheme="minorHAnsi" w:hAnsiTheme="minorHAnsi" w:cstheme="minorHAnsi"/>
                          <w:sz w:val="22"/>
                          <w:szCs w:val="22"/>
                          <w:lang w:val="en-GB"/>
                        </w:rPr>
                        <w:t>1000+ RHD patients and carers benefiting from community building &amp; support group activities.</w:t>
                      </w:r>
                    </w:p>
                    <w:p w:rsidR="00E27419" w:rsidRPr="00E27419" w:rsidRDefault="007D538D" w:rsidP="00E27419">
                      <w:pPr>
                        <w:pStyle w:val="Pa2"/>
                        <w:numPr>
                          <w:ilvl w:val="0"/>
                          <w:numId w:val="3"/>
                        </w:numPr>
                        <w:rPr>
                          <w:rFonts w:asciiTheme="minorHAnsi" w:hAnsiTheme="minorHAnsi" w:cstheme="minorHAnsi"/>
                          <w:sz w:val="22"/>
                          <w:szCs w:val="22"/>
                          <w:lang w:val="en-GB"/>
                        </w:rPr>
                      </w:pPr>
                      <w:bookmarkStart w:id="4" w:name="_Hlk18593503"/>
                      <w:bookmarkStart w:id="5" w:name="_GoBack"/>
                      <w:bookmarkEnd w:id="5"/>
                      <w:r>
                        <w:rPr>
                          <w:rFonts w:asciiTheme="minorHAnsi" w:hAnsiTheme="minorHAnsi" w:cstheme="minorHAnsi"/>
                          <w:sz w:val="22"/>
                          <w:szCs w:val="22"/>
                          <w:lang w:val="en-GB"/>
                        </w:rPr>
                        <w:t xml:space="preserve">Almost 300% </w:t>
                      </w:r>
                      <w:r w:rsidR="00E27419" w:rsidRPr="00E27419">
                        <w:rPr>
                          <w:rFonts w:asciiTheme="minorHAnsi" w:hAnsiTheme="minorHAnsi" w:cstheme="minorHAnsi"/>
                          <w:sz w:val="22"/>
                          <w:szCs w:val="22"/>
                          <w:lang w:val="en-GB"/>
                        </w:rPr>
                        <w:t xml:space="preserve">increase in national patient adherence to treatment programme </w:t>
                      </w:r>
                    </w:p>
                    <w:bookmarkEnd w:id="4"/>
                    <w:p w:rsidR="00E27419" w:rsidRPr="00E27419" w:rsidRDefault="00E27419" w:rsidP="00E27419">
                      <w:pPr>
                        <w:pStyle w:val="Pa2"/>
                        <w:numPr>
                          <w:ilvl w:val="0"/>
                          <w:numId w:val="3"/>
                        </w:numPr>
                        <w:rPr>
                          <w:rFonts w:asciiTheme="minorHAnsi" w:hAnsiTheme="minorHAnsi" w:cstheme="minorHAnsi"/>
                          <w:sz w:val="22"/>
                          <w:szCs w:val="22"/>
                          <w:lang w:val="en-GB"/>
                        </w:rPr>
                      </w:pPr>
                      <w:r w:rsidRPr="00E27419">
                        <w:rPr>
                          <w:rFonts w:asciiTheme="minorHAnsi" w:hAnsiTheme="minorHAnsi" w:cstheme="minorHAnsi"/>
                          <w:sz w:val="22"/>
                          <w:szCs w:val="22"/>
                          <w:lang w:val="en-GB"/>
                        </w:rPr>
                        <w:t>Successful pilot of innovative model for early detection of RHD cases in schools.</w:t>
                      </w:r>
                    </w:p>
                    <w:p w:rsidR="00E27419" w:rsidRPr="00E27419" w:rsidRDefault="00E27419" w:rsidP="00E27419">
                      <w:pPr>
                        <w:pStyle w:val="Default"/>
                        <w:rPr>
                          <w:rFonts w:asciiTheme="minorHAnsi" w:hAnsiTheme="minorHAnsi" w:cstheme="minorHAnsi"/>
                          <w:sz w:val="22"/>
                          <w:szCs w:val="22"/>
                          <w:lang w:val="en-GB"/>
                        </w:rPr>
                      </w:pPr>
                    </w:p>
                    <w:p w:rsidR="00E27419" w:rsidRPr="00E27419" w:rsidRDefault="00E27419" w:rsidP="00E27419">
                      <w:pPr>
                        <w:pStyle w:val="Default"/>
                        <w:rPr>
                          <w:rFonts w:asciiTheme="minorHAnsi" w:hAnsiTheme="minorHAnsi" w:cstheme="minorHAnsi"/>
                          <w:sz w:val="22"/>
                          <w:szCs w:val="22"/>
                          <w:lang w:val="en-GB"/>
                        </w:rPr>
                      </w:pPr>
                      <w:r w:rsidRPr="00E27419">
                        <w:rPr>
                          <w:rFonts w:asciiTheme="minorHAnsi" w:hAnsiTheme="minorHAnsi" w:cstheme="minorHAnsi"/>
                          <w:sz w:val="22"/>
                          <w:szCs w:val="22"/>
                          <w:lang w:val="en-GB"/>
                        </w:rPr>
                        <w:t xml:space="preserve">Key Achievements of the Fiji Oxygen Project: </w:t>
                      </w:r>
                    </w:p>
                    <w:p w:rsidR="00E27419" w:rsidRPr="00E27419" w:rsidRDefault="00E27419" w:rsidP="00E27419">
                      <w:pPr>
                        <w:pStyle w:val="Default"/>
                        <w:numPr>
                          <w:ilvl w:val="0"/>
                          <w:numId w:val="4"/>
                        </w:numPr>
                        <w:rPr>
                          <w:rFonts w:asciiTheme="minorHAnsi" w:hAnsiTheme="minorHAnsi" w:cstheme="minorHAnsi"/>
                          <w:sz w:val="22"/>
                          <w:szCs w:val="22"/>
                          <w:lang w:val="en-GB"/>
                        </w:rPr>
                      </w:pPr>
                      <w:r w:rsidRPr="00E27419">
                        <w:rPr>
                          <w:rFonts w:asciiTheme="minorHAnsi" w:hAnsiTheme="minorHAnsi" w:cstheme="minorHAnsi"/>
                          <w:sz w:val="22"/>
                          <w:szCs w:val="22"/>
                          <w:lang w:val="en-GB"/>
                        </w:rPr>
                        <w:t xml:space="preserve">22 oxygen concentrators installed throughout 4 health facilities around Fiji </w:t>
                      </w:r>
                    </w:p>
                    <w:p w:rsidR="00E27419" w:rsidRPr="00E27419" w:rsidRDefault="00E27419" w:rsidP="00E27419">
                      <w:pPr>
                        <w:pStyle w:val="Default"/>
                        <w:numPr>
                          <w:ilvl w:val="0"/>
                          <w:numId w:val="4"/>
                        </w:numPr>
                        <w:rPr>
                          <w:rFonts w:asciiTheme="minorHAnsi" w:hAnsiTheme="minorHAnsi" w:cstheme="minorHAnsi"/>
                          <w:sz w:val="22"/>
                          <w:szCs w:val="22"/>
                          <w:lang w:val="en-GB"/>
                        </w:rPr>
                      </w:pPr>
                      <w:r w:rsidRPr="00E27419">
                        <w:rPr>
                          <w:rFonts w:asciiTheme="minorHAnsi" w:hAnsiTheme="minorHAnsi" w:cstheme="minorHAnsi"/>
                          <w:sz w:val="22"/>
                          <w:szCs w:val="22"/>
                          <w:lang w:val="en-GB"/>
                        </w:rPr>
                        <w:t xml:space="preserve">130+ clinical and technical staff trained in detection and treatment </w:t>
                      </w:r>
                    </w:p>
                    <w:p w:rsidR="00E27419" w:rsidRPr="00E27419" w:rsidRDefault="00E27419" w:rsidP="00E27419">
                      <w:pPr>
                        <w:pStyle w:val="Default"/>
                        <w:numPr>
                          <w:ilvl w:val="0"/>
                          <w:numId w:val="4"/>
                        </w:numPr>
                        <w:rPr>
                          <w:rFonts w:asciiTheme="minorHAnsi" w:hAnsiTheme="minorHAnsi" w:cstheme="minorHAnsi"/>
                          <w:sz w:val="22"/>
                          <w:szCs w:val="22"/>
                          <w:lang w:val="en-GB"/>
                        </w:rPr>
                      </w:pPr>
                      <w:r w:rsidRPr="00E27419">
                        <w:rPr>
                          <w:rFonts w:asciiTheme="minorHAnsi" w:hAnsiTheme="minorHAnsi" w:cstheme="minorHAnsi"/>
                          <w:sz w:val="22"/>
                          <w:szCs w:val="22"/>
                          <w:lang w:val="en-GB"/>
                        </w:rPr>
                        <w:t>4500+ patients nationwide treated with oxygen</w:t>
                      </w:r>
                    </w:p>
                    <w:bookmarkEnd w:id="3"/>
                    <w:p w:rsidR="00E27419" w:rsidRPr="00E27419" w:rsidRDefault="00E27419">
                      <w:pPr>
                        <w:rPr>
                          <w:rFonts w:asciiTheme="minorHAnsi" w:hAnsiTheme="minorHAnsi" w:cstheme="minorHAnsi"/>
                          <w:sz w:val="22"/>
                          <w:szCs w:val="22"/>
                        </w:rPr>
                      </w:pPr>
                    </w:p>
                  </w:txbxContent>
                </v:textbox>
                <w10:wrap type="square"/>
              </v:shape>
            </w:pict>
          </mc:Fallback>
        </mc:AlternateContent>
      </w:r>
      <w:r w:rsidR="007A1746" w:rsidRPr="00E27419">
        <w:rPr>
          <w:rFonts w:ascii="Calibri" w:hAnsi="Calibri" w:cs="Arial"/>
          <w:szCs w:val="22"/>
        </w:rPr>
        <w:t>Cure Kids Fiji has been working in Fiji since 2006 to improve the health of Fijian children through research and evidence-based child health programs</w:t>
      </w:r>
      <w:r>
        <w:rPr>
          <w:rFonts w:ascii="Calibri" w:hAnsi="Calibri" w:cs="Arial"/>
          <w:szCs w:val="22"/>
        </w:rPr>
        <w:t>, namely the</w:t>
      </w:r>
      <w:r w:rsidR="00F020EC">
        <w:rPr>
          <w:rFonts w:ascii="Calibri" w:hAnsi="Calibri" w:cs="Arial"/>
          <w:szCs w:val="22"/>
        </w:rPr>
        <w:t xml:space="preserve"> Fiji</w:t>
      </w:r>
      <w:r>
        <w:rPr>
          <w:rFonts w:ascii="Calibri" w:hAnsi="Calibri" w:cs="Arial"/>
          <w:szCs w:val="22"/>
        </w:rPr>
        <w:t xml:space="preserve"> Rheumatic Heart Disease (RHD) Prevention &amp; </w:t>
      </w:r>
      <w:r w:rsidR="00F020EC">
        <w:rPr>
          <w:rFonts w:ascii="Calibri" w:hAnsi="Calibri" w:cs="Arial"/>
          <w:szCs w:val="22"/>
        </w:rPr>
        <w:t>Control</w:t>
      </w:r>
      <w:r>
        <w:rPr>
          <w:rFonts w:ascii="Calibri" w:hAnsi="Calibri" w:cs="Arial"/>
          <w:szCs w:val="22"/>
        </w:rPr>
        <w:t xml:space="preserve"> </w:t>
      </w:r>
      <w:r w:rsidR="0049173D">
        <w:rPr>
          <w:rFonts w:ascii="Calibri" w:hAnsi="Calibri" w:cs="Arial"/>
          <w:szCs w:val="22"/>
        </w:rPr>
        <w:t>Program</w:t>
      </w:r>
      <w:r>
        <w:rPr>
          <w:rFonts w:ascii="Calibri" w:hAnsi="Calibri" w:cs="Arial"/>
          <w:szCs w:val="22"/>
        </w:rPr>
        <w:t>, and the Fiji Oxygen Project</w:t>
      </w:r>
      <w:r w:rsidR="007A1746" w:rsidRPr="00E27419">
        <w:rPr>
          <w:rFonts w:ascii="Calibri" w:hAnsi="Calibri" w:cs="Arial"/>
          <w:szCs w:val="22"/>
        </w:rPr>
        <w:t>. Too many Fijian children lose their lives to illnesses that are both treatable and preventable in other parts of the world</w:t>
      </w:r>
      <w:r>
        <w:rPr>
          <w:rFonts w:ascii="Calibri" w:hAnsi="Calibri" w:cs="Arial"/>
          <w:szCs w:val="22"/>
        </w:rPr>
        <w:t xml:space="preserve">; these </w:t>
      </w:r>
      <w:r w:rsidR="0049173D">
        <w:rPr>
          <w:rFonts w:ascii="Calibri" w:hAnsi="Calibri" w:cs="Arial"/>
          <w:szCs w:val="22"/>
        </w:rPr>
        <w:t>programs</w:t>
      </w:r>
      <w:r>
        <w:rPr>
          <w:rFonts w:ascii="Calibri" w:hAnsi="Calibri" w:cs="Arial"/>
          <w:szCs w:val="22"/>
        </w:rPr>
        <w:t xml:space="preserve"> provide sustainable, robust life-saving solutions. </w:t>
      </w:r>
    </w:p>
    <w:p w14:paraId="6ADA3B3F" w14:textId="77777777" w:rsidR="007A1746" w:rsidRPr="00E27419" w:rsidRDefault="007A1746" w:rsidP="007A1746">
      <w:pPr>
        <w:pStyle w:val="Header"/>
        <w:rPr>
          <w:rFonts w:ascii="Calibri" w:hAnsi="Calibri" w:cs="Arial"/>
          <w:szCs w:val="22"/>
        </w:rPr>
      </w:pPr>
    </w:p>
    <w:p w14:paraId="4A109BB6" w14:textId="77777777" w:rsidR="007A1746" w:rsidRPr="00E27419" w:rsidRDefault="007A1746" w:rsidP="007A1746">
      <w:pPr>
        <w:pStyle w:val="Header"/>
        <w:rPr>
          <w:rFonts w:ascii="Calibri" w:hAnsi="Calibri" w:cs="Arial"/>
          <w:szCs w:val="22"/>
        </w:rPr>
      </w:pPr>
    </w:p>
    <w:p w14:paraId="25381FC9" w14:textId="48D8039B" w:rsidR="0049173D" w:rsidRPr="0049173D" w:rsidRDefault="0049173D" w:rsidP="0049173D">
      <w:pPr>
        <w:pStyle w:val="Header"/>
        <w:rPr>
          <w:rFonts w:ascii="Calibri" w:hAnsi="Calibri" w:cs="Arial"/>
          <w:szCs w:val="22"/>
        </w:rPr>
      </w:pPr>
      <w:r>
        <w:rPr>
          <w:rFonts w:ascii="Calibri" w:hAnsi="Calibri" w:cs="Arial"/>
          <w:szCs w:val="22"/>
        </w:rPr>
        <w:t>In additional to the optional</w:t>
      </w:r>
      <w:r w:rsidRPr="0049173D">
        <w:rPr>
          <w:rFonts w:ascii="Calibri" w:hAnsi="Calibri" w:cs="Arial"/>
          <w:szCs w:val="22"/>
        </w:rPr>
        <w:t xml:space="preserve"> $1 per room per night charge</w:t>
      </w:r>
      <w:r w:rsidR="00D220C7">
        <w:rPr>
          <w:rFonts w:ascii="Calibri" w:hAnsi="Calibri" w:cs="Arial"/>
          <w:szCs w:val="22"/>
        </w:rPr>
        <w:t>d</w:t>
      </w:r>
      <w:r w:rsidRPr="0049173D">
        <w:rPr>
          <w:rFonts w:ascii="Calibri" w:hAnsi="Calibri" w:cs="Arial"/>
          <w:szCs w:val="22"/>
        </w:rPr>
        <w:t xml:space="preserve"> to guests on MV Reef Endeavour</w:t>
      </w:r>
      <w:r>
        <w:rPr>
          <w:rFonts w:ascii="Calibri" w:hAnsi="Calibri" w:cs="Arial"/>
          <w:szCs w:val="22"/>
        </w:rPr>
        <w:t xml:space="preserve">, </w:t>
      </w:r>
      <w:r w:rsidRPr="0049173D">
        <w:rPr>
          <w:rFonts w:ascii="Calibri" w:hAnsi="Calibri" w:cs="Arial"/>
          <w:szCs w:val="22"/>
        </w:rPr>
        <w:t>Captain Cook Cruises Fiji</w:t>
      </w:r>
      <w:r>
        <w:rPr>
          <w:rFonts w:ascii="Calibri" w:hAnsi="Calibri" w:cs="Arial"/>
          <w:szCs w:val="22"/>
        </w:rPr>
        <w:t xml:space="preserve"> </w:t>
      </w:r>
      <w:r w:rsidRPr="0049173D">
        <w:rPr>
          <w:rFonts w:ascii="Calibri" w:hAnsi="Calibri" w:cs="Arial"/>
          <w:szCs w:val="22"/>
        </w:rPr>
        <w:t>work</w:t>
      </w:r>
      <w:r>
        <w:rPr>
          <w:rFonts w:ascii="Calibri" w:hAnsi="Calibri" w:cs="Arial"/>
          <w:szCs w:val="22"/>
        </w:rPr>
        <w:t>s</w:t>
      </w:r>
      <w:r w:rsidRPr="0049173D">
        <w:rPr>
          <w:rFonts w:ascii="Calibri" w:hAnsi="Calibri" w:cs="Arial"/>
          <w:szCs w:val="22"/>
        </w:rPr>
        <w:t xml:space="preserve"> with the RHD team to facilitate screening in remote Fijian villages and schools on </w:t>
      </w:r>
      <w:r w:rsidR="00D220C7">
        <w:rPr>
          <w:rFonts w:ascii="Calibri" w:hAnsi="Calibri" w:cs="Arial"/>
          <w:szCs w:val="22"/>
          <w:lang w:val="en-AU"/>
        </w:rPr>
        <w:t xml:space="preserve">their </w:t>
      </w:r>
      <w:r w:rsidRPr="0049173D">
        <w:rPr>
          <w:rFonts w:ascii="Calibri" w:hAnsi="Calibri" w:cs="Arial"/>
          <w:szCs w:val="22"/>
        </w:rPr>
        <w:t>itineraries to the Yasawa, Mamanuca and Lau Group Islands</w:t>
      </w:r>
      <w:r w:rsidR="00D220C7">
        <w:rPr>
          <w:rFonts w:ascii="Calibri" w:hAnsi="Calibri" w:cs="Arial"/>
          <w:szCs w:val="22"/>
        </w:rPr>
        <w:t xml:space="preserve">. </w:t>
      </w:r>
      <w:r>
        <w:rPr>
          <w:rFonts w:ascii="Calibri" w:hAnsi="Calibri" w:cs="Arial"/>
          <w:szCs w:val="22"/>
        </w:rPr>
        <w:t xml:space="preserve"> </w:t>
      </w:r>
      <w:r w:rsidR="00D220C7">
        <w:rPr>
          <w:rFonts w:ascii="Calibri" w:hAnsi="Calibri" w:cs="Arial"/>
          <w:szCs w:val="22"/>
        </w:rPr>
        <w:t xml:space="preserve">They also </w:t>
      </w:r>
      <w:r w:rsidRPr="0049173D">
        <w:rPr>
          <w:rFonts w:ascii="Calibri" w:hAnsi="Calibri" w:cs="Arial"/>
          <w:szCs w:val="22"/>
        </w:rPr>
        <w:t xml:space="preserve">help promote Cure Kids Fiji and the work they do through raising awareness and educating their guests, the people of Fiji, and </w:t>
      </w:r>
      <w:r w:rsidRPr="0049173D">
        <w:rPr>
          <w:rFonts w:ascii="Calibri" w:hAnsi="Calibri" w:cs="Arial"/>
          <w:szCs w:val="22"/>
          <w:lang w:val="en-AU"/>
        </w:rPr>
        <w:t xml:space="preserve">Captain Cook Cruises </w:t>
      </w:r>
      <w:r w:rsidRPr="0049173D">
        <w:rPr>
          <w:rFonts w:ascii="Calibri" w:hAnsi="Calibri" w:cs="Arial"/>
          <w:szCs w:val="22"/>
        </w:rPr>
        <w:t>staff.</w:t>
      </w:r>
    </w:p>
    <w:p w14:paraId="553E1F6E" w14:textId="77777777" w:rsidR="0049173D" w:rsidRPr="0049173D" w:rsidRDefault="0049173D" w:rsidP="0049173D">
      <w:pPr>
        <w:pStyle w:val="Header"/>
        <w:rPr>
          <w:rFonts w:ascii="Calibri" w:hAnsi="Calibri" w:cs="Arial"/>
          <w:szCs w:val="22"/>
        </w:rPr>
      </w:pPr>
    </w:p>
    <w:p w14:paraId="7A327CD1" w14:textId="77777777" w:rsidR="007A1746" w:rsidRPr="00E27419" w:rsidRDefault="007A1746" w:rsidP="007A1746">
      <w:pPr>
        <w:pStyle w:val="Header"/>
        <w:rPr>
          <w:rFonts w:ascii="Calibri" w:hAnsi="Calibri" w:cs="Arial"/>
          <w:szCs w:val="22"/>
        </w:rPr>
      </w:pPr>
      <w:r w:rsidRPr="00E27419">
        <w:rPr>
          <w:rFonts w:ascii="Calibri" w:hAnsi="Calibri" w:cs="Arial"/>
          <w:szCs w:val="22"/>
        </w:rPr>
        <w:t>Captain Cook Cruises Fiji operate three, four, seven and eleven-night cruises around the inner and remote islands of Fiji onboard small ship, MV Reef Endeavour. The company also operates a full day Tivua Island Day cruise, a half day Lazy Lunch cruise to Tivua Island and a Sunset Dinner Cruise.</w:t>
      </w:r>
    </w:p>
    <w:p w14:paraId="7DEB46BF" w14:textId="77777777" w:rsidR="00E27419" w:rsidRDefault="00E27419" w:rsidP="007A1746">
      <w:pPr>
        <w:pStyle w:val="Header"/>
        <w:rPr>
          <w:rFonts w:ascii="Calibri" w:hAnsi="Calibri" w:cs="Arial"/>
          <w:sz w:val="24"/>
          <w:szCs w:val="24"/>
        </w:rPr>
      </w:pPr>
    </w:p>
    <w:p w14:paraId="46061216" w14:textId="77777777" w:rsidR="007A1746" w:rsidRPr="00E27419" w:rsidRDefault="007A1746" w:rsidP="007A1746">
      <w:pPr>
        <w:pStyle w:val="Header"/>
        <w:jc w:val="center"/>
        <w:rPr>
          <w:rFonts w:ascii="Calibri" w:hAnsi="Calibri" w:cs="Arial"/>
          <w:szCs w:val="22"/>
          <w:lang w:val="en-AU"/>
        </w:rPr>
      </w:pPr>
      <w:r w:rsidRPr="00E27419">
        <w:rPr>
          <w:rFonts w:ascii="Calibri" w:hAnsi="Calibri" w:cs="Arial"/>
          <w:szCs w:val="22"/>
          <w:lang w:val="en-AU"/>
        </w:rPr>
        <w:t>- ENDS-</w:t>
      </w:r>
    </w:p>
    <w:p w14:paraId="71F0A3D7" w14:textId="77777777" w:rsidR="007A1746" w:rsidRPr="00E27419" w:rsidRDefault="007A1746" w:rsidP="007A1746">
      <w:pPr>
        <w:pStyle w:val="Header"/>
        <w:rPr>
          <w:rFonts w:ascii="Calibri" w:hAnsi="Calibri" w:cs="Arial"/>
          <w:szCs w:val="22"/>
          <w:lang w:val="en-AU"/>
        </w:rPr>
      </w:pPr>
    </w:p>
    <w:p w14:paraId="25E06F7C" w14:textId="77777777" w:rsidR="00D32A03" w:rsidRDefault="00D32A03" w:rsidP="007A1746">
      <w:pPr>
        <w:pStyle w:val="Header"/>
        <w:rPr>
          <w:rFonts w:ascii="Calibri" w:hAnsi="Calibri" w:cs="Arial"/>
          <w:sz w:val="20"/>
          <w:lang w:val="en-AU"/>
        </w:rPr>
      </w:pPr>
    </w:p>
    <w:p w14:paraId="5E3508DD" w14:textId="77777777" w:rsidR="00D32A03" w:rsidRDefault="00D32A03" w:rsidP="007A1746">
      <w:pPr>
        <w:pStyle w:val="Header"/>
        <w:rPr>
          <w:rFonts w:ascii="Calibri" w:hAnsi="Calibri" w:cs="Arial"/>
          <w:sz w:val="20"/>
          <w:lang w:val="en-AU"/>
        </w:rPr>
      </w:pPr>
    </w:p>
    <w:p w14:paraId="6453BAF8" w14:textId="77777777" w:rsidR="00D32A03" w:rsidRDefault="00D32A03" w:rsidP="007A1746">
      <w:pPr>
        <w:pStyle w:val="Header"/>
        <w:rPr>
          <w:rFonts w:ascii="Calibri" w:hAnsi="Calibri" w:cs="Arial"/>
          <w:sz w:val="20"/>
          <w:lang w:val="en-AU"/>
        </w:rPr>
      </w:pPr>
    </w:p>
    <w:p w14:paraId="452D3FE0" w14:textId="77777777" w:rsidR="00D32A03" w:rsidRDefault="00D32A03" w:rsidP="007A1746">
      <w:pPr>
        <w:pStyle w:val="Header"/>
        <w:rPr>
          <w:rFonts w:ascii="Calibri" w:hAnsi="Calibri" w:cs="Arial"/>
          <w:sz w:val="20"/>
          <w:lang w:val="en-AU"/>
        </w:rPr>
      </w:pPr>
    </w:p>
    <w:p w14:paraId="17C666B1" w14:textId="77777777" w:rsidR="00D32A03" w:rsidRDefault="00D32A03" w:rsidP="007A1746">
      <w:pPr>
        <w:pStyle w:val="Header"/>
        <w:rPr>
          <w:rFonts w:ascii="Calibri" w:hAnsi="Calibri" w:cs="Arial"/>
          <w:sz w:val="20"/>
          <w:lang w:val="en-AU"/>
        </w:rPr>
      </w:pPr>
    </w:p>
    <w:p w14:paraId="7AF9AE27" w14:textId="77777777" w:rsidR="00D32A03" w:rsidRPr="00D32A03" w:rsidRDefault="00D32A03" w:rsidP="00D32A03">
      <w:pPr>
        <w:rPr>
          <w:rFonts w:asciiTheme="minorHAnsi" w:hAnsiTheme="minorHAnsi" w:cstheme="minorHAnsi"/>
          <w:sz w:val="22"/>
          <w:szCs w:val="22"/>
        </w:rPr>
      </w:pPr>
      <w:r w:rsidRPr="00D32A03">
        <w:rPr>
          <w:rFonts w:asciiTheme="minorHAnsi" w:hAnsiTheme="minorHAnsi" w:cstheme="minorHAnsi"/>
          <w:sz w:val="22"/>
          <w:szCs w:val="22"/>
        </w:rPr>
        <w:t xml:space="preserve">For more information on Cure Kids Fiji contact Jennifer Miller: M: +679 944 0488 or Email: jennifer@curekids.org.fj  </w:t>
      </w:r>
    </w:p>
    <w:p w14:paraId="6A87ADC1" w14:textId="77777777" w:rsidR="007A1746" w:rsidRPr="00D32A03" w:rsidRDefault="007A1746" w:rsidP="007A1746">
      <w:pPr>
        <w:pStyle w:val="Header"/>
        <w:rPr>
          <w:rFonts w:asciiTheme="minorHAnsi" w:hAnsiTheme="minorHAnsi" w:cstheme="minorHAnsi"/>
          <w:szCs w:val="22"/>
          <w:lang w:val="en-AU"/>
        </w:rPr>
      </w:pPr>
    </w:p>
    <w:p w14:paraId="7221B20E" w14:textId="77777777" w:rsidR="007A1746" w:rsidRPr="00D32A03" w:rsidRDefault="007A1746" w:rsidP="007A1746">
      <w:pPr>
        <w:pStyle w:val="Header"/>
        <w:rPr>
          <w:rFonts w:asciiTheme="minorHAnsi" w:hAnsiTheme="minorHAnsi" w:cstheme="minorHAnsi"/>
          <w:szCs w:val="22"/>
          <w:lang w:val="en-AU"/>
        </w:rPr>
      </w:pPr>
      <w:r w:rsidRPr="00D32A03">
        <w:rPr>
          <w:rFonts w:asciiTheme="minorHAnsi" w:hAnsiTheme="minorHAnsi" w:cstheme="minorHAnsi"/>
          <w:szCs w:val="22"/>
          <w:lang w:val="en-AU"/>
        </w:rPr>
        <w:t xml:space="preserve">For media enquiries </w:t>
      </w:r>
      <w:proofErr w:type="gramStart"/>
      <w:r w:rsidRPr="00D32A03">
        <w:rPr>
          <w:rFonts w:asciiTheme="minorHAnsi" w:hAnsiTheme="minorHAnsi" w:cstheme="minorHAnsi"/>
          <w:szCs w:val="22"/>
          <w:lang w:val="en-AU"/>
        </w:rPr>
        <w:t>contact:</w:t>
      </w:r>
      <w:proofErr w:type="gramEnd"/>
      <w:r w:rsidRPr="00D32A03">
        <w:rPr>
          <w:rFonts w:asciiTheme="minorHAnsi" w:hAnsiTheme="minorHAnsi" w:cstheme="minorHAnsi"/>
          <w:szCs w:val="22"/>
          <w:lang w:val="en-AU"/>
        </w:rPr>
        <w:t xml:space="preserve"> Brooke Tolar, Captain Cook Cruises Fiji, M: 0411 553 246, or</w:t>
      </w:r>
    </w:p>
    <w:p w14:paraId="11B8C756" w14:textId="77777777" w:rsidR="007A1746" w:rsidRPr="00D32A03" w:rsidRDefault="007A1746" w:rsidP="007A1746">
      <w:pPr>
        <w:pStyle w:val="Header"/>
        <w:rPr>
          <w:rFonts w:asciiTheme="minorHAnsi" w:hAnsiTheme="minorHAnsi" w:cstheme="minorHAnsi"/>
          <w:szCs w:val="22"/>
          <w:lang w:val="en-AU"/>
        </w:rPr>
      </w:pPr>
      <w:r w:rsidRPr="00D32A03">
        <w:rPr>
          <w:rFonts w:asciiTheme="minorHAnsi" w:hAnsiTheme="minorHAnsi" w:cstheme="minorHAnsi"/>
          <w:szCs w:val="22"/>
          <w:lang w:val="en-AU"/>
        </w:rPr>
        <w:t xml:space="preserve">Email: </w:t>
      </w:r>
      <w:hyperlink r:id="rId7" w:history="1">
        <w:r w:rsidRPr="00D32A03">
          <w:rPr>
            <w:rStyle w:val="Hyperlink"/>
            <w:rFonts w:asciiTheme="minorHAnsi" w:hAnsiTheme="minorHAnsi" w:cstheme="minorHAnsi"/>
            <w:szCs w:val="22"/>
            <w:lang w:val="en-AU"/>
          </w:rPr>
          <w:t>pr@captaincookcruisesfiji.com</w:t>
        </w:r>
      </w:hyperlink>
      <w:r w:rsidRPr="00D32A03">
        <w:rPr>
          <w:rFonts w:asciiTheme="minorHAnsi" w:hAnsiTheme="minorHAnsi" w:cstheme="minorHAnsi"/>
          <w:szCs w:val="22"/>
          <w:lang w:val="en-AU"/>
        </w:rPr>
        <w:t xml:space="preserve">     </w:t>
      </w:r>
    </w:p>
    <w:p w14:paraId="78C3F8A5" w14:textId="77777777" w:rsidR="007A1746" w:rsidRPr="00D32A03" w:rsidRDefault="007A1746" w:rsidP="007A1746">
      <w:pPr>
        <w:pStyle w:val="Header"/>
        <w:rPr>
          <w:rFonts w:asciiTheme="minorHAnsi" w:hAnsiTheme="minorHAnsi" w:cstheme="minorHAnsi"/>
          <w:szCs w:val="22"/>
        </w:rPr>
      </w:pPr>
      <w:r w:rsidRPr="00D32A03">
        <w:rPr>
          <w:rFonts w:asciiTheme="minorHAnsi" w:hAnsiTheme="minorHAnsi" w:cstheme="minorHAnsi"/>
          <w:szCs w:val="22"/>
          <w:lang w:val="en-AU"/>
        </w:rPr>
        <w:t xml:space="preserve"> </w:t>
      </w:r>
    </w:p>
    <w:p w14:paraId="5638423D" w14:textId="77777777" w:rsidR="007A1746" w:rsidRPr="00E27419" w:rsidRDefault="007A1746" w:rsidP="007A1746">
      <w:pPr>
        <w:pStyle w:val="Header"/>
        <w:rPr>
          <w:rFonts w:ascii="Calibri" w:hAnsi="Calibri" w:cs="Arial"/>
          <w:szCs w:val="22"/>
        </w:rPr>
      </w:pPr>
    </w:p>
    <w:p w14:paraId="21BF427B" w14:textId="77777777" w:rsidR="007A1746" w:rsidRPr="00E27419" w:rsidRDefault="007A1746" w:rsidP="007A1746">
      <w:pPr>
        <w:pStyle w:val="Header"/>
        <w:rPr>
          <w:rFonts w:ascii="Calibri" w:hAnsi="Calibri" w:cs="Arial"/>
          <w:b/>
          <w:szCs w:val="22"/>
        </w:rPr>
      </w:pPr>
      <w:r w:rsidRPr="00E27419">
        <w:rPr>
          <w:rFonts w:ascii="Calibri" w:hAnsi="Calibri" w:cs="Arial"/>
          <w:b/>
          <w:szCs w:val="22"/>
        </w:rPr>
        <w:t>Editors Notes</w:t>
      </w:r>
    </w:p>
    <w:p w14:paraId="41662BF8" w14:textId="77777777" w:rsidR="007A1746" w:rsidRPr="00E27419" w:rsidRDefault="007A1746" w:rsidP="007A1746">
      <w:pPr>
        <w:pStyle w:val="Header"/>
        <w:rPr>
          <w:rFonts w:ascii="Calibri" w:hAnsi="Calibri" w:cs="Arial"/>
          <w:szCs w:val="22"/>
          <w:lang w:val="en-AU"/>
        </w:rPr>
      </w:pPr>
    </w:p>
    <w:p w14:paraId="07B1A748" w14:textId="77777777" w:rsidR="007A1746" w:rsidRPr="00E27419" w:rsidRDefault="007A1746" w:rsidP="007A1746">
      <w:pPr>
        <w:pStyle w:val="Header"/>
        <w:rPr>
          <w:rFonts w:ascii="Calibri" w:hAnsi="Calibri" w:cs="Arial"/>
          <w:b/>
          <w:szCs w:val="22"/>
          <w:lang w:val="en-AU"/>
        </w:rPr>
      </w:pPr>
      <w:r w:rsidRPr="00E27419">
        <w:rPr>
          <w:rFonts w:ascii="Calibri" w:hAnsi="Calibri" w:cs="Arial"/>
          <w:b/>
          <w:szCs w:val="22"/>
          <w:lang w:val="en-AU"/>
        </w:rPr>
        <w:t xml:space="preserve">Cure Kids Fiji </w:t>
      </w:r>
    </w:p>
    <w:p w14:paraId="456B34FF" w14:textId="77777777" w:rsidR="007A1746" w:rsidRPr="00E27419" w:rsidRDefault="007A1746" w:rsidP="007A1746">
      <w:pPr>
        <w:pStyle w:val="Header"/>
        <w:rPr>
          <w:rFonts w:ascii="Calibri" w:hAnsi="Calibri" w:cs="Arial"/>
          <w:szCs w:val="22"/>
          <w:lang w:val="en-AU"/>
        </w:rPr>
      </w:pPr>
      <w:r w:rsidRPr="00E27419">
        <w:rPr>
          <w:rFonts w:ascii="Calibri" w:hAnsi="Calibri" w:cs="Arial"/>
          <w:szCs w:val="22"/>
          <w:lang w:val="en-AU"/>
        </w:rPr>
        <w:t>Cure Kids Fiji was launched in 2006 in partnership with AccorHotels and the New Zealand based charity Cure Kids, who were founded by Rotary 45 years ago. Since launching in Fiji, child health research and initiatives worth more than FJ $</w:t>
      </w:r>
      <w:r w:rsidR="00E27419" w:rsidRPr="00E27419">
        <w:rPr>
          <w:rFonts w:ascii="Calibri" w:hAnsi="Calibri" w:cs="Arial"/>
          <w:szCs w:val="22"/>
          <w:lang w:val="en-AU"/>
        </w:rPr>
        <w:t>7</w:t>
      </w:r>
      <w:r w:rsidRPr="00E27419">
        <w:rPr>
          <w:rFonts w:ascii="Calibri" w:hAnsi="Calibri" w:cs="Arial"/>
          <w:szCs w:val="22"/>
          <w:lang w:val="en-AU"/>
        </w:rPr>
        <w:t>m have been delivered in partnership with the Fiji Ministry of Health and Medical Services.</w:t>
      </w:r>
    </w:p>
    <w:p w14:paraId="3CDCEB2F" w14:textId="77777777" w:rsidR="007A1746" w:rsidRPr="00E27419" w:rsidRDefault="007A1746" w:rsidP="007A1746">
      <w:pPr>
        <w:pStyle w:val="Header"/>
        <w:rPr>
          <w:rFonts w:ascii="Calibri" w:hAnsi="Calibri" w:cs="Arial"/>
          <w:b/>
          <w:szCs w:val="22"/>
          <w:lang w:val="en-AU"/>
        </w:rPr>
      </w:pPr>
    </w:p>
    <w:p w14:paraId="02374E08" w14:textId="77777777" w:rsidR="007A1746" w:rsidRPr="00E27419" w:rsidRDefault="007A1746" w:rsidP="007A1746">
      <w:pPr>
        <w:pStyle w:val="Header"/>
        <w:rPr>
          <w:rFonts w:ascii="Calibri" w:hAnsi="Calibri" w:cs="Arial"/>
          <w:b/>
          <w:szCs w:val="22"/>
          <w:lang w:val="en-AU"/>
        </w:rPr>
      </w:pPr>
      <w:r w:rsidRPr="00E27419">
        <w:rPr>
          <w:rFonts w:ascii="Calibri" w:hAnsi="Calibri" w:cs="Arial"/>
          <w:b/>
          <w:szCs w:val="22"/>
          <w:lang w:val="en-AU"/>
        </w:rPr>
        <w:t>Rheumatic Heart Disease</w:t>
      </w:r>
    </w:p>
    <w:p w14:paraId="1EB94839" w14:textId="77777777" w:rsidR="007A1746" w:rsidRPr="00E27419" w:rsidRDefault="007A1746" w:rsidP="007A1746">
      <w:pPr>
        <w:pStyle w:val="Header"/>
        <w:rPr>
          <w:rFonts w:ascii="Calibri" w:hAnsi="Calibri" w:cs="Arial"/>
          <w:szCs w:val="22"/>
          <w:lang w:val="en-AU"/>
        </w:rPr>
      </w:pPr>
      <w:r w:rsidRPr="00E27419">
        <w:rPr>
          <w:rFonts w:ascii="Calibri" w:hAnsi="Calibri" w:cs="Arial"/>
          <w:szCs w:val="22"/>
          <w:lang w:val="en-AU"/>
        </w:rPr>
        <w:t>Rheumatic Heart Disease (RHD) affects one in 50 children</w:t>
      </w:r>
      <w:r w:rsidR="00F020EC">
        <w:rPr>
          <w:rFonts w:ascii="Calibri" w:hAnsi="Calibri" w:cs="Arial"/>
          <w:szCs w:val="22"/>
          <w:lang w:val="en-AU"/>
        </w:rPr>
        <w:t xml:space="preserve"> aged 5 – 15 years</w:t>
      </w:r>
      <w:r w:rsidRPr="00E27419">
        <w:rPr>
          <w:rFonts w:ascii="Calibri" w:hAnsi="Calibri" w:cs="Arial"/>
          <w:szCs w:val="22"/>
          <w:lang w:val="en-AU"/>
        </w:rPr>
        <w:t xml:space="preserve">, while life-threatening is a preventable condition. Fiji has </w:t>
      </w:r>
      <w:r w:rsidR="00F020EC">
        <w:rPr>
          <w:rFonts w:ascii="Calibri" w:hAnsi="Calibri" w:cs="Arial"/>
          <w:szCs w:val="22"/>
          <w:lang w:val="en-AU"/>
        </w:rPr>
        <w:t xml:space="preserve">one of </w:t>
      </w:r>
      <w:r w:rsidRPr="00E27419">
        <w:rPr>
          <w:rFonts w:ascii="Calibri" w:hAnsi="Calibri" w:cs="Arial"/>
          <w:szCs w:val="22"/>
          <w:lang w:val="en-AU"/>
        </w:rPr>
        <w:t xml:space="preserve">the highest known rates in the world and is the </w:t>
      </w:r>
      <w:r w:rsidR="00F020EC">
        <w:rPr>
          <w:rFonts w:ascii="Calibri" w:hAnsi="Calibri" w:cs="Arial"/>
          <w:szCs w:val="22"/>
          <w:lang w:val="en-AU"/>
        </w:rPr>
        <w:t xml:space="preserve">second </w:t>
      </w:r>
      <w:r w:rsidRPr="00E27419">
        <w:rPr>
          <w:rFonts w:ascii="Calibri" w:hAnsi="Calibri" w:cs="Arial"/>
          <w:szCs w:val="22"/>
          <w:lang w:val="en-AU"/>
        </w:rPr>
        <w:t>leading cause of death for young people and the second most common cause of death for pregnant Women.</w:t>
      </w:r>
    </w:p>
    <w:p w14:paraId="451478D8" w14:textId="77777777" w:rsidR="007A1746" w:rsidRPr="00E27419" w:rsidRDefault="007A1746" w:rsidP="007A1746">
      <w:pPr>
        <w:pStyle w:val="Header"/>
        <w:rPr>
          <w:szCs w:val="22"/>
        </w:rPr>
      </w:pPr>
    </w:p>
    <w:p w14:paraId="3D6CC18C" w14:textId="77777777" w:rsidR="007A1746" w:rsidRPr="00E27419" w:rsidRDefault="007A1746" w:rsidP="007A1746">
      <w:pPr>
        <w:pStyle w:val="Header"/>
        <w:rPr>
          <w:rFonts w:ascii="Calibri" w:hAnsi="Calibri" w:cs="Calibri"/>
          <w:szCs w:val="22"/>
        </w:rPr>
      </w:pPr>
      <w:r w:rsidRPr="00E27419">
        <w:rPr>
          <w:rFonts w:ascii="Calibri" w:hAnsi="Calibri" w:cs="Calibri"/>
          <w:szCs w:val="22"/>
        </w:rPr>
        <w:t>In June 2014, a four-year partnership project commenced with the aim of preventing &amp; reducing the impact of RHD in the Fiji Islands.</w:t>
      </w:r>
    </w:p>
    <w:p w14:paraId="1049F1DA" w14:textId="77777777" w:rsidR="007A1746" w:rsidRPr="00E27419" w:rsidRDefault="007A1746" w:rsidP="007A1746">
      <w:pPr>
        <w:pStyle w:val="Header"/>
        <w:rPr>
          <w:rFonts w:ascii="Calibri" w:hAnsi="Calibri" w:cs="Calibri"/>
          <w:szCs w:val="22"/>
        </w:rPr>
      </w:pPr>
    </w:p>
    <w:p w14:paraId="7FCFF170" w14:textId="77777777" w:rsidR="007A1746" w:rsidRPr="00E27419" w:rsidRDefault="007A1746" w:rsidP="007A1746">
      <w:pPr>
        <w:pStyle w:val="Header"/>
        <w:rPr>
          <w:rFonts w:ascii="Calibri" w:hAnsi="Calibri" w:cs="Calibri"/>
          <w:szCs w:val="22"/>
          <w:lang w:val="en-AU"/>
        </w:rPr>
      </w:pPr>
      <w:r w:rsidRPr="00E27419">
        <w:rPr>
          <w:rFonts w:ascii="Calibri" w:hAnsi="Calibri" w:cs="Calibri"/>
          <w:szCs w:val="22"/>
        </w:rPr>
        <w:t xml:space="preserve">In partnership with the Fiji Ministry of health and world-leading RHD experts from Australia and NZ, Cure Kids is leading a national-level, research-based project, improving and building capacity across all aspects of RHD control and prevention. </w:t>
      </w:r>
    </w:p>
    <w:p w14:paraId="676E4D32" w14:textId="77777777" w:rsidR="007A1746" w:rsidRPr="00E27419" w:rsidRDefault="007A1746" w:rsidP="007A1746">
      <w:pPr>
        <w:pStyle w:val="Header"/>
        <w:rPr>
          <w:rFonts w:ascii="Calibri" w:hAnsi="Calibri" w:cs="Calibri"/>
          <w:szCs w:val="22"/>
        </w:rPr>
      </w:pPr>
    </w:p>
    <w:p w14:paraId="0D946C95" w14:textId="77777777" w:rsidR="007A1746" w:rsidRPr="00E27419" w:rsidRDefault="007A1746" w:rsidP="007A1746">
      <w:pPr>
        <w:pStyle w:val="Header"/>
        <w:rPr>
          <w:rFonts w:ascii="Calibri" w:hAnsi="Calibri" w:cs="Calibri"/>
          <w:b/>
          <w:szCs w:val="22"/>
        </w:rPr>
      </w:pPr>
      <w:r w:rsidRPr="00E27419">
        <w:rPr>
          <w:rFonts w:ascii="Calibri" w:hAnsi="Calibri" w:cs="Calibri"/>
          <w:b/>
          <w:szCs w:val="22"/>
        </w:rPr>
        <w:t xml:space="preserve">The Fiji Oxygen Program </w:t>
      </w:r>
    </w:p>
    <w:p w14:paraId="12163572" w14:textId="77777777" w:rsidR="007A1746" w:rsidRPr="00E27419" w:rsidRDefault="007A1746" w:rsidP="007A1746">
      <w:pPr>
        <w:pStyle w:val="Header"/>
        <w:rPr>
          <w:rFonts w:ascii="Calibri" w:hAnsi="Calibri" w:cs="Calibri"/>
          <w:szCs w:val="22"/>
        </w:rPr>
      </w:pPr>
      <w:r w:rsidRPr="00E27419">
        <w:rPr>
          <w:rFonts w:ascii="Calibri" w:hAnsi="Calibri" w:cs="Calibri"/>
          <w:szCs w:val="22"/>
        </w:rPr>
        <w:t xml:space="preserve">Each year in Fiji, </w:t>
      </w:r>
      <w:bookmarkStart w:id="3" w:name="_Hlk523300054"/>
      <w:r w:rsidRPr="00E27419">
        <w:rPr>
          <w:rFonts w:ascii="Calibri" w:hAnsi="Calibri" w:cs="Calibri"/>
          <w:szCs w:val="22"/>
        </w:rPr>
        <w:t xml:space="preserve">approximately 200 children under 5 years-of-age </w:t>
      </w:r>
      <w:bookmarkEnd w:id="3"/>
      <w:r w:rsidRPr="00E27419">
        <w:rPr>
          <w:rFonts w:ascii="Calibri" w:hAnsi="Calibri" w:cs="Calibri"/>
          <w:szCs w:val="22"/>
        </w:rPr>
        <w:t xml:space="preserve">die from pneumonia and newborn illnesses. Using oxygen to treat pneumonia in children reduces death by 35%. However, many health facilities in Fiji have unreliable or rationed oxygen supplies, leaving patients vulnerable. Cure Kids Fiji in collaboration with the Fiji Ministry of Health and Medical Services and experts at the University of Auckland, are implementing new ways to improve oxygen availability to save lives. </w:t>
      </w:r>
    </w:p>
    <w:p w14:paraId="790D1B6B" w14:textId="77777777" w:rsidR="007A1746" w:rsidRPr="00E27419" w:rsidRDefault="007A1746" w:rsidP="007A1746">
      <w:pPr>
        <w:pStyle w:val="Header"/>
        <w:rPr>
          <w:rFonts w:ascii="Calibri" w:hAnsi="Calibri" w:cs="Calibri"/>
          <w:szCs w:val="22"/>
        </w:rPr>
      </w:pPr>
    </w:p>
    <w:p w14:paraId="06E1E33E" w14:textId="77777777" w:rsidR="007A1746" w:rsidRPr="00BE26F7" w:rsidRDefault="007A1746" w:rsidP="007A1746">
      <w:pPr>
        <w:pStyle w:val="Header"/>
        <w:rPr>
          <w:rFonts w:ascii="Calibri" w:hAnsi="Calibri" w:cs="Calibri"/>
          <w:sz w:val="24"/>
          <w:szCs w:val="24"/>
        </w:rPr>
      </w:pPr>
    </w:p>
    <w:p w14:paraId="22D76F4F" w14:textId="37C9A061" w:rsidR="007A1746" w:rsidRDefault="007A1746"/>
    <w:sectPr w:rsidR="007A1746" w:rsidSect="00E27419">
      <w:pgSz w:w="11906" w:h="16838"/>
      <w:pgMar w:top="181" w:right="748" w:bottom="568" w:left="1077" w:header="737" w:footer="42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adeGothic">
    <w:altName w:val="Vrind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D6E40"/>
    <w:multiLevelType w:val="hybridMultilevel"/>
    <w:tmpl w:val="BAAE2732"/>
    <w:lvl w:ilvl="0" w:tplc="FE4AFED4">
      <w:numFmt w:val="bullet"/>
      <w:lvlText w:val="•"/>
      <w:lvlJc w:val="left"/>
      <w:pPr>
        <w:ind w:left="-349" w:hanging="360"/>
      </w:pPr>
      <w:rPr>
        <w:rFonts w:ascii="Arial" w:eastAsiaTheme="minorEastAsia" w:hAnsi="Arial"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 w15:restartNumberingAfterBreak="0">
    <w:nsid w:val="4A0F653A"/>
    <w:multiLevelType w:val="hybridMultilevel"/>
    <w:tmpl w:val="5F48E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E009D3"/>
    <w:multiLevelType w:val="hybridMultilevel"/>
    <w:tmpl w:val="2A2A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F7744E"/>
    <w:multiLevelType w:val="hybridMultilevel"/>
    <w:tmpl w:val="404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746"/>
    <w:rsid w:val="004603DF"/>
    <w:rsid w:val="0049173D"/>
    <w:rsid w:val="007A1746"/>
    <w:rsid w:val="007D538D"/>
    <w:rsid w:val="008E77DE"/>
    <w:rsid w:val="00A86DCB"/>
    <w:rsid w:val="00D220C7"/>
    <w:rsid w:val="00D32A03"/>
    <w:rsid w:val="00E27419"/>
    <w:rsid w:val="00F0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E94A"/>
  <w15:chartTrackingRefBased/>
  <w15:docId w15:val="{679A814C-BEE8-426F-9848-1315CE4D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1746"/>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1746"/>
    <w:rPr>
      <w:color w:val="0000FF"/>
      <w:u w:val="single"/>
    </w:rPr>
  </w:style>
  <w:style w:type="paragraph" w:styleId="Header">
    <w:name w:val="header"/>
    <w:basedOn w:val="Normal"/>
    <w:link w:val="HeaderChar"/>
    <w:rsid w:val="007A1746"/>
    <w:pPr>
      <w:tabs>
        <w:tab w:val="center" w:pos="4320"/>
        <w:tab w:val="right" w:pos="8640"/>
      </w:tabs>
    </w:pPr>
    <w:rPr>
      <w:rFonts w:ascii="Garamond" w:hAnsi="Garamond"/>
      <w:sz w:val="22"/>
      <w:szCs w:val="20"/>
      <w:lang w:val="en-US"/>
    </w:rPr>
  </w:style>
  <w:style w:type="character" w:customStyle="1" w:styleId="HeaderChar">
    <w:name w:val="Header Char"/>
    <w:basedOn w:val="DefaultParagraphFont"/>
    <w:link w:val="Header"/>
    <w:rsid w:val="007A1746"/>
    <w:rPr>
      <w:rFonts w:ascii="Garamond" w:eastAsia="Times New Roman" w:hAnsi="Garamond" w:cs="Times New Roman"/>
      <w:szCs w:val="20"/>
    </w:rPr>
  </w:style>
  <w:style w:type="paragraph" w:styleId="NormalWeb">
    <w:name w:val="Normal (Web)"/>
    <w:basedOn w:val="Normal"/>
    <w:rsid w:val="007A1746"/>
    <w:pPr>
      <w:spacing w:before="100" w:beforeAutospacing="1" w:after="100" w:afterAutospacing="1"/>
    </w:pPr>
    <w:rPr>
      <w:lang w:val="en-US"/>
    </w:rPr>
  </w:style>
  <w:style w:type="character" w:styleId="Strong">
    <w:name w:val="Strong"/>
    <w:qFormat/>
    <w:rsid w:val="007A1746"/>
    <w:rPr>
      <w:b/>
      <w:bCs/>
    </w:rPr>
  </w:style>
  <w:style w:type="paragraph" w:customStyle="1" w:styleId="Default">
    <w:name w:val="Default"/>
    <w:rsid w:val="00E27419"/>
    <w:pPr>
      <w:autoSpaceDE w:val="0"/>
      <w:autoSpaceDN w:val="0"/>
      <w:adjustRightInd w:val="0"/>
      <w:spacing w:after="0" w:line="240" w:lineRule="auto"/>
    </w:pPr>
    <w:rPr>
      <w:rFonts w:ascii="Cambria" w:hAnsi="Cambria" w:cs="Cambria"/>
      <w:color w:val="000000"/>
      <w:sz w:val="24"/>
      <w:szCs w:val="24"/>
      <w:lang w:val="en-NZ"/>
    </w:rPr>
  </w:style>
  <w:style w:type="paragraph" w:customStyle="1" w:styleId="Pa2">
    <w:name w:val="Pa2"/>
    <w:basedOn w:val="Default"/>
    <w:next w:val="Default"/>
    <w:uiPriority w:val="99"/>
    <w:rsid w:val="00E27419"/>
    <w:pPr>
      <w:spacing w:line="241" w:lineRule="atLeast"/>
    </w:pPr>
    <w:rPr>
      <w:rFonts w:ascii="TradeGothic" w:eastAsiaTheme="minorEastAsia" w:hAnsi="TradeGothic" w:cstheme="minorBidi"/>
      <w:color w:val="auto"/>
    </w:rPr>
  </w:style>
  <w:style w:type="paragraph" w:styleId="BalloonText">
    <w:name w:val="Balloon Text"/>
    <w:basedOn w:val="Normal"/>
    <w:link w:val="BalloonTextChar"/>
    <w:uiPriority w:val="99"/>
    <w:semiHidden/>
    <w:unhideWhenUsed/>
    <w:rsid w:val="00E27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419"/>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captaincookcruisesfij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Miller</dc:creator>
  <cp:keywords/>
  <dc:description/>
  <cp:lastModifiedBy>Jackie Charlton</cp:lastModifiedBy>
  <cp:revision>2</cp:revision>
  <dcterms:created xsi:type="dcterms:W3CDTF">2019-09-09T06:21:00Z</dcterms:created>
  <dcterms:modified xsi:type="dcterms:W3CDTF">2019-09-09T06:21:00Z</dcterms:modified>
</cp:coreProperties>
</file>