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29BB9" w14:textId="27505AEE" w:rsidR="00A90254" w:rsidRPr="00A90254" w:rsidRDefault="002303DB" w:rsidP="00AD46CC">
      <w:pPr>
        <w:spacing w:line="240" w:lineRule="auto"/>
        <w:rPr>
          <w:rFonts w:ascii="Times New Roman" w:eastAsia="Times New Roman" w:hAnsi="Times New Roman" w:cs="Times New Roman"/>
          <w:b/>
          <w:sz w:val="24"/>
          <w:szCs w:val="24"/>
          <w:u w:val="single"/>
        </w:rPr>
      </w:pPr>
      <w:r w:rsidRPr="00851496">
        <w:rPr>
          <w:rFonts w:ascii="Arial Nova" w:hAnsi="Arial Nova"/>
          <w:noProof/>
          <w:sz w:val="160"/>
          <w:szCs w:val="160"/>
          <w:lang w:val="en-US"/>
        </w:rPr>
        <mc:AlternateContent>
          <mc:Choice Requires="wpg">
            <w:drawing>
              <wp:anchor distT="0" distB="0" distL="114300" distR="114300" simplePos="0" relativeHeight="251659264" behindDoc="0" locked="0" layoutInCell="1" allowOverlap="1" wp14:anchorId="71A1F79B" wp14:editId="1CFF9834">
                <wp:simplePos x="0" y="0"/>
                <wp:positionH relativeFrom="page">
                  <wp:posOffset>424815</wp:posOffset>
                </wp:positionH>
                <wp:positionV relativeFrom="margin">
                  <wp:posOffset>-68762</wp:posOffset>
                </wp:positionV>
                <wp:extent cx="215900" cy="9718675"/>
                <wp:effectExtent l="0" t="0" r="9525" b="0"/>
                <wp:wrapNone/>
                <wp:docPr id="25" name="Group 25"/>
                <wp:cNvGraphicFramePr/>
                <a:graphic xmlns:a="http://schemas.openxmlformats.org/drawingml/2006/main">
                  <a:graphicData uri="http://schemas.microsoft.com/office/word/2010/wordprocessingGroup">
                    <wpg:wgp>
                      <wpg:cNvGrpSpPr/>
                      <wpg:grpSpPr>
                        <a:xfrm>
                          <a:off x="0" y="0"/>
                          <a:ext cx="215900" cy="9718675"/>
                          <a:chOff x="0" y="0"/>
                          <a:chExt cx="228600" cy="9144000"/>
                        </a:xfrm>
                      </wpg:grpSpPr>
                      <wps:wsp>
                        <wps:cNvPr id="26" name="Rectangle 26"/>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E6C4161" id="Group 25" o:spid="_x0000_s1026" style="position:absolute;margin-left:33.45pt;margin-top:-5.4pt;width:17pt;height:765.25pt;z-index:251659264;mso-width-percent:29;mso-height-percent:909;mso-position-horizontal-relative:page;mso-position-vertical-relative:margin;mso-width-percent:29;mso-height-percent:909" coordsize="2286,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">
                <v:rect id="Rectangle 26" o:spid="_x0000_s1027" style="position:absolute;width:2286;height:878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" fillcolor="#ed7d31 [3205]" stroked="f" strokeweight="1pt"/>
                <v:rect id="Rectangle 27" o:spid="_x0000_s1028" style="position:absolute;top:89154;width:2286;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" fillcolor="#4472c4 [3204]" stroked="f" strokeweight="1pt">
                  <o:lock v:ext="edit" aspectratio="t"/>
                </v:rect>
                <w10:wrap anchorx="page" anchory="margin"/>
              </v:group>
            </w:pict>
          </mc:Fallback>
        </mc:AlternateContent>
      </w:r>
    </w:p>
    <w:p w14:paraId="1AFBD838" w14:textId="56781DDD"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5CB017B7" w14:textId="1DF95B36"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63A65519" w14:textId="16998F48"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5D409779" w14:textId="145F10F8"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2050113B" w14:textId="208E5F4B"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5047E78A" w14:textId="47A93DB7"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66BD13E3" w14:textId="3E9FCE23"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6111F609" w14:textId="2CA2962C"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13DBF34A" w14:textId="6B9CA04D"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40FF11AA" w14:textId="5F3FA2AB"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2ED74365" w14:textId="2783CC1D"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48E1401A" w14:textId="11C13B5C"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2F2A01A5" w14:textId="77777777"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532D536B" w14:textId="7D58451E"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6F12682B" w14:textId="77777777"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35080A63" w14:textId="77777777"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184804A0" w14:textId="72B4F23C"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200B8979" w14:textId="4D9ABCCF"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710D98DC" w14:textId="5E1825C2" w:rsidR="00A90254" w:rsidRPr="00A90254" w:rsidRDefault="00A90254" w:rsidP="00A90254">
      <w:pPr>
        <w:spacing w:line="240" w:lineRule="auto"/>
        <w:jc w:val="center"/>
        <w:rPr>
          <w:rFonts w:ascii="Times New Roman" w:eastAsia="Times New Roman" w:hAnsi="Times New Roman" w:cs="Times New Roman"/>
          <w:b/>
          <w:sz w:val="24"/>
          <w:szCs w:val="24"/>
          <w:u w:val="single"/>
        </w:rPr>
      </w:pPr>
    </w:p>
    <w:p w14:paraId="1000DFED" w14:textId="2A549414" w:rsidR="00A90254" w:rsidRPr="002303DB" w:rsidRDefault="00A90254" w:rsidP="00A90254">
      <w:pPr>
        <w:spacing w:line="240" w:lineRule="auto"/>
        <w:jc w:val="center"/>
        <w:rPr>
          <w:rFonts w:ascii="Times New Roman" w:eastAsia="Times New Roman" w:hAnsi="Times New Roman" w:cs="Times New Roman"/>
          <w:b/>
          <w:sz w:val="36"/>
          <w:szCs w:val="36"/>
          <w:u w:val="single"/>
        </w:rPr>
      </w:pPr>
      <w:r w:rsidRPr="002303DB">
        <w:rPr>
          <w:rFonts w:ascii="Times New Roman" w:eastAsia="Times New Roman" w:hAnsi="Times New Roman" w:cs="Times New Roman"/>
          <w:b/>
          <w:sz w:val="36"/>
          <w:szCs w:val="36"/>
          <w:u w:val="single"/>
        </w:rPr>
        <w:t xml:space="preserve">Accreditation Guidelines for Startup20X Event Format </w:t>
      </w:r>
    </w:p>
    <w:p w14:paraId="0C9B3D59" w14:textId="77777777" w:rsidR="00A90254" w:rsidRPr="00A90254" w:rsidRDefault="00A90254" w:rsidP="00A90254">
      <w:pPr>
        <w:pStyle w:val="NormalWeb"/>
        <w:jc w:val="center"/>
        <w:rPr>
          <w:i/>
          <w:iCs/>
          <w:sz w:val="22"/>
          <w:szCs w:val="22"/>
        </w:rPr>
      </w:pPr>
      <w:r w:rsidRPr="00A90254">
        <w:rPr>
          <w:i/>
          <w:iCs/>
          <w:sz w:val="22"/>
          <w:szCs w:val="22"/>
        </w:rPr>
        <w:t>The Startup20 team reserves the right to amend application guidelines, as and when deemed fit.</w:t>
      </w:r>
    </w:p>
    <w:p w14:paraId="10E32D18" w14:textId="3A8D464A" w:rsidR="00A90254" w:rsidRPr="00A90254" w:rsidRDefault="00A90254">
      <w:pPr>
        <w:spacing w:line="240" w:lineRule="auto"/>
        <w:rPr>
          <w:rFonts w:ascii="Times New Roman" w:eastAsia="Times New Roman" w:hAnsi="Times New Roman" w:cs="Times New Roman"/>
          <w:b/>
          <w:sz w:val="24"/>
          <w:szCs w:val="24"/>
          <w:u w:val="single"/>
        </w:rPr>
      </w:pPr>
    </w:p>
    <w:p w14:paraId="04C1FB6A" w14:textId="77777777" w:rsidR="00A90254" w:rsidRPr="00A90254" w:rsidRDefault="00A90254">
      <w:pPr>
        <w:spacing w:line="240" w:lineRule="auto"/>
        <w:rPr>
          <w:rFonts w:ascii="Times New Roman" w:eastAsia="Times New Roman" w:hAnsi="Times New Roman" w:cs="Times New Roman"/>
          <w:b/>
          <w:sz w:val="24"/>
          <w:szCs w:val="24"/>
          <w:u w:val="single"/>
        </w:rPr>
      </w:pPr>
      <w:r w:rsidRPr="00A90254">
        <w:rPr>
          <w:rFonts w:ascii="Times New Roman" w:eastAsia="Times New Roman" w:hAnsi="Times New Roman" w:cs="Times New Roman"/>
          <w:b/>
          <w:sz w:val="24"/>
          <w:szCs w:val="24"/>
          <w:u w:val="single"/>
        </w:rPr>
        <w:br w:type="page"/>
      </w:r>
    </w:p>
    <w:p w14:paraId="5751B2E0" w14:textId="77777777" w:rsidR="00A90254" w:rsidRPr="00A90254" w:rsidRDefault="00A90254" w:rsidP="00A90254">
      <w:pPr>
        <w:spacing w:line="240" w:lineRule="auto"/>
        <w:rPr>
          <w:rFonts w:ascii="Times New Roman" w:eastAsia="Times New Roman" w:hAnsi="Times New Roman" w:cs="Times New Roman"/>
          <w:b/>
          <w:sz w:val="24"/>
          <w:szCs w:val="24"/>
          <w:u w:val="single"/>
        </w:rPr>
      </w:pPr>
    </w:p>
    <w:sdt>
      <w:sdtPr>
        <w:rPr>
          <w:rFonts w:ascii="Arial" w:eastAsia="Arial" w:hAnsi="Arial" w:cs="Arial"/>
          <w:bCs w:val="0"/>
          <w:color w:val="auto"/>
          <w:sz w:val="22"/>
          <w:szCs w:val="22"/>
          <w:lang w:val="en" w:eastAsia="en-GB"/>
        </w:rPr>
        <w:id w:val="1839108366"/>
        <w:docPartObj>
          <w:docPartGallery w:val="Table of Contents"/>
          <w:docPartUnique/>
        </w:docPartObj>
      </w:sdtPr>
      <w:sdtEndPr>
        <w:rPr>
          <w:b/>
          <w:noProof/>
        </w:rPr>
      </w:sdtEndPr>
      <w:sdtContent>
        <w:p w14:paraId="2467309D" w14:textId="2BD8CA22" w:rsidR="00A90254" w:rsidRDefault="00A90254">
          <w:pPr>
            <w:pStyle w:val="TOCHeading"/>
          </w:pPr>
          <w:r>
            <w:t>Table of Contents</w:t>
          </w:r>
        </w:p>
        <w:p w14:paraId="2B7CDE8F" w14:textId="012F53BD" w:rsidR="00065C7F" w:rsidRDefault="00A90254">
          <w:pPr>
            <w:pStyle w:val="TOC1"/>
            <w:tabs>
              <w:tab w:val="right" w:leader="dot" w:pos="9016"/>
            </w:tabs>
            <w:rPr>
              <w:rFonts w:eastAsiaTheme="minorEastAsia" w:cstheme="minorBidi"/>
              <w:b w:val="0"/>
              <w:bCs w:val="0"/>
              <w:i w:val="0"/>
              <w:iCs w:val="0"/>
              <w:noProof/>
              <w:lang w:val="en-IN"/>
            </w:rPr>
          </w:pPr>
          <w:r>
            <w:rPr>
              <w:b w:val="0"/>
              <w:bCs w:val="0"/>
            </w:rPr>
            <w:fldChar w:fldCharType="begin"/>
          </w:r>
          <w:r>
            <w:instrText xml:space="preserve"> TOC \o "1-3" \h \z \u </w:instrText>
          </w:r>
          <w:r>
            <w:rPr>
              <w:b w:val="0"/>
              <w:bCs w:val="0"/>
            </w:rPr>
            <w:fldChar w:fldCharType="separate"/>
          </w:r>
          <w:hyperlink w:anchor="_Toc129028940" w:history="1">
            <w:r w:rsidR="00065C7F" w:rsidRPr="008F5291">
              <w:rPr>
                <w:rStyle w:val="Hyperlink"/>
                <w:rFonts w:eastAsia="Times New Roman" w:cs="Times New Roman"/>
                <w:noProof/>
              </w:rPr>
              <w:t>Categorization</w:t>
            </w:r>
            <w:r w:rsidR="00065C7F">
              <w:rPr>
                <w:noProof/>
                <w:webHidden/>
              </w:rPr>
              <w:tab/>
            </w:r>
            <w:r w:rsidR="00065C7F">
              <w:rPr>
                <w:noProof/>
                <w:webHidden/>
              </w:rPr>
              <w:fldChar w:fldCharType="begin"/>
            </w:r>
            <w:r w:rsidR="00065C7F">
              <w:rPr>
                <w:noProof/>
                <w:webHidden/>
              </w:rPr>
              <w:instrText xml:space="preserve"> PAGEREF _Toc129028940 \h </w:instrText>
            </w:r>
            <w:r w:rsidR="00065C7F">
              <w:rPr>
                <w:noProof/>
                <w:webHidden/>
              </w:rPr>
            </w:r>
            <w:r w:rsidR="00065C7F">
              <w:rPr>
                <w:noProof/>
                <w:webHidden/>
              </w:rPr>
              <w:fldChar w:fldCharType="separate"/>
            </w:r>
            <w:r w:rsidR="00065C7F">
              <w:rPr>
                <w:noProof/>
                <w:webHidden/>
              </w:rPr>
              <w:t>3</w:t>
            </w:r>
            <w:r w:rsidR="00065C7F">
              <w:rPr>
                <w:noProof/>
                <w:webHidden/>
              </w:rPr>
              <w:fldChar w:fldCharType="end"/>
            </w:r>
          </w:hyperlink>
        </w:p>
        <w:p w14:paraId="7072E060" w14:textId="51F5D132" w:rsidR="00065C7F" w:rsidRDefault="006D28C7">
          <w:pPr>
            <w:pStyle w:val="TOC1"/>
            <w:tabs>
              <w:tab w:val="right" w:leader="dot" w:pos="9016"/>
            </w:tabs>
            <w:rPr>
              <w:rFonts w:eastAsiaTheme="minorEastAsia" w:cstheme="minorBidi"/>
              <w:b w:val="0"/>
              <w:bCs w:val="0"/>
              <w:i w:val="0"/>
              <w:iCs w:val="0"/>
              <w:noProof/>
              <w:lang w:val="en-IN"/>
            </w:rPr>
          </w:pPr>
          <w:hyperlink w:anchor="_Toc129028941" w:history="1">
            <w:r w:rsidR="00065C7F" w:rsidRPr="008F5291">
              <w:rPr>
                <w:rStyle w:val="Hyperlink"/>
                <w:rFonts w:eastAsia="Times New Roman"/>
                <w:noProof/>
              </w:rPr>
              <w:t>Spirit and purpose</w:t>
            </w:r>
            <w:r w:rsidR="00065C7F">
              <w:rPr>
                <w:noProof/>
                <w:webHidden/>
              </w:rPr>
              <w:tab/>
            </w:r>
            <w:r w:rsidR="00065C7F">
              <w:rPr>
                <w:noProof/>
                <w:webHidden/>
              </w:rPr>
              <w:fldChar w:fldCharType="begin"/>
            </w:r>
            <w:r w:rsidR="00065C7F">
              <w:rPr>
                <w:noProof/>
                <w:webHidden/>
              </w:rPr>
              <w:instrText xml:space="preserve"> PAGEREF _Toc129028941 \h </w:instrText>
            </w:r>
            <w:r w:rsidR="00065C7F">
              <w:rPr>
                <w:noProof/>
                <w:webHidden/>
              </w:rPr>
            </w:r>
            <w:r w:rsidR="00065C7F">
              <w:rPr>
                <w:noProof/>
                <w:webHidden/>
              </w:rPr>
              <w:fldChar w:fldCharType="separate"/>
            </w:r>
            <w:r w:rsidR="00065C7F">
              <w:rPr>
                <w:noProof/>
                <w:webHidden/>
              </w:rPr>
              <w:t>3</w:t>
            </w:r>
            <w:r w:rsidR="00065C7F">
              <w:rPr>
                <w:noProof/>
                <w:webHidden/>
              </w:rPr>
              <w:fldChar w:fldCharType="end"/>
            </w:r>
          </w:hyperlink>
        </w:p>
        <w:p w14:paraId="0216A735" w14:textId="732961C0" w:rsidR="00065C7F" w:rsidRDefault="006D28C7">
          <w:pPr>
            <w:pStyle w:val="TOC1"/>
            <w:tabs>
              <w:tab w:val="right" w:leader="dot" w:pos="9016"/>
            </w:tabs>
            <w:rPr>
              <w:rFonts w:eastAsiaTheme="minorEastAsia" w:cstheme="minorBidi"/>
              <w:b w:val="0"/>
              <w:bCs w:val="0"/>
              <w:i w:val="0"/>
              <w:iCs w:val="0"/>
              <w:noProof/>
              <w:lang w:val="en-IN"/>
            </w:rPr>
          </w:pPr>
          <w:hyperlink w:anchor="_Toc129028942" w:history="1">
            <w:r w:rsidR="00065C7F" w:rsidRPr="008F5291">
              <w:rPr>
                <w:rStyle w:val="Hyperlink"/>
                <w:rFonts w:eastAsia="Times New Roman"/>
                <w:noProof/>
              </w:rPr>
              <w:t>Key elements for an engaging Start20X talk</w:t>
            </w:r>
            <w:r w:rsidR="00065C7F">
              <w:rPr>
                <w:noProof/>
                <w:webHidden/>
              </w:rPr>
              <w:tab/>
            </w:r>
            <w:r w:rsidR="00065C7F">
              <w:rPr>
                <w:noProof/>
                <w:webHidden/>
              </w:rPr>
              <w:fldChar w:fldCharType="begin"/>
            </w:r>
            <w:r w:rsidR="00065C7F">
              <w:rPr>
                <w:noProof/>
                <w:webHidden/>
              </w:rPr>
              <w:instrText xml:space="preserve"> PAGEREF _Toc129028942 \h </w:instrText>
            </w:r>
            <w:r w:rsidR="00065C7F">
              <w:rPr>
                <w:noProof/>
                <w:webHidden/>
              </w:rPr>
            </w:r>
            <w:r w:rsidR="00065C7F">
              <w:rPr>
                <w:noProof/>
                <w:webHidden/>
              </w:rPr>
              <w:fldChar w:fldCharType="separate"/>
            </w:r>
            <w:r w:rsidR="00065C7F">
              <w:rPr>
                <w:noProof/>
                <w:webHidden/>
              </w:rPr>
              <w:t>3</w:t>
            </w:r>
            <w:r w:rsidR="00065C7F">
              <w:rPr>
                <w:noProof/>
                <w:webHidden/>
              </w:rPr>
              <w:fldChar w:fldCharType="end"/>
            </w:r>
          </w:hyperlink>
        </w:p>
        <w:p w14:paraId="3A19581F" w14:textId="66F07BA6" w:rsidR="00065C7F" w:rsidRDefault="006D28C7">
          <w:pPr>
            <w:pStyle w:val="TOC1"/>
            <w:tabs>
              <w:tab w:val="right" w:leader="dot" w:pos="9016"/>
            </w:tabs>
            <w:rPr>
              <w:rFonts w:eastAsiaTheme="minorEastAsia" w:cstheme="minorBidi"/>
              <w:b w:val="0"/>
              <w:bCs w:val="0"/>
              <w:i w:val="0"/>
              <w:iCs w:val="0"/>
              <w:noProof/>
              <w:lang w:val="en-IN"/>
            </w:rPr>
          </w:pPr>
          <w:hyperlink w:anchor="_Toc129028943" w:history="1">
            <w:r w:rsidR="00065C7F" w:rsidRPr="008F5291">
              <w:rPr>
                <w:rStyle w:val="Hyperlink"/>
                <w:rFonts w:eastAsia="Times New Roman"/>
                <w:noProof/>
              </w:rPr>
              <w:t>Accreditation Guidelines</w:t>
            </w:r>
            <w:r w:rsidR="00065C7F">
              <w:rPr>
                <w:noProof/>
                <w:webHidden/>
              </w:rPr>
              <w:tab/>
            </w:r>
            <w:r w:rsidR="00065C7F">
              <w:rPr>
                <w:noProof/>
                <w:webHidden/>
              </w:rPr>
              <w:fldChar w:fldCharType="begin"/>
            </w:r>
            <w:r w:rsidR="00065C7F">
              <w:rPr>
                <w:noProof/>
                <w:webHidden/>
              </w:rPr>
              <w:instrText xml:space="preserve"> PAGEREF _Toc129028943 \h </w:instrText>
            </w:r>
            <w:r w:rsidR="00065C7F">
              <w:rPr>
                <w:noProof/>
                <w:webHidden/>
              </w:rPr>
            </w:r>
            <w:r w:rsidR="00065C7F">
              <w:rPr>
                <w:noProof/>
                <w:webHidden/>
              </w:rPr>
              <w:fldChar w:fldCharType="separate"/>
            </w:r>
            <w:r w:rsidR="00065C7F">
              <w:rPr>
                <w:noProof/>
                <w:webHidden/>
              </w:rPr>
              <w:t>4</w:t>
            </w:r>
            <w:r w:rsidR="00065C7F">
              <w:rPr>
                <w:noProof/>
                <w:webHidden/>
              </w:rPr>
              <w:fldChar w:fldCharType="end"/>
            </w:r>
          </w:hyperlink>
        </w:p>
        <w:p w14:paraId="79567C1F" w14:textId="72150E20" w:rsidR="00065C7F" w:rsidRDefault="006D28C7">
          <w:pPr>
            <w:pStyle w:val="TOC1"/>
            <w:tabs>
              <w:tab w:val="right" w:leader="dot" w:pos="9016"/>
            </w:tabs>
            <w:rPr>
              <w:rFonts w:eastAsiaTheme="minorEastAsia" w:cstheme="minorBidi"/>
              <w:b w:val="0"/>
              <w:bCs w:val="0"/>
              <w:i w:val="0"/>
              <w:iCs w:val="0"/>
              <w:noProof/>
              <w:lang w:val="en-IN"/>
            </w:rPr>
          </w:pPr>
          <w:hyperlink w:anchor="_Toc129028944" w:history="1">
            <w:r w:rsidR="00065C7F" w:rsidRPr="008F5291">
              <w:rPr>
                <w:rStyle w:val="Hyperlink"/>
                <w:rFonts w:eastAsia="Times New Roman"/>
                <w:noProof/>
              </w:rPr>
              <w:t>Talk Content</w:t>
            </w:r>
            <w:r w:rsidR="00065C7F">
              <w:rPr>
                <w:noProof/>
                <w:webHidden/>
              </w:rPr>
              <w:tab/>
            </w:r>
            <w:r w:rsidR="00065C7F">
              <w:rPr>
                <w:noProof/>
                <w:webHidden/>
              </w:rPr>
              <w:fldChar w:fldCharType="begin"/>
            </w:r>
            <w:r w:rsidR="00065C7F">
              <w:rPr>
                <w:noProof/>
                <w:webHidden/>
              </w:rPr>
              <w:instrText xml:space="preserve"> PAGEREF _Toc129028944 \h </w:instrText>
            </w:r>
            <w:r w:rsidR="00065C7F">
              <w:rPr>
                <w:noProof/>
                <w:webHidden/>
              </w:rPr>
            </w:r>
            <w:r w:rsidR="00065C7F">
              <w:rPr>
                <w:noProof/>
                <w:webHidden/>
              </w:rPr>
              <w:fldChar w:fldCharType="separate"/>
            </w:r>
            <w:r w:rsidR="00065C7F">
              <w:rPr>
                <w:noProof/>
                <w:webHidden/>
              </w:rPr>
              <w:t>5</w:t>
            </w:r>
            <w:r w:rsidR="00065C7F">
              <w:rPr>
                <w:noProof/>
                <w:webHidden/>
              </w:rPr>
              <w:fldChar w:fldCharType="end"/>
            </w:r>
          </w:hyperlink>
        </w:p>
        <w:p w14:paraId="05E4A076" w14:textId="33DC3809" w:rsidR="00065C7F" w:rsidRDefault="006D28C7">
          <w:pPr>
            <w:pStyle w:val="TOC1"/>
            <w:tabs>
              <w:tab w:val="right" w:leader="dot" w:pos="9016"/>
            </w:tabs>
            <w:rPr>
              <w:rFonts w:eastAsiaTheme="minorEastAsia" w:cstheme="minorBidi"/>
              <w:b w:val="0"/>
              <w:bCs w:val="0"/>
              <w:i w:val="0"/>
              <w:iCs w:val="0"/>
              <w:noProof/>
              <w:lang w:val="en-IN"/>
            </w:rPr>
          </w:pPr>
          <w:hyperlink w:anchor="_Toc129028945" w:history="1">
            <w:r w:rsidR="00065C7F" w:rsidRPr="008F5291">
              <w:rPr>
                <w:rStyle w:val="Hyperlink"/>
                <w:rFonts w:eastAsia="Times New Roman"/>
                <w:noProof/>
              </w:rPr>
              <w:t>Branding &amp; Naming Guidelines</w:t>
            </w:r>
            <w:r w:rsidR="00065C7F">
              <w:rPr>
                <w:noProof/>
                <w:webHidden/>
              </w:rPr>
              <w:tab/>
            </w:r>
            <w:r w:rsidR="00065C7F">
              <w:rPr>
                <w:noProof/>
                <w:webHidden/>
              </w:rPr>
              <w:fldChar w:fldCharType="begin"/>
            </w:r>
            <w:r w:rsidR="00065C7F">
              <w:rPr>
                <w:noProof/>
                <w:webHidden/>
              </w:rPr>
              <w:instrText xml:space="preserve"> PAGEREF _Toc129028945 \h </w:instrText>
            </w:r>
            <w:r w:rsidR="00065C7F">
              <w:rPr>
                <w:noProof/>
                <w:webHidden/>
              </w:rPr>
            </w:r>
            <w:r w:rsidR="00065C7F">
              <w:rPr>
                <w:noProof/>
                <w:webHidden/>
              </w:rPr>
              <w:fldChar w:fldCharType="separate"/>
            </w:r>
            <w:r w:rsidR="00065C7F">
              <w:rPr>
                <w:noProof/>
                <w:webHidden/>
              </w:rPr>
              <w:t>6</w:t>
            </w:r>
            <w:r w:rsidR="00065C7F">
              <w:rPr>
                <w:noProof/>
                <w:webHidden/>
              </w:rPr>
              <w:fldChar w:fldCharType="end"/>
            </w:r>
          </w:hyperlink>
        </w:p>
        <w:p w14:paraId="2EEC7143" w14:textId="541DCB51" w:rsidR="00065C7F" w:rsidRDefault="006D28C7">
          <w:pPr>
            <w:pStyle w:val="TOC1"/>
            <w:tabs>
              <w:tab w:val="right" w:leader="dot" w:pos="9016"/>
            </w:tabs>
            <w:rPr>
              <w:rFonts w:eastAsiaTheme="minorEastAsia" w:cstheme="minorBidi"/>
              <w:b w:val="0"/>
              <w:bCs w:val="0"/>
              <w:i w:val="0"/>
              <w:iCs w:val="0"/>
              <w:noProof/>
              <w:lang w:val="en-IN"/>
            </w:rPr>
          </w:pPr>
          <w:hyperlink w:anchor="_Toc129028946" w:history="1">
            <w:r w:rsidR="00065C7F" w:rsidRPr="008F5291">
              <w:rPr>
                <w:rStyle w:val="Hyperlink"/>
                <w:rFonts w:eastAsia="Times New Roman"/>
                <w:noProof/>
              </w:rPr>
              <w:t>Sponsors &amp; funding guidelines:</w:t>
            </w:r>
            <w:r w:rsidR="00065C7F">
              <w:rPr>
                <w:noProof/>
                <w:webHidden/>
              </w:rPr>
              <w:tab/>
            </w:r>
            <w:r w:rsidR="00065C7F">
              <w:rPr>
                <w:noProof/>
                <w:webHidden/>
              </w:rPr>
              <w:fldChar w:fldCharType="begin"/>
            </w:r>
            <w:r w:rsidR="00065C7F">
              <w:rPr>
                <w:noProof/>
                <w:webHidden/>
              </w:rPr>
              <w:instrText xml:space="preserve"> PAGEREF _Toc129028946 \h </w:instrText>
            </w:r>
            <w:r w:rsidR="00065C7F">
              <w:rPr>
                <w:noProof/>
                <w:webHidden/>
              </w:rPr>
            </w:r>
            <w:r w:rsidR="00065C7F">
              <w:rPr>
                <w:noProof/>
                <w:webHidden/>
              </w:rPr>
              <w:fldChar w:fldCharType="separate"/>
            </w:r>
            <w:r w:rsidR="00065C7F">
              <w:rPr>
                <w:noProof/>
                <w:webHidden/>
              </w:rPr>
              <w:t>7</w:t>
            </w:r>
            <w:r w:rsidR="00065C7F">
              <w:rPr>
                <w:noProof/>
                <w:webHidden/>
              </w:rPr>
              <w:fldChar w:fldCharType="end"/>
            </w:r>
          </w:hyperlink>
        </w:p>
        <w:p w14:paraId="3FC1D921" w14:textId="3E6CD45D" w:rsidR="00065C7F" w:rsidRDefault="006D28C7">
          <w:pPr>
            <w:pStyle w:val="TOC1"/>
            <w:tabs>
              <w:tab w:val="right" w:leader="dot" w:pos="9016"/>
            </w:tabs>
            <w:rPr>
              <w:rFonts w:eastAsiaTheme="minorEastAsia" w:cstheme="minorBidi"/>
              <w:b w:val="0"/>
              <w:bCs w:val="0"/>
              <w:i w:val="0"/>
              <w:iCs w:val="0"/>
              <w:noProof/>
              <w:lang w:val="en-IN"/>
            </w:rPr>
          </w:pPr>
          <w:hyperlink w:anchor="_Toc129028947" w:history="1">
            <w:r w:rsidR="00065C7F" w:rsidRPr="008F5291">
              <w:rPr>
                <w:rStyle w:val="Hyperlink"/>
                <w:rFonts w:eastAsia="Times New Roman"/>
                <w:noProof/>
              </w:rPr>
              <w:t>Media and Distribution guidelines</w:t>
            </w:r>
            <w:r w:rsidR="00065C7F">
              <w:rPr>
                <w:noProof/>
                <w:webHidden/>
              </w:rPr>
              <w:tab/>
            </w:r>
            <w:r w:rsidR="00065C7F">
              <w:rPr>
                <w:noProof/>
                <w:webHidden/>
              </w:rPr>
              <w:fldChar w:fldCharType="begin"/>
            </w:r>
            <w:r w:rsidR="00065C7F">
              <w:rPr>
                <w:noProof/>
                <w:webHidden/>
              </w:rPr>
              <w:instrText xml:space="preserve"> PAGEREF _Toc129028947 \h </w:instrText>
            </w:r>
            <w:r w:rsidR="00065C7F">
              <w:rPr>
                <w:noProof/>
                <w:webHidden/>
              </w:rPr>
            </w:r>
            <w:r w:rsidR="00065C7F">
              <w:rPr>
                <w:noProof/>
                <w:webHidden/>
              </w:rPr>
              <w:fldChar w:fldCharType="separate"/>
            </w:r>
            <w:r w:rsidR="00065C7F">
              <w:rPr>
                <w:noProof/>
                <w:webHidden/>
              </w:rPr>
              <w:t>8</w:t>
            </w:r>
            <w:r w:rsidR="00065C7F">
              <w:rPr>
                <w:noProof/>
                <w:webHidden/>
              </w:rPr>
              <w:fldChar w:fldCharType="end"/>
            </w:r>
          </w:hyperlink>
        </w:p>
        <w:p w14:paraId="0AB38CE6" w14:textId="195E9B4F" w:rsidR="00065C7F" w:rsidRDefault="006D28C7">
          <w:pPr>
            <w:pStyle w:val="TOC1"/>
            <w:tabs>
              <w:tab w:val="right" w:leader="dot" w:pos="9016"/>
            </w:tabs>
            <w:rPr>
              <w:rFonts w:eastAsiaTheme="minorEastAsia" w:cstheme="minorBidi"/>
              <w:b w:val="0"/>
              <w:bCs w:val="0"/>
              <w:i w:val="0"/>
              <w:iCs w:val="0"/>
              <w:noProof/>
              <w:lang w:val="en-IN"/>
            </w:rPr>
          </w:pPr>
          <w:hyperlink w:anchor="_Toc129028948" w:history="1">
            <w:r w:rsidR="00065C7F" w:rsidRPr="008F5291">
              <w:rPr>
                <w:rStyle w:val="Hyperlink"/>
                <w:rFonts w:eastAsia="Times New Roman"/>
                <w:noProof/>
              </w:rPr>
              <w:t>Web and Social Platforms</w:t>
            </w:r>
            <w:r w:rsidR="00065C7F">
              <w:rPr>
                <w:noProof/>
                <w:webHidden/>
              </w:rPr>
              <w:tab/>
            </w:r>
            <w:r w:rsidR="00065C7F">
              <w:rPr>
                <w:noProof/>
                <w:webHidden/>
              </w:rPr>
              <w:fldChar w:fldCharType="begin"/>
            </w:r>
            <w:r w:rsidR="00065C7F">
              <w:rPr>
                <w:noProof/>
                <w:webHidden/>
              </w:rPr>
              <w:instrText xml:space="preserve"> PAGEREF _Toc129028948 \h </w:instrText>
            </w:r>
            <w:r w:rsidR="00065C7F">
              <w:rPr>
                <w:noProof/>
                <w:webHidden/>
              </w:rPr>
            </w:r>
            <w:r w:rsidR="00065C7F">
              <w:rPr>
                <w:noProof/>
                <w:webHidden/>
              </w:rPr>
              <w:fldChar w:fldCharType="separate"/>
            </w:r>
            <w:r w:rsidR="00065C7F">
              <w:rPr>
                <w:noProof/>
                <w:webHidden/>
              </w:rPr>
              <w:t>9</w:t>
            </w:r>
            <w:r w:rsidR="00065C7F">
              <w:rPr>
                <w:noProof/>
                <w:webHidden/>
              </w:rPr>
              <w:fldChar w:fldCharType="end"/>
            </w:r>
          </w:hyperlink>
        </w:p>
        <w:p w14:paraId="25311917" w14:textId="6FC02659" w:rsidR="00065C7F" w:rsidRDefault="006D28C7">
          <w:pPr>
            <w:pStyle w:val="TOC1"/>
            <w:tabs>
              <w:tab w:val="right" w:leader="dot" w:pos="9016"/>
            </w:tabs>
            <w:rPr>
              <w:rFonts w:eastAsiaTheme="minorEastAsia" w:cstheme="minorBidi"/>
              <w:b w:val="0"/>
              <w:bCs w:val="0"/>
              <w:i w:val="0"/>
              <w:iCs w:val="0"/>
              <w:noProof/>
              <w:lang w:val="en-IN"/>
            </w:rPr>
          </w:pPr>
          <w:hyperlink w:anchor="_Toc129028949" w:history="1">
            <w:r w:rsidR="00065C7F" w:rsidRPr="008F5291">
              <w:rPr>
                <w:rStyle w:val="Hyperlink"/>
                <w:rFonts w:eastAsia="Times New Roman"/>
                <w:noProof/>
              </w:rPr>
              <w:t>Uploading Talks</w:t>
            </w:r>
            <w:r w:rsidR="00065C7F">
              <w:rPr>
                <w:noProof/>
                <w:webHidden/>
              </w:rPr>
              <w:tab/>
            </w:r>
            <w:r w:rsidR="00065C7F">
              <w:rPr>
                <w:noProof/>
                <w:webHidden/>
              </w:rPr>
              <w:fldChar w:fldCharType="begin"/>
            </w:r>
            <w:r w:rsidR="00065C7F">
              <w:rPr>
                <w:noProof/>
                <w:webHidden/>
              </w:rPr>
              <w:instrText xml:space="preserve"> PAGEREF _Toc129028949 \h </w:instrText>
            </w:r>
            <w:r w:rsidR="00065C7F">
              <w:rPr>
                <w:noProof/>
                <w:webHidden/>
              </w:rPr>
            </w:r>
            <w:r w:rsidR="00065C7F">
              <w:rPr>
                <w:noProof/>
                <w:webHidden/>
              </w:rPr>
              <w:fldChar w:fldCharType="separate"/>
            </w:r>
            <w:r w:rsidR="00065C7F">
              <w:rPr>
                <w:noProof/>
                <w:webHidden/>
              </w:rPr>
              <w:t>10</w:t>
            </w:r>
            <w:r w:rsidR="00065C7F">
              <w:rPr>
                <w:noProof/>
                <w:webHidden/>
              </w:rPr>
              <w:fldChar w:fldCharType="end"/>
            </w:r>
          </w:hyperlink>
        </w:p>
        <w:p w14:paraId="679C5069" w14:textId="2B7C8120" w:rsidR="00065C7F" w:rsidRDefault="006D28C7">
          <w:pPr>
            <w:pStyle w:val="TOC1"/>
            <w:tabs>
              <w:tab w:val="right" w:leader="dot" w:pos="9016"/>
            </w:tabs>
            <w:rPr>
              <w:rFonts w:eastAsiaTheme="minorEastAsia" w:cstheme="minorBidi"/>
              <w:b w:val="0"/>
              <w:bCs w:val="0"/>
              <w:i w:val="0"/>
              <w:iCs w:val="0"/>
              <w:noProof/>
              <w:lang w:val="en-IN"/>
            </w:rPr>
          </w:pPr>
          <w:hyperlink w:anchor="_Toc129028950" w:history="1">
            <w:r w:rsidR="00065C7F" w:rsidRPr="008F5291">
              <w:rPr>
                <w:rStyle w:val="Hyperlink"/>
                <w:noProof/>
              </w:rPr>
              <w:t>General Terms and Conditions</w:t>
            </w:r>
            <w:r w:rsidR="00065C7F">
              <w:rPr>
                <w:noProof/>
                <w:webHidden/>
              </w:rPr>
              <w:tab/>
            </w:r>
            <w:r w:rsidR="00065C7F">
              <w:rPr>
                <w:noProof/>
                <w:webHidden/>
              </w:rPr>
              <w:fldChar w:fldCharType="begin"/>
            </w:r>
            <w:r w:rsidR="00065C7F">
              <w:rPr>
                <w:noProof/>
                <w:webHidden/>
              </w:rPr>
              <w:instrText xml:space="preserve"> PAGEREF _Toc129028950 \h </w:instrText>
            </w:r>
            <w:r w:rsidR="00065C7F">
              <w:rPr>
                <w:noProof/>
                <w:webHidden/>
              </w:rPr>
            </w:r>
            <w:r w:rsidR="00065C7F">
              <w:rPr>
                <w:noProof/>
                <w:webHidden/>
              </w:rPr>
              <w:fldChar w:fldCharType="separate"/>
            </w:r>
            <w:r w:rsidR="00065C7F">
              <w:rPr>
                <w:noProof/>
                <w:webHidden/>
              </w:rPr>
              <w:t>11</w:t>
            </w:r>
            <w:r w:rsidR="00065C7F">
              <w:rPr>
                <w:noProof/>
                <w:webHidden/>
              </w:rPr>
              <w:fldChar w:fldCharType="end"/>
            </w:r>
          </w:hyperlink>
        </w:p>
        <w:p w14:paraId="25C0B4C7" w14:textId="72C5A9CD" w:rsidR="00A90254" w:rsidRDefault="00A90254">
          <w:r>
            <w:rPr>
              <w:b/>
              <w:bCs/>
              <w:noProof/>
            </w:rPr>
            <w:fldChar w:fldCharType="end"/>
          </w:r>
        </w:p>
      </w:sdtContent>
    </w:sdt>
    <w:p w14:paraId="57A30305" w14:textId="77777777" w:rsidR="00A90254" w:rsidRDefault="00A90254">
      <w:pPr>
        <w:spacing w:line="240" w:lineRule="auto"/>
        <w:rPr>
          <w:rFonts w:ascii="Times New Roman" w:eastAsia="Times New Roman" w:hAnsi="Times New Roman" w:cs="Times New Roman"/>
          <w:b/>
          <w:bCs/>
          <w:color w:val="2F5496" w:themeColor="accent1" w:themeShade="BF"/>
          <w:sz w:val="24"/>
          <w:szCs w:val="24"/>
        </w:rPr>
      </w:pPr>
      <w:r>
        <w:rPr>
          <w:rFonts w:ascii="Times New Roman" w:eastAsia="Times New Roman" w:hAnsi="Times New Roman" w:cs="Times New Roman"/>
          <w:b/>
          <w:bCs/>
          <w:sz w:val="24"/>
          <w:szCs w:val="24"/>
        </w:rPr>
        <w:br w:type="page"/>
      </w:r>
    </w:p>
    <w:p w14:paraId="79AC0C74" w14:textId="3DED675C" w:rsidR="00A90254" w:rsidRPr="00BE667D" w:rsidRDefault="00A90254" w:rsidP="00A90254">
      <w:pPr>
        <w:pStyle w:val="Heading1"/>
        <w:ind w:left="-709"/>
        <w:rPr>
          <w:rFonts w:eastAsia="Times New Roman" w:cs="Times New Roman"/>
          <w:szCs w:val="24"/>
        </w:rPr>
      </w:pPr>
      <w:bookmarkStart w:id="0" w:name="_Toc129028940"/>
      <w:r w:rsidRPr="00BE667D">
        <w:rPr>
          <w:rFonts w:eastAsia="Times New Roman" w:cs="Times New Roman"/>
          <w:szCs w:val="24"/>
        </w:rPr>
        <w:lastRenderedPageBreak/>
        <w:t>Categorization</w:t>
      </w:r>
      <w:bookmarkEnd w:id="0"/>
    </w:p>
    <w:p w14:paraId="1A40AB04" w14:textId="77777777" w:rsidR="00A90254" w:rsidRPr="00A90254" w:rsidRDefault="00A90254" w:rsidP="00A90254"/>
    <w:p w14:paraId="757CC743" w14:textId="30EFC6D8" w:rsidR="00971943" w:rsidRPr="00A90254" w:rsidRDefault="00971943" w:rsidP="00A90254">
      <w:pPr>
        <w:spacing w:line="240" w:lineRule="auto"/>
        <w:ind w:left="-709"/>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 xml:space="preserve">The Startup20X talk formats can be divided into </w:t>
      </w:r>
      <w:r w:rsidR="00863CA9" w:rsidRPr="00A90254">
        <w:rPr>
          <w:rFonts w:ascii="Times New Roman" w:eastAsia="Times New Roman" w:hAnsi="Times New Roman" w:cs="Times New Roman"/>
          <w:b/>
          <w:sz w:val="24"/>
          <w:szCs w:val="24"/>
        </w:rPr>
        <w:t>two</w:t>
      </w:r>
      <w:r w:rsidRPr="00A90254">
        <w:rPr>
          <w:rFonts w:ascii="Times New Roman" w:eastAsia="Times New Roman" w:hAnsi="Times New Roman" w:cs="Times New Roman"/>
          <w:b/>
          <w:sz w:val="24"/>
          <w:szCs w:val="24"/>
        </w:rPr>
        <w:t xml:space="preserve"> </w:t>
      </w:r>
      <w:r w:rsidR="00863CA9" w:rsidRPr="00A90254">
        <w:rPr>
          <w:rFonts w:ascii="Times New Roman" w:eastAsia="Times New Roman" w:hAnsi="Times New Roman" w:cs="Times New Roman"/>
          <w:b/>
          <w:sz w:val="24"/>
          <w:szCs w:val="24"/>
        </w:rPr>
        <w:t>categories:</w:t>
      </w:r>
    </w:p>
    <w:p w14:paraId="0EFD92A7" w14:textId="77777777" w:rsidR="00A90254" w:rsidRPr="00A90254" w:rsidRDefault="00A90254" w:rsidP="00A90254">
      <w:pPr>
        <w:spacing w:line="240" w:lineRule="auto"/>
        <w:rPr>
          <w:rFonts w:ascii="Times New Roman" w:eastAsia="Times New Roman" w:hAnsi="Times New Roman" w:cs="Times New Roman"/>
          <w:b/>
          <w:sz w:val="24"/>
          <w:szCs w:val="24"/>
          <w:u w:val="single"/>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2110"/>
        <w:gridCol w:w="1773"/>
        <w:gridCol w:w="2967"/>
        <w:gridCol w:w="1257"/>
      </w:tblGrid>
      <w:tr w:rsidR="000D09D4" w:rsidRPr="00A90254" w14:paraId="41473A8B" w14:textId="77777777">
        <w:trPr>
          <w:jc w:val="center"/>
        </w:trPr>
        <w:tc>
          <w:tcPr>
            <w:tcW w:w="2236" w:type="dxa"/>
          </w:tcPr>
          <w:p w14:paraId="4D4910EB" w14:textId="77777777" w:rsidR="000D09D4" w:rsidRPr="00A90254" w:rsidRDefault="000D09D4" w:rsidP="00032248">
            <w:pPr>
              <w:spacing w:after="160" w:line="259" w:lineRule="auto"/>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Categorization</w:t>
            </w:r>
          </w:p>
        </w:tc>
        <w:tc>
          <w:tcPr>
            <w:tcW w:w="2110" w:type="dxa"/>
          </w:tcPr>
          <w:p w14:paraId="071AD633" w14:textId="77777777" w:rsidR="000D09D4" w:rsidRPr="00A90254" w:rsidRDefault="000D09D4" w:rsidP="00032248">
            <w:pPr>
              <w:spacing w:after="160" w:line="259" w:lineRule="auto"/>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Details</w:t>
            </w:r>
          </w:p>
        </w:tc>
        <w:tc>
          <w:tcPr>
            <w:tcW w:w="1773" w:type="dxa"/>
          </w:tcPr>
          <w:p w14:paraId="2B98194D" w14:textId="77777777" w:rsidR="000D09D4" w:rsidRPr="00A90254" w:rsidRDefault="000D09D4" w:rsidP="00032248">
            <w:pPr>
              <w:spacing w:after="160" w:line="259" w:lineRule="auto"/>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Duration</w:t>
            </w:r>
          </w:p>
        </w:tc>
        <w:tc>
          <w:tcPr>
            <w:tcW w:w="2967" w:type="dxa"/>
          </w:tcPr>
          <w:p w14:paraId="050F7059" w14:textId="77777777" w:rsidR="000D09D4" w:rsidRPr="00A90254" w:rsidRDefault="000D09D4" w:rsidP="00032248">
            <w:pPr>
              <w:spacing w:after="160" w:line="259" w:lineRule="auto"/>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Attendees</w:t>
            </w:r>
          </w:p>
        </w:tc>
        <w:tc>
          <w:tcPr>
            <w:tcW w:w="1257" w:type="dxa"/>
          </w:tcPr>
          <w:p w14:paraId="3C55C3D9" w14:textId="77777777" w:rsidR="000D09D4" w:rsidRPr="00A90254" w:rsidRDefault="000D09D4" w:rsidP="00032248">
            <w:pPr>
              <w:spacing w:after="160" w:line="259" w:lineRule="auto"/>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Audience Interaction</w:t>
            </w:r>
          </w:p>
        </w:tc>
      </w:tr>
      <w:tr w:rsidR="000D09D4" w:rsidRPr="00A90254" w14:paraId="7AA6C1BC" w14:textId="77777777">
        <w:trPr>
          <w:jc w:val="center"/>
        </w:trPr>
        <w:tc>
          <w:tcPr>
            <w:tcW w:w="2236" w:type="dxa"/>
          </w:tcPr>
          <w:p w14:paraId="649DB0C0" w14:textId="77777777" w:rsidR="000D09D4" w:rsidRPr="00A90254" w:rsidRDefault="000D09D4" w:rsidP="00032248">
            <w:pPr>
              <w:spacing w:after="160" w:line="259" w:lineRule="auto"/>
              <w:rPr>
                <w:rFonts w:ascii="Times New Roman" w:eastAsia="Times New Roman" w:hAnsi="Times New Roman" w:cs="Times New Roman"/>
                <w:sz w:val="24"/>
                <w:szCs w:val="24"/>
              </w:rPr>
            </w:pPr>
          </w:p>
          <w:p w14:paraId="10928FD1"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Solo Talk</w:t>
            </w:r>
          </w:p>
          <w:p w14:paraId="61A40523" w14:textId="77777777" w:rsidR="000D09D4" w:rsidRPr="00A90254" w:rsidRDefault="000D09D4" w:rsidP="00032248">
            <w:pPr>
              <w:spacing w:after="160" w:line="259" w:lineRule="auto"/>
              <w:rPr>
                <w:rFonts w:ascii="Times New Roman" w:eastAsia="Times New Roman" w:hAnsi="Times New Roman" w:cs="Times New Roman"/>
                <w:sz w:val="24"/>
                <w:szCs w:val="24"/>
              </w:rPr>
            </w:pPr>
          </w:p>
        </w:tc>
        <w:tc>
          <w:tcPr>
            <w:tcW w:w="2110" w:type="dxa"/>
          </w:tcPr>
          <w:p w14:paraId="6C66031A" w14:textId="77777777" w:rsidR="000D09D4" w:rsidRPr="00A90254" w:rsidRDefault="000D09D4" w:rsidP="00032248">
            <w:pPr>
              <w:spacing w:after="160" w:line="259" w:lineRule="auto"/>
              <w:rPr>
                <w:rFonts w:ascii="Times New Roman" w:eastAsia="Times New Roman" w:hAnsi="Times New Roman" w:cs="Times New Roman"/>
                <w:sz w:val="24"/>
                <w:szCs w:val="24"/>
              </w:rPr>
            </w:pPr>
          </w:p>
          <w:p w14:paraId="2091F229"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Solo Startup story</w:t>
            </w:r>
          </w:p>
        </w:tc>
        <w:tc>
          <w:tcPr>
            <w:tcW w:w="1773" w:type="dxa"/>
          </w:tcPr>
          <w:p w14:paraId="1A03D029" w14:textId="77777777" w:rsidR="000D09D4" w:rsidRPr="00A90254" w:rsidRDefault="000D09D4" w:rsidP="00032248">
            <w:pPr>
              <w:spacing w:after="160" w:line="259" w:lineRule="auto"/>
              <w:rPr>
                <w:rFonts w:ascii="Times New Roman" w:eastAsia="Times New Roman" w:hAnsi="Times New Roman" w:cs="Times New Roman"/>
                <w:sz w:val="24"/>
                <w:szCs w:val="24"/>
              </w:rPr>
            </w:pPr>
          </w:p>
          <w:p w14:paraId="1F557064"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Max 15 min.</w:t>
            </w:r>
          </w:p>
        </w:tc>
        <w:tc>
          <w:tcPr>
            <w:tcW w:w="2967" w:type="dxa"/>
          </w:tcPr>
          <w:p w14:paraId="2BC56859" w14:textId="77777777" w:rsidR="000D09D4" w:rsidRPr="00A90254" w:rsidRDefault="000D09D4" w:rsidP="00032248">
            <w:pPr>
              <w:spacing w:after="160" w:line="259" w:lineRule="auto"/>
              <w:rPr>
                <w:rFonts w:ascii="Times New Roman" w:eastAsia="Times New Roman" w:hAnsi="Times New Roman" w:cs="Times New Roman"/>
                <w:sz w:val="24"/>
                <w:szCs w:val="24"/>
              </w:rPr>
            </w:pPr>
          </w:p>
          <w:p w14:paraId="4F40E4C4"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No audience</w:t>
            </w:r>
          </w:p>
        </w:tc>
        <w:tc>
          <w:tcPr>
            <w:tcW w:w="1257" w:type="dxa"/>
          </w:tcPr>
          <w:p w14:paraId="07950328"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No</w:t>
            </w:r>
          </w:p>
        </w:tc>
      </w:tr>
      <w:tr w:rsidR="000D09D4" w:rsidRPr="00A90254" w14:paraId="74610547" w14:textId="77777777">
        <w:trPr>
          <w:jc w:val="center"/>
        </w:trPr>
        <w:tc>
          <w:tcPr>
            <w:tcW w:w="2236" w:type="dxa"/>
          </w:tcPr>
          <w:p w14:paraId="6A634FF1"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Host a Startup20X Event</w:t>
            </w:r>
          </w:p>
        </w:tc>
        <w:tc>
          <w:tcPr>
            <w:tcW w:w="2110" w:type="dxa"/>
          </w:tcPr>
          <w:p w14:paraId="7EFEBA1F" w14:textId="77777777" w:rsidR="000D09D4" w:rsidRPr="00A90254" w:rsidRDefault="000D09D4" w:rsidP="000D09D4">
            <w:pPr>
              <w:numPr>
                <w:ilvl w:val="0"/>
                <w:numId w:val="32"/>
              </w:numPr>
              <w:spacing w:line="259" w:lineRule="auto"/>
              <w:ind w:left="360"/>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event will host min. </w:t>
            </w:r>
            <w:proofErr w:type="gramStart"/>
            <w:r w:rsidRPr="00A90254">
              <w:rPr>
                <w:rFonts w:ascii="Times New Roman" w:eastAsia="Times New Roman" w:hAnsi="Times New Roman" w:cs="Times New Roman"/>
                <w:sz w:val="24"/>
                <w:szCs w:val="24"/>
              </w:rPr>
              <w:t>2  speakers</w:t>
            </w:r>
            <w:proofErr w:type="gramEnd"/>
            <w:r w:rsidRPr="00A90254">
              <w:rPr>
                <w:rFonts w:ascii="Times New Roman" w:eastAsia="Times New Roman" w:hAnsi="Times New Roman" w:cs="Times New Roman"/>
                <w:sz w:val="24"/>
                <w:szCs w:val="24"/>
              </w:rPr>
              <w:t>.</w:t>
            </w:r>
          </w:p>
          <w:p w14:paraId="0D3734D8" w14:textId="77777777" w:rsidR="000D09D4" w:rsidRPr="00A90254" w:rsidRDefault="000D09D4" w:rsidP="000D09D4">
            <w:pPr>
              <w:numPr>
                <w:ilvl w:val="0"/>
                <w:numId w:val="32"/>
              </w:numPr>
              <w:spacing w:line="259" w:lineRule="auto"/>
              <w:ind w:left="360"/>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Can be a </w:t>
            </w:r>
            <w:proofErr w:type="spellStart"/>
            <w:proofErr w:type="gramStart"/>
            <w:r w:rsidRPr="00A90254">
              <w:rPr>
                <w:rFonts w:ascii="Times New Roman" w:eastAsia="Times New Roman" w:hAnsi="Times New Roman" w:cs="Times New Roman"/>
                <w:sz w:val="24"/>
                <w:szCs w:val="24"/>
              </w:rPr>
              <w:t>stand alone</w:t>
            </w:r>
            <w:proofErr w:type="spellEnd"/>
            <w:proofErr w:type="gramEnd"/>
            <w:r w:rsidRPr="00A90254">
              <w:rPr>
                <w:rFonts w:ascii="Times New Roman" w:eastAsia="Times New Roman" w:hAnsi="Times New Roman" w:cs="Times New Roman"/>
                <w:sz w:val="24"/>
                <w:szCs w:val="24"/>
              </w:rPr>
              <w:t xml:space="preserve"> event or in collaboration with other events like panels, workshops and roundtables.</w:t>
            </w:r>
          </w:p>
          <w:p w14:paraId="19F3066E" w14:textId="77777777" w:rsidR="000D09D4" w:rsidRPr="00A90254" w:rsidRDefault="000D09D4" w:rsidP="000D09D4">
            <w:pPr>
              <w:numPr>
                <w:ilvl w:val="0"/>
                <w:numId w:val="32"/>
              </w:numPr>
              <w:spacing w:after="160" w:line="259" w:lineRule="auto"/>
              <w:ind w:left="360"/>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Speaker </w:t>
            </w:r>
            <w:proofErr w:type="spellStart"/>
            <w:proofErr w:type="gramStart"/>
            <w:r w:rsidRPr="00A90254">
              <w:rPr>
                <w:rFonts w:ascii="Times New Roman" w:eastAsia="Times New Roman" w:hAnsi="Times New Roman" w:cs="Times New Roman"/>
                <w:sz w:val="24"/>
                <w:szCs w:val="24"/>
              </w:rPr>
              <w:t>type:Policy</w:t>
            </w:r>
            <w:proofErr w:type="spellEnd"/>
            <w:proofErr w:type="gramEnd"/>
            <w:r w:rsidRPr="00A90254">
              <w:rPr>
                <w:rFonts w:ascii="Times New Roman" w:eastAsia="Times New Roman" w:hAnsi="Times New Roman" w:cs="Times New Roman"/>
                <w:sz w:val="24"/>
                <w:szCs w:val="24"/>
              </w:rPr>
              <w:t xml:space="preserve"> maker, innovators and various drivers of innovation ecosystem.</w:t>
            </w:r>
          </w:p>
        </w:tc>
        <w:tc>
          <w:tcPr>
            <w:tcW w:w="1773" w:type="dxa"/>
          </w:tcPr>
          <w:p w14:paraId="1B4A7A23"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15 min per speaker</w:t>
            </w:r>
          </w:p>
        </w:tc>
        <w:tc>
          <w:tcPr>
            <w:tcW w:w="2967" w:type="dxa"/>
          </w:tcPr>
          <w:p w14:paraId="133C51D5"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Variable</w:t>
            </w:r>
          </w:p>
          <w:p w14:paraId="0C1C05F0"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(Comprises- Regional entrepreneurs, Incubators, and Senior management at prominent technical and management education institutes etc.)</w:t>
            </w:r>
          </w:p>
        </w:tc>
        <w:tc>
          <w:tcPr>
            <w:tcW w:w="1257" w:type="dxa"/>
          </w:tcPr>
          <w:p w14:paraId="2A1C8C73" w14:textId="7777777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Audience Q&amp;A are permitted</w:t>
            </w:r>
          </w:p>
          <w:p w14:paraId="2444DD76" w14:textId="23AB2067" w:rsidR="000D09D4" w:rsidRPr="00A90254" w:rsidRDefault="000D09D4" w:rsidP="00032248">
            <w:pPr>
              <w:spacing w:after="160" w:line="259" w:lineRule="auto"/>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This will be over and </w:t>
            </w:r>
            <w:r w:rsidR="00D57A9C" w:rsidRPr="00A90254">
              <w:rPr>
                <w:rFonts w:ascii="Times New Roman" w:eastAsia="Times New Roman" w:hAnsi="Times New Roman" w:cs="Times New Roman"/>
                <w:sz w:val="24"/>
                <w:szCs w:val="24"/>
              </w:rPr>
              <w:t>above the</w:t>
            </w:r>
            <w:r w:rsidRPr="00A90254">
              <w:rPr>
                <w:rFonts w:ascii="Times New Roman" w:eastAsia="Times New Roman" w:hAnsi="Times New Roman" w:cs="Times New Roman"/>
                <w:sz w:val="24"/>
                <w:szCs w:val="24"/>
              </w:rPr>
              <w:t xml:space="preserve"> stipulated 15 mins.</w:t>
            </w:r>
          </w:p>
          <w:p w14:paraId="00F0CEDD" w14:textId="77777777" w:rsidR="000D09D4" w:rsidRPr="00A90254" w:rsidRDefault="000D09D4" w:rsidP="00032248">
            <w:pPr>
              <w:spacing w:after="160" w:line="259" w:lineRule="auto"/>
              <w:rPr>
                <w:rFonts w:ascii="Times New Roman" w:eastAsia="Times New Roman" w:hAnsi="Times New Roman" w:cs="Times New Roman"/>
                <w:sz w:val="24"/>
                <w:szCs w:val="24"/>
              </w:rPr>
            </w:pPr>
          </w:p>
          <w:p w14:paraId="313CA357" w14:textId="77777777" w:rsidR="000D09D4" w:rsidRPr="00A90254" w:rsidRDefault="000D09D4" w:rsidP="00032248">
            <w:pPr>
              <w:spacing w:after="160" w:line="259" w:lineRule="auto"/>
              <w:rPr>
                <w:rFonts w:ascii="Times New Roman" w:eastAsia="Times New Roman" w:hAnsi="Times New Roman" w:cs="Times New Roman"/>
                <w:sz w:val="24"/>
                <w:szCs w:val="24"/>
              </w:rPr>
            </w:pPr>
          </w:p>
          <w:p w14:paraId="7E531D24" w14:textId="77777777" w:rsidR="000D09D4" w:rsidRPr="00A90254" w:rsidRDefault="000D09D4" w:rsidP="00032248">
            <w:pPr>
              <w:spacing w:after="160" w:line="259" w:lineRule="auto"/>
              <w:rPr>
                <w:rFonts w:ascii="Times New Roman" w:eastAsia="Times New Roman" w:hAnsi="Times New Roman" w:cs="Times New Roman"/>
                <w:sz w:val="24"/>
                <w:szCs w:val="24"/>
              </w:rPr>
            </w:pPr>
          </w:p>
          <w:p w14:paraId="5591DFEE" w14:textId="77777777" w:rsidR="000D09D4" w:rsidRPr="00A90254" w:rsidRDefault="000D09D4" w:rsidP="00032248">
            <w:pPr>
              <w:spacing w:after="160" w:line="259" w:lineRule="auto"/>
              <w:rPr>
                <w:rFonts w:ascii="Times New Roman" w:eastAsia="Times New Roman" w:hAnsi="Times New Roman" w:cs="Times New Roman"/>
                <w:sz w:val="24"/>
                <w:szCs w:val="24"/>
              </w:rPr>
            </w:pPr>
          </w:p>
          <w:p w14:paraId="58489AA1" w14:textId="77777777" w:rsidR="000D09D4" w:rsidRPr="00A90254" w:rsidRDefault="000D09D4" w:rsidP="00032248">
            <w:pPr>
              <w:spacing w:after="160" w:line="259" w:lineRule="auto"/>
              <w:rPr>
                <w:rFonts w:ascii="Times New Roman" w:eastAsia="Times New Roman" w:hAnsi="Times New Roman" w:cs="Times New Roman"/>
                <w:sz w:val="24"/>
                <w:szCs w:val="24"/>
              </w:rPr>
            </w:pPr>
          </w:p>
        </w:tc>
      </w:tr>
    </w:tbl>
    <w:p w14:paraId="1E5F8B68" w14:textId="77777777" w:rsidR="00D57A9C" w:rsidRPr="00A90254" w:rsidRDefault="00D57A9C" w:rsidP="00D57A9C">
      <w:pPr>
        <w:spacing w:before="280" w:after="280" w:line="240" w:lineRule="auto"/>
        <w:jc w:val="both"/>
        <w:rPr>
          <w:rFonts w:ascii="Times New Roman" w:eastAsia="Times New Roman" w:hAnsi="Times New Roman" w:cs="Times New Roman"/>
          <w:b/>
          <w:sz w:val="24"/>
          <w:szCs w:val="24"/>
        </w:rPr>
      </w:pPr>
    </w:p>
    <w:p w14:paraId="4EBE9C0C" w14:textId="212A6149" w:rsidR="00D57A9C" w:rsidRPr="00A90254" w:rsidRDefault="00D57A9C" w:rsidP="00BE667D">
      <w:pPr>
        <w:pStyle w:val="Heading1"/>
        <w:ind w:left="-709"/>
        <w:rPr>
          <w:rFonts w:eastAsia="Times New Roman"/>
        </w:rPr>
      </w:pPr>
      <w:bookmarkStart w:id="1" w:name="_Toc129028941"/>
      <w:r w:rsidRPr="00A90254">
        <w:rPr>
          <w:rFonts w:eastAsia="Times New Roman"/>
        </w:rPr>
        <w:t>Spirit and purpose</w:t>
      </w:r>
      <w:bookmarkEnd w:id="1"/>
    </w:p>
    <w:p w14:paraId="01756370" w14:textId="022276B4" w:rsidR="00D57A9C" w:rsidRPr="00A90254" w:rsidRDefault="00D57A9C" w:rsidP="00BE667D">
      <w:pPr>
        <w:numPr>
          <w:ilvl w:val="0"/>
          <w:numId w:val="14"/>
        </w:numPr>
        <w:spacing w:before="280" w:after="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The events conducted should adhere to the spirit of Startup20</w:t>
      </w:r>
      <w:r w:rsidR="00BE667D" w:rsidRPr="00A90254">
        <w:rPr>
          <w:rFonts w:ascii="Times New Roman" w:eastAsia="Times New Roman" w:hAnsi="Times New Roman" w:cs="Times New Roman"/>
          <w:sz w:val="24"/>
          <w:szCs w:val="24"/>
        </w:rPr>
        <w:t>X:</w:t>
      </w:r>
      <w:r w:rsidRPr="00A90254">
        <w:rPr>
          <w:rFonts w:ascii="Times New Roman" w:eastAsia="Times New Roman" w:hAnsi="Times New Roman" w:cs="Times New Roman"/>
          <w:sz w:val="24"/>
          <w:szCs w:val="24"/>
        </w:rPr>
        <w:t xml:space="preserve"> Should be multidisciplinary, focused </w:t>
      </w:r>
      <w:r w:rsidR="00BE667D" w:rsidRPr="00A90254">
        <w:rPr>
          <w:rFonts w:ascii="Times New Roman" w:eastAsia="Times New Roman" w:hAnsi="Times New Roman" w:cs="Times New Roman"/>
          <w:sz w:val="24"/>
          <w:szCs w:val="24"/>
        </w:rPr>
        <w:t>on</w:t>
      </w:r>
      <w:r w:rsidRPr="00A90254">
        <w:rPr>
          <w:rFonts w:ascii="Times New Roman" w:eastAsia="Times New Roman" w:hAnsi="Times New Roman" w:cs="Times New Roman"/>
          <w:sz w:val="24"/>
          <w:szCs w:val="24"/>
        </w:rPr>
        <w:t xml:space="preserve"> the power of innovations to change lives across the globe.</w:t>
      </w:r>
    </w:p>
    <w:p w14:paraId="0F746275" w14:textId="71E2F765" w:rsidR="00D57A9C" w:rsidRPr="00A90254" w:rsidRDefault="00D57A9C" w:rsidP="00BE667D">
      <w:pPr>
        <w:pStyle w:val="Heading1"/>
        <w:ind w:left="-709"/>
        <w:rPr>
          <w:rFonts w:eastAsia="Times New Roman"/>
          <w:b w:val="0"/>
        </w:rPr>
      </w:pPr>
      <w:bookmarkStart w:id="2" w:name="_Toc129028942"/>
      <w:r w:rsidRPr="00A90254">
        <w:rPr>
          <w:rFonts w:eastAsia="Times New Roman"/>
        </w:rPr>
        <w:t>Key elements for an engaging Start20X talk</w:t>
      </w:r>
      <w:bookmarkEnd w:id="2"/>
    </w:p>
    <w:p w14:paraId="7EF1E0C4" w14:textId="77777777" w:rsidR="00D57A9C" w:rsidRPr="00A90254" w:rsidRDefault="00D57A9C" w:rsidP="00BE667D">
      <w:pPr>
        <w:numPr>
          <w:ilvl w:val="0"/>
          <w:numId w:val="43"/>
        </w:numPr>
        <w:spacing w:line="240" w:lineRule="auto"/>
        <w:ind w:left="-284"/>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Engage the audience</w:t>
      </w:r>
      <w:r w:rsidRPr="00A90254">
        <w:rPr>
          <w:rFonts w:ascii="Times New Roman" w:eastAsia="Times New Roman" w:hAnsi="Times New Roman" w:cs="Times New Roman"/>
          <w:sz w:val="24"/>
          <w:szCs w:val="24"/>
        </w:rPr>
        <w:t>: It is suggested to begin the talk with an absorbing example that the audience connects with. Make sure</w:t>
      </w:r>
      <w:r w:rsidRPr="00A90254">
        <w:rPr>
          <w:rFonts w:ascii="Times New Roman" w:eastAsia="Times New Roman" w:hAnsi="Times New Roman" w:cs="Times New Roman"/>
          <w:b/>
          <w:sz w:val="24"/>
          <w:szCs w:val="24"/>
        </w:rPr>
        <w:t xml:space="preserve"> </w:t>
      </w:r>
      <w:r w:rsidRPr="00A90254">
        <w:rPr>
          <w:rFonts w:ascii="Times New Roman" w:eastAsia="Times New Roman" w:hAnsi="Times New Roman" w:cs="Times New Roman"/>
          <w:sz w:val="24"/>
          <w:szCs w:val="24"/>
        </w:rPr>
        <w:t>to</w:t>
      </w:r>
      <w:r w:rsidRPr="00A90254">
        <w:rPr>
          <w:rFonts w:ascii="Times New Roman" w:eastAsia="Times New Roman" w:hAnsi="Times New Roman" w:cs="Times New Roman"/>
          <w:b/>
          <w:sz w:val="24"/>
          <w:szCs w:val="24"/>
        </w:rPr>
        <w:t xml:space="preserve"> </w:t>
      </w:r>
      <w:r w:rsidRPr="00A90254">
        <w:rPr>
          <w:rFonts w:ascii="Times New Roman" w:eastAsia="Times New Roman" w:hAnsi="Times New Roman" w:cs="Times New Roman"/>
          <w:sz w:val="24"/>
          <w:szCs w:val="24"/>
        </w:rPr>
        <w:t>lead the talk with ‘Why’ the topic being discussed matters.</w:t>
      </w:r>
    </w:p>
    <w:p w14:paraId="2048C8BC" w14:textId="77777777" w:rsidR="00D57A9C" w:rsidRPr="00A90254" w:rsidRDefault="00D57A9C" w:rsidP="00BE667D">
      <w:pPr>
        <w:numPr>
          <w:ilvl w:val="0"/>
          <w:numId w:val="43"/>
        </w:numPr>
        <w:spacing w:line="240" w:lineRule="auto"/>
        <w:ind w:left="-284"/>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In the story, address the problem/hardships faced first moving onto the journey of overcoming the problems and emerging as a winner.</w:t>
      </w:r>
    </w:p>
    <w:p w14:paraId="2349AA64" w14:textId="77777777" w:rsidR="00D57A9C" w:rsidRPr="00A90254" w:rsidRDefault="00D57A9C" w:rsidP="00BE667D">
      <w:pPr>
        <w:numPr>
          <w:ilvl w:val="0"/>
          <w:numId w:val="43"/>
        </w:numPr>
        <w:spacing w:line="240" w:lineRule="auto"/>
        <w:ind w:left="-284"/>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 xml:space="preserve">Use Personal Experiences to </w:t>
      </w:r>
      <w:proofErr w:type="spellStart"/>
      <w:r w:rsidRPr="00A90254">
        <w:rPr>
          <w:rFonts w:ascii="Times New Roman" w:eastAsia="Times New Roman" w:hAnsi="Times New Roman" w:cs="Times New Roman"/>
          <w:b/>
          <w:sz w:val="24"/>
          <w:szCs w:val="24"/>
        </w:rPr>
        <w:t>customise</w:t>
      </w:r>
      <w:proofErr w:type="spellEnd"/>
      <w:r w:rsidRPr="00A90254">
        <w:rPr>
          <w:rFonts w:ascii="Times New Roman" w:eastAsia="Times New Roman" w:hAnsi="Times New Roman" w:cs="Times New Roman"/>
          <w:b/>
          <w:sz w:val="24"/>
          <w:szCs w:val="24"/>
        </w:rPr>
        <w:t xml:space="preserve"> your story.</w:t>
      </w:r>
    </w:p>
    <w:p w14:paraId="5C1A8CDA" w14:textId="77777777" w:rsidR="00D57A9C" w:rsidRPr="00A90254" w:rsidRDefault="00D57A9C" w:rsidP="00BE667D">
      <w:pPr>
        <w:widowControl w:val="0"/>
        <w:numPr>
          <w:ilvl w:val="0"/>
          <w:numId w:val="43"/>
        </w:numPr>
        <w:spacing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 xml:space="preserve">Make sure to position the story </w:t>
      </w:r>
      <w:r w:rsidRPr="00A90254">
        <w:rPr>
          <w:rFonts w:ascii="Times New Roman" w:eastAsia="Times New Roman" w:hAnsi="Times New Roman" w:cs="Times New Roman"/>
          <w:sz w:val="24"/>
          <w:szCs w:val="24"/>
        </w:rPr>
        <w:t>keeping in mind the target audience highlighting what makes your story unique.</w:t>
      </w:r>
    </w:p>
    <w:p w14:paraId="019A6ED3" w14:textId="26E18A00" w:rsidR="00D57A9C" w:rsidRPr="00A90254" w:rsidRDefault="00D57A9C" w:rsidP="00BE667D">
      <w:pPr>
        <w:numPr>
          <w:ilvl w:val="0"/>
          <w:numId w:val="43"/>
        </w:numPr>
        <w:spacing w:line="240" w:lineRule="auto"/>
        <w:ind w:left="-284"/>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lastRenderedPageBreak/>
        <w:t xml:space="preserve">Make sure to show the numbers that highlight the impact of the subject on the audience’s lives. </w:t>
      </w:r>
      <w:r w:rsidRPr="00A90254">
        <w:rPr>
          <w:rFonts w:ascii="Times New Roman" w:eastAsia="Times New Roman" w:hAnsi="Times New Roman" w:cs="Times New Roman"/>
          <w:sz w:val="24"/>
          <w:szCs w:val="24"/>
        </w:rPr>
        <w:t xml:space="preserve">It is suggested that use too many </w:t>
      </w:r>
      <w:proofErr w:type="gramStart"/>
      <w:r w:rsidRPr="00A90254">
        <w:rPr>
          <w:rFonts w:ascii="Times New Roman" w:eastAsia="Times New Roman" w:hAnsi="Times New Roman" w:cs="Times New Roman"/>
          <w:sz w:val="24"/>
          <w:szCs w:val="24"/>
        </w:rPr>
        <w:t>jargon</w:t>
      </w:r>
      <w:proofErr w:type="gramEnd"/>
      <w:r w:rsidRPr="00A90254">
        <w:rPr>
          <w:rFonts w:ascii="Times New Roman" w:eastAsia="Times New Roman" w:hAnsi="Times New Roman" w:cs="Times New Roman"/>
          <w:sz w:val="24"/>
          <w:szCs w:val="24"/>
        </w:rPr>
        <w:t xml:space="preserve"> be avoided.</w:t>
      </w:r>
    </w:p>
    <w:p w14:paraId="1C9A5026" w14:textId="77777777" w:rsidR="00D57A9C" w:rsidRPr="00A90254" w:rsidRDefault="00D57A9C" w:rsidP="00BE667D">
      <w:pPr>
        <w:widowControl w:val="0"/>
        <w:numPr>
          <w:ilvl w:val="0"/>
          <w:numId w:val="43"/>
        </w:numPr>
        <w:spacing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Use your own acronyms/frameworks:</w:t>
      </w:r>
      <w:r w:rsidRPr="00A90254">
        <w:rPr>
          <w:rFonts w:ascii="Times New Roman" w:eastAsia="Times New Roman" w:hAnsi="Times New Roman" w:cs="Times New Roman"/>
          <w:sz w:val="24"/>
          <w:szCs w:val="24"/>
        </w:rPr>
        <w:t xml:space="preserve"> If the speaker has an original solution to a non-original problem, don’t hesitate to craft your own acronym or catchphrase.</w:t>
      </w:r>
    </w:p>
    <w:p w14:paraId="67017DD2" w14:textId="77777777" w:rsidR="00D57A9C" w:rsidRPr="00A90254" w:rsidRDefault="00D57A9C" w:rsidP="00BE667D">
      <w:pPr>
        <w:widowControl w:val="0"/>
        <w:spacing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Example: A child psychologist used the acronym D.I.S.G.R.A.C.E.F.U.L to describe all factors used by adults to compare their children with other children. ‘G’ for gender, ‘R’ for Race and so on.</w:t>
      </w:r>
    </w:p>
    <w:p w14:paraId="5836ACA2" w14:textId="77777777" w:rsidR="000D09D4" w:rsidRPr="00A90254" w:rsidRDefault="000D09D4" w:rsidP="00BE667D">
      <w:pPr>
        <w:spacing w:before="280" w:after="280" w:line="240" w:lineRule="auto"/>
        <w:ind w:left="-142" w:hanging="567"/>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Multi-topical and multidisciplinary:</w:t>
      </w:r>
      <w:r w:rsidRPr="00A90254">
        <w:rPr>
          <w:rFonts w:ascii="Times New Roman" w:eastAsia="Times New Roman" w:hAnsi="Times New Roman" w:cs="Times New Roman"/>
          <w:sz w:val="24"/>
          <w:szCs w:val="24"/>
        </w:rPr>
        <w:t xml:space="preserve"> </w:t>
      </w:r>
    </w:p>
    <w:p w14:paraId="44899B0B" w14:textId="77777777" w:rsidR="000D09D4" w:rsidRPr="00A90254" w:rsidRDefault="000D09D4" w:rsidP="00BE667D">
      <w:pPr>
        <w:numPr>
          <w:ilvl w:val="0"/>
          <w:numId w:val="21"/>
        </w:numPr>
        <w:spacing w:before="280" w:after="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Startup20X events must feature a diverse set of speakers across several disciplines addressing a variety of topics.</w:t>
      </w:r>
    </w:p>
    <w:p w14:paraId="6E0DC6D1" w14:textId="77777777" w:rsidR="000D09D4" w:rsidRPr="00A90254" w:rsidRDefault="000D09D4" w:rsidP="00BE66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Attendance:</w:t>
      </w:r>
      <w:r w:rsidRPr="00A90254">
        <w:rPr>
          <w:rFonts w:ascii="Times New Roman" w:eastAsia="Times New Roman" w:hAnsi="Times New Roman" w:cs="Times New Roman"/>
          <w:sz w:val="24"/>
          <w:szCs w:val="24"/>
        </w:rPr>
        <w:t xml:space="preserve"> </w:t>
      </w:r>
    </w:p>
    <w:p w14:paraId="21912741" w14:textId="77777777" w:rsidR="000D09D4" w:rsidRPr="00A90254" w:rsidRDefault="000D09D4" w:rsidP="00BE667D">
      <w:pPr>
        <w:numPr>
          <w:ilvl w:val="0"/>
          <w:numId w:val="46"/>
        </w:numPr>
        <w:spacing w:before="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nature and number of the audience is to be decided by the </w:t>
      </w:r>
      <w:proofErr w:type="spellStart"/>
      <w:r w:rsidRPr="00A90254">
        <w:rPr>
          <w:rFonts w:ascii="Times New Roman" w:eastAsia="Times New Roman" w:hAnsi="Times New Roman" w:cs="Times New Roman"/>
          <w:sz w:val="24"/>
          <w:szCs w:val="24"/>
        </w:rPr>
        <w:t>organiser</w:t>
      </w:r>
      <w:proofErr w:type="spellEnd"/>
      <w:r w:rsidRPr="00A90254">
        <w:rPr>
          <w:rFonts w:ascii="Times New Roman" w:eastAsia="Times New Roman" w:hAnsi="Times New Roman" w:cs="Times New Roman"/>
          <w:sz w:val="24"/>
          <w:szCs w:val="24"/>
        </w:rPr>
        <w:t xml:space="preserve"> keeping in mind the innovation landscape.</w:t>
      </w:r>
    </w:p>
    <w:p w14:paraId="589BAEAC" w14:textId="77777777" w:rsidR="000D09D4" w:rsidRPr="00A90254" w:rsidRDefault="000D09D4" w:rsidP="00BE667D">
      <w:pPr>
        <w:numPr>
          <w:ilvl w:val="0"/>
          <w:numId w:val="46"/>
        </w:numPr>
        <w:spacing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w:t>
      </w:r>
      <w:proofErr w:type="spellStart"/>
      <w:r w:rsidRPr="00A90254">
        <w:rPr>
          <w:rFonts w:ascii="Times New Roman" w:eastAsia="Times New Roman" w:hAnsi="Times New Roman" w:cs="Times New Roman"/>
          <w:sz w:val="24"/>
          <w:szCs w:val="24"/>
        </w:rPr>
        <w:t>organiser</w:t>
      </w:r>
      <w:proofErr w:type="spellEnd"/>
      <w:r w:rsidRPr="00A90254">
        <w:rPr>
          <w:rFonts w:ascii="Times New Roman" w:eastAsia="Times New Roman" w:hAnsi="Times New Roman" w:cs="Times New Roman"/>
          <w:sz w:val="24"/>
          <w:szCs w:val="24"/>
        </w:rPr>
        <w:t xml:space="preserve"> must focus on diversifying the kind audience that attends the Startup20X events for a broader reach.</w:t>
      </w:r>
    </w:p>
    <w:p w14:paraId="6788CFF4" w14:textId="7DF917A2" w:rsidR="000D09D4" w:rsidRPr="00A90254" w:rsidRDefault="000D09D4" w:rsidP="00BE667D">
      <w:pPr>
        <w:numPr>
          <w:ilvl w:val="0"/>
          <w:numId w:val="46"/>
        </w:numPr>
        <w:spacing w:after="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audience participation </w:t>
      </w:r>
      <w:r w:rsidR="002569F8" w:rsidRPr="00A90254">
        <w:rPr>
          <w:rFonts w:ascii="Times New Roman" w:eastAsia="Times New Roman" w:hAnsi="Times New Roman" w:cs="Times New Roman"/>
          <w:sz w:val="24"/>
          <w:szCs w:val="24"/>
        </w:rPr>
        <w:t>and interaction</w:t>
      </w:r>
      <w:r w:rsidRPr="00A90254">
        <w:rPr>
          <w:rFonts w:ascii="Times New Roman" w:eastAsia="Times New Roman" w:hAnsi="Times New Roman" w:cs="Times New Roman"/>
          <w:sz w:val="24"/>
          <w:szCs w:val="24"/>
        </w:rPr>
        <w:t xml:space="preserve"> in form of Q&amp;A, workshops etc. is optional and at the discretion of the host </w:t>
      </w:r>
      <w:proofErr w:type="spellStart"/>
      <w:r w:rsidRPr="00A90254">
        <w:rPr>
          <w:rFonts w:ascii="Times New Roman" w:eastAsia="Times New Roman" w:hAnsi="Times New Roman" w:cs="Times New Roman"/>
          <w:sz w:val="24"/>
          <w:szCs w:val="24"/>
        </w:rPr>
        <w:t>organisation</w:t>
      </w:r>
      <w:proofErr w:type="spellEnd"/>
      <w:r w:rsidRPr="00A90254">
        <w:rPr>
          <w:rFonts w:ascii="Times New Roman" w:eastAsia="Times New Roman" w:hAnsi="Times New Roman" w:cs="Times New Roman"/>
          <w:sz w:val="24"/>
          <w:szCs w:val="24"/>
        </w:rPr>
        <w:t xml:space="preserve">. </w:t>
      </w:r>
    </w:p>
    <w:p w14:paraId="069EAAD2" w14:textId="77777777" w:rsidR="000D09D4" w:rsidRPr="00BE667D" w:rsidRDefault="000D09D4" w:rsidP="00BE667D">
      <w:pPr>
        <w:spacing w:before="280" w:after="280" w:line="240" w:lineRule="auto"/>
        <w:ind w:hanging="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Duration:</w:t>
      </w:r>
      <w:r w:rsidRPr="00BE667D">
        <w:rPr>
          <w:rFonts w:ascii="Times New Roman" w:eastAsia="Times New Roman" w:hAnsi="Times New Roman" w:cs="Times New Roman"/>
          <w:b/>
          <w:sz w:val="24"/>
          <w:szCs w:val="24"/>
        </w:rPr>
        <w:t xml:space="preserve"> </w:t>
      </w:r>
    </w:p>
    <w:p w14:paraId="100BF257" w14:textId="116536A8" w:rsidR="000D09D4" w:rsidRDefault="000D09D4" w:rsidP="00BE667D">
      <w:pPr>
        <w:numPr>
          <w:ilvl w:val="0"/>
          <w:numId w:val="46"/>
        </w:numPr>
        <w:spacing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It is suggested that the event spans around 1-3 </w:t>
      </w:r>
      <w:proofErr w:type="gramStart"/>
      <w:r w:rsidRPr="00A90254">
        <w:rPr>
          <w:rFonts w:ascii="Times New Roman" w:eastAsia="Times New Roman" w:hAnsi="Times New Roman" w:cs="Times New Roman"/>
          <w:sz w:val="24"/>
          <w:szCs w:val="24"/>
        </w:rPr>
        <w:t>hours ,</w:t>
      </w:r>
      <w:proofErr w:type="gramEnd"/>
      <w:r w:rsidRPr="00A90254">
        <w:rPr>
          <w:rFonts w:ascii="Times New Roman" w:eastAsia="Times New Roman" w:hAnsi="Times New Roman" w:cs="Times New Roman"/>
          <w:sz w:val="24"/>
          <w:szCs w:val="24"/>
        </w:rPr>
        <w:t xml:space="preserve"> which can further be extended  at the will of the host </w:t>
      </w:r>
      <w:proofErr w:type="spellStart"/>
      <w:r w:rsidRPr="00A90254">
        <w:rPr>
          <w:rFonts w:ascii="Times New Roman" w:eastAsia="Times New Roman" w:hAnsi="Times New Roman" w:cs="Times New Roman"/>
          <w:sz w:val="24"/>
          <w:szCs w:val="24"/>
        </w:rPr>
        <w:t>organisation</w:t>
      </w:r>
      <w:proofErr w:type="spellEnd"/>
      <w:r w:rsidRPr="00A90254">
        <w:rPr>
          <w:rFonts w:ascii="Times New Roman" w:eastAsia="Times New Roman" w:hAnsi="Times New Roman" w:cs="Times New Roman"/>
          <w:sz w:val="24"/>
          <w:szCs w:val="24"/>
        </w:rPr>
        <w:t>.</w:t>
      </w:r>
    </w:p>
    <w:p w14:paraId="72EE9189" w14:textId="77777777" w:rsidR="002569F8" w:rsidRPr="00A90254" w:rsidRDefault="002569F8" w:rsidP="002569F8">
      <w:pPr>
        <w:spacing w:line="240" w:lineRule="auto"/>
        <w:ind w:left="-284"/>
        <w:jc w:val="both"/>
        <w:rPr>
          <w:rFonts w:ascii="Times New Roman" w:eastAsia="Times New Roman" w:hAnsi="Times New Roman" w:cs="Times New Roman"/>
          <w:sz w:val="24"/>
          <w:szCs w:val="24"/>
        </w:rPr>
      </w:pPr>
    </w:p>
    <w:p w14:paraId="355CA1FD" w14:textId="77777777" w:rsidR="000D09D4" w:rsidRPr="00A90254" w:rsidRDefault="000D09D4" w:rsidP="002569F8">
      <w:pPr>
        <w:pStyle w:val="Heading1"/>
        <w:ind w:left="-709"/>
        <w:rPr>
          <w:rFonts w:eastAsia="Times New Roman"/>
        </w:rPr>
      </w:pPr>
      <w:bookmarkStart w:id="3" w:name="_Toc129028943"/>
      <w:r w:rsidRPr="00A90254">
        <w:rPr>
          <w:rFonts w:eastAsia="Times New Roman"/>
        </w:rPr>
        <w:t>Accreditation Guidelines</w:t>
      </w:r>
      <w:bookmarkEnd w:id="3"/>
    </w:p>
    <w:p w14:paraId="3DBF2B18" w14:textId="77777777" w:rsidR="000D09D4" w:rsidRPr="002569F8" w:rsidRDefault="000D09D4" w:rsidP="002569F8">
      <w:pPr>
        <w:spacing w:before="280" w:after="280" w:line="240" w:lineRule="auto"/>
        <w:ind w:hanging="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Accreditation holder:</w:t>
      </w:r>
      <w:r w:rsidRPr="002569F8">
        <w:rPr>
          <w:rFonts w:ascii="Times New Roman" w:eastAsia="Times New Roman" w:hAnsi="Times New Roman" w:cs="Times New Roman"/>
          <w:b/>
          <w:sz w:val="24"/>
          <w:szCs w:val="24"/>
        </w:rPr>
        <w:t xml:space="preserve"> </w:t>
      </w:r>
    </w:p>
    <w:p w14:paraId="33E16F6A" w14:textId="77777777" w:rsidR="00B42022" w:rsidRDefault="000D09D4" w:rsidP="00B42022">
      <w:pPr>
        <w:numPr>
          <w:ilvl w:val="0"/>
          <w:numId w:val="27"/>
        </w:numPr>
        <w:spacing w:before="280" w:after="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Once accredited, Startup20X expects the applicant organization to be the primary organizer of the event. If this is found to not be the case, Startup20X reserves the right to revoke or not renew the accreditation.</w:t>
      </w:r>
    </w:p>
    <w:p w14:paraId="71061A9A" w14:textId="3F073A43" w:rsidR="00B42022" w:rsidRPr="00B42022" w:rsidRDefault="00B42022" w:rsidP="00B42022">
      <w:pPr>
        <w:numPr>
          <w:ilvl w:val="0"/>
          <w:numId w:val="27"/>
        </w:numPr>
        <w:spacing w:before="280" w:after="280" w:line="240" w:lineRule="auto"/>
        <w:ind w:left="-284"/>
        <w:jc w:val="both"/>
        <w:rPr>
          <w:rFonts w:ascii="Times New Roman" w:eastAsia="Times New Roman" w:hAnsi="Times New Roman" w:cs="Times New Roman"/>
          <w:sz w:val="24"/>
          <w:szCs w:val="24"/>
        </w:rPr>
      </w:pPr>
      <w:r w:rsidRPr="00B42022">
        <w:rPr>
          <w:rFonts w:ascii="Times New Roman" w:eastAsia="Times New Roman" w:hAnsi="Times New Roman" w:cs="Times New Roman"/>
          <w:sz w:val="24"/>
          <w:szCs w:val="24"/>
        </w:rPr>
        <w:t xml:space="preserve">The Startup20X team will make the decision for accreditation within </w:t>
      </w:r>
      <w:r>
        <w:rPr>
          <w:rFonts w:ascii="Times New Roman" w:eastAsia="Times New Roman" w:hAnsi="Times New Roman" w:cs="Times New Roman"/>
          <w:sz w:val="24"/>
          <w:szCs w:val="24"/>
        </w:rPr>
        <w:t>3 days</w:t>
      </w:r>
      <w:r w:rsidRPr="00B42022">
        <w:rPr>
          <w:rFonts w:ascii="Times New Roman" w:eastAsia="Times New Roman" w:hAnsi="Times New Roman" w:cs="Times New Roman"/>
          <w:sz w:val="24"/>
          <w:szCs w:val="24"/>
        </w:rPr>
        <w:t xml:space="preserve"> of applying.</w:t>
      </w:r>
    </w:p>
    <w:p w14:paraId="60106BD8" w14:textId="77777777" w:rsidR="00B42022" w:rsidRPr="00A90254" w:rsidRDefault="00B42022" w:rsidP="00B42022">
      <w:pPr>
        <w:spacing w:before="280" w:after="280" w:line="240" w:lineRule="auto"/>
        <w:jc w:val="both"/>
        <w:rPr>
          <w:rFonts w:ascii="Times New Roman" w:eastAsia="Times New Roman" w:hAnsi="Times New Roman" w:cs="Times New Roman"/>
          <w:sz w:val="24"/>
          <w:szCs w:val="24"/>
        </w:rPr>
      </w:pPr>
    </w:p>
    <w:p w14:paraId="158E993A" w14:textId="77777777" w:rsidR="000D09D4" w:rsidRPr="00A90254" w:rsidRDefault="000D09D4" w:rsidP="002569F8">
      <w:pPr>
        <w:spacing w:before="280" w:after="280" w:line="240" w:lineRule="auto"/>
        <w:ind w:hanging="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 xml:space="preserve">Accreditation term: </w:t>
      </w:r>
    </w:p>
    <w:p w14:paraId="1A98F4C1" w14:textId="77777777" w:rsidR="000D09D4" w:rsidRPr="00A90254" w:rsidRDefault="000D09D4" w:rsidP="002569F8">
      <w:pPr>
        <w:numPr>
          <w:ilvl w:val="0"/>
          <w:numId w:val="25"/>
        </w:numPr>
        <w:spacing w:before="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After filling the form and undergoing the shortlisting process, the accredited individual/ </w:t>
      </w:r>
      <w:proofErr w:type="spellStart"/>
      <w:r w:rsidRPr="00A90254">
        <w:rPr>
          <w:rFonts w:ascii="Times New Roman" w:eastAsia="Times New Roman" w:hAnsi="Times New Roman" w:cs="Times New Roman"/>
          <w:sz w:val="24"/>
          <w:szCs w:val="24"/>
        </w:rPr>
        <w:t>organisation</w:t>
      </w:r>
      <w:proofErr w:type="spellEnd"/>
      <w:r w:rsidRPr="00A90254">
        <w:rPr>
          <w:rFonts w:ascii="Times New Roman" w:eastAsia="Times New Roman" w:hAnsi="Times New Roman" w:cs="Times New Roman"/>
          <w:sz w:val="24"/>
          <w:szCs w:val="24"/>
        </w:rPr>
        <w:t xml:space="preserve"> will hold the accreditation to conduct/hold the talk within 2 months of the approval, after which the approval expires.</w:t>
      </w:r>
    </w:p>
    <w:p w14:paraId="78F249CE" w14:textId="77777777" w:rsidR="000D09D4" w:rsidRPr="00A90254" w:rsidRDefault="000D09D4" w:rsidP="002569F8">
      <w:pPr>
        <w:numPr>
          <w:ilvl w:val="0"/>
          <w:numId w:val="25"/>
        </w:numPr>
        <w:spacing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For each form filled, only one talk/one event is allowed to be conducted, in accordance with the material submitted.</w:t>
      </w:r>
    </w:p>
    <w:p w14:paraId="02065ECC" w14:textId="77777777" w:rsidR="000D09D4" w:rsidRPr="00A90254" w:rsidRDefault="000D09D4" w:rsidP="002569F8">
      <w:pPr>
        <w:numPr>
          <w:ilvl w:val="0"/>
          <w:numId w:val="25"/>
        </w:numPr>
        <w:spacing w:after="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After the expiry of the approval, the applicant must re-apply via form.</w:t>
      </w:r>
    </w:p>
    <w:p w14:paraId="496F6E6F" w14:textId="77777777" w:rsidR="000D09D4" w:rsidRPr="00A90254" w:rsidRDefault="000D09D4" w:rsidP="002569F8">
      <w:pPr>
        <w:spacing w:before="280" w:after="280" w:line="240" w:lineRule="auto"/>
        <w:ind w:left="-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Event Guidelines:</w:t>
      </w:r>
    </w:p>
    <w:p w14:paraId="52EC6640" w14:textId="77777777" w:rsidR="000D09D4" w:rsidRPr="00A90254" w:rsidRDefault="000D09D4" w:rsidP="002569F8">
      <w:pPr>
        <w:numPr>
          <w:ilvl w:val="0"/>
          <w:numId w:val="1"/>
        </w:numPr>
        <w:spacing w:before="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lastRenderedPageBreak/>
        <w:t>There must be a video recording of the event</w:t>
      </w:r>
    </w:p>
    <w:p w14:paraId="0A84EF8C" w14:textId="77777777" w:rsidR="002569F8" w:rsidRDefault="000D09D4" w:rsidP="002569F8">
      <w:pPr>
        <w:numPr>
          <w:ilvl w:val="0"/>
          <w:numId w:val="1"/>
        </w:numPr>
        <w:spacing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It is suggested that minimum two </w:t>
      </w:r>
      <w:proofErr w:type="gramStart"/>
      <w:r w:rsidRPr="00A90254">
        <w:rPr>
          <w:rFonts w:ascii="Times New Roman" w:eastAsia="Times New Roman" w:hAnsi="Times New Roman" w:cs="Times New Roman"/>
          <w:sz w:val="24"/>
          <w:szCs w:val="24"/>
        </w:rPr>
        <w:t>cameras  (</w:t>
      </w:r>
      <w:proofErr w:type="gramEnd"/>
      <w:r w:rsidRPr="00A90254">
        <w:rPr>
          <w:rFonts w:ascii="Times New Roman" w:eastAsia="Times New Roman" w:hAnsi="Times New Roman" w:cs="Times New Roman"/>
          <w:sz w:val="24"/>
          <w:szCs w:val="24"/>
        </w:rPr>
        <w:t>wide angle and close up)  be used to record the session</w:t>
      </w:r>
    </w:p>
    <w:p w14:paraId="4F2DDFF8" w14:textId="77777777" w:rsidR="002569F8" w:rsidRDefault="000D09D4" w:rsidP="002569F8">
      <w:pPr>
        <w:numPr>
          <w:ilvl w:val="0"/>
          <w:numId w:val="1"/>
        </w:numPr>
        <w:spacing w:line="240" w:lineRule="auto"/>
        <w:ind w:left="-284"/>
        <w:jc w:val="both"/>
        <w:rPr>
          <w:rFonts w:ascii="Times New Roman" w:eastAsia="Times New Roman" w:hAnsi="Times New Roman" w:cs="Times New Roman"/>
          <w:sz w:val="24"/>
          <w:szCs w:val="24"/>
        </w:rPr>
      </w:pPr>
      <w:r w:rsidRPr="002569F8">
        <w:rPr>
          <w:rFonts w:ascii="Times New Roman" w:eastAsia="Times New Roman" w:hAnsi="Times New Roman" w:cs="Times New Roman"/>
          <w:sz w:val="24"/>
          <w:szCs w:val="24"/>
        </w:rPr>
        <w:t>The recorded video should not be of duration more than 15 mins</w:t>
      </w:r>
    </w:p>
    <w:p w14:paraId="70A5729D" w14:textId="4BCE94C3" w:rsidR="000D09D4" w:rsidRPr="002569F8" w:rsidRDefault="000D09D4" w:rsidP="002569F8">
      <w:pPr>
        <w:numPr>
          <w:ilvl w:val="0"/>
          <w:numId w:val="1"/>
        </w:numPr>
        <w:spacing w:line="240" w:lineRule="auto"/>
        <w:ind w:left="-284"/>
        <w:jc w:val="both"/>
        <w:rPr>
          <w:rFonts w:ascii="Times New Roman" w:eastAsia="Times New Roman" w:hAnsi="Times New Roman" w:cs="Times New Roman"/>
          <w:sz w:val="24"/>
          <w:szCs w:val="24"/>
        </w:rPr>
      </w:pPr>
      <w:r w:rsidRPr="002569F8">
        <w:rPr>
          <w:rFonts w:ascii="Times New Roman" w:eastAsia="Times New Roman" w:hAnsi="Times New Roman" w:cs="Times New Roman"/>
          <w:sz w:val="24"/>
          <w:szCs w:val="24"/>
        </w:rPr>
        <w:t>The use of the recorded video is at the discretion of Startup20X.</w:t>
      </w:r>
    </w:p>
    <w:p w14:paraId="547FC27D" w14:textId="77777777" w:rsidR="000D09D4" w:rsidRPr="00A90254" w:rsidRDefault="000D09D4" w:rsidP="00110EB4">
      <w:pPr>
        <w:spacing w:before="280" w:after="280" w:line="240" w:lineRule="auto"/>
        <w:ind w:left="-567" w:hanging="142"/>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Duration:</w:t>
      </w:r>
      <w:r w:rsidRPr="00A90254">
        <w:rPr>
          <w:rFonts w:ascii="Times New Roman" w:eastAsia="Times New Roman" w:hAnsi="Times New Roman" w:cs="Times New Roman"/>
          <w:sz w:val="24"/>
          <w:szCs w:val="24"/>
        </w:rPr>
        <w:t xml:space="preserve"> </w:t>
      </w:r>
    </w:p>
    <w:p w14:paraId="445529C6" w14:textId="77777777" w:rsidR="000D09D4" w:rsidRPr="00A90254" w:rsidRDefault="000D09D4" w:rsidP="00110EB4">
      <w:pPr>
        <w:numPr>
          <w:ilvl w:val="0"/>
          <w:numId w:val="1"/>
        </w:numPr>
        <w:spacing w:before="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It is suggested that the event expand around 1-3 </w:t>
      </w:r>
      <w:proofErr w:type="gramStart"/>
      <w:r w:rsidRPr="00A90254">
        <w:rPr>
          <w:rFonts w:ascii="Times New Roman" w:eastAsia="Times New Roman" w:hAnsi="Times New Roman" w:cs="Times New Roman"/>
          <w:sz w:val="24"/>
          <w:szCs w:val="24"/>
        </w:rPr>
        <w:t>hours ,</w:t>
      </w:r>
      <w:proofErr w:type="gramEnd"/>
      <w:r w:rsidRPr="00A90254">
        <w:rPr>
          <w:rFonts w:ascii="Times New Roman" w:eastAsia="Times New Roman" w:hAnsi="Times New Roman" w:cs="Times New Roman"/>
          <w:sz w:val="24"/>
          <w:szCs w:val="24"/>
        </w:rPr>
        <w:t xml:space="preserve"> which can further be extended  at the will of the host </w:t>
      </w:r>
      <w:proofErr w:type="spellStart"/>
      <w:r w:rsidRPr="00A90254">
        <w:rPr>
          <w:rFonts w:ascii="Times New Roman" w:eastAsia="Times New Roman" w:hAnsi="Times New Roman" w:cs="Times New Roman"/>
          <w:sz w:val="24"/>
          <w:szCs w:val="24"/>
        </w:rPr>
        <w:t>organisation</w:t>
      </w:r>
      <w:proofErr w:type="spellEnd"/>
      <w:r w:rsidRPr="00A90254">
        <w:rPr>
          <w:rFonts w:ascii="Times New Roman" w:eastAsia="Times New Roman" w:hAnsi="Times New Roman" w:cs="Times New Roman"/>
          <w:sz w:val="24"/>
          <w:szCs w:val="24"/>
        </w:rPr>
        <w:t>.</w:t>
      </w:r>
    </w:p>
    <w:p w14:paraId="12306E25" w14:textId="77777777" w:rsidR="000D09D4" w:rsidRPr="00A90254" w:rsidRDefault="000D09D4" w:rsidP="00110EB4">
      <w:pPr>
        <w:spacing w:before="280" w:after="280" w:line="240" w:lineRule="auto"/>
        <w:ind w:left="-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Introduction video:</w:t>
      </w:r>
      <w:r w:rsidRPr="00A90254">
        <w:rPr>
          <w:rFonts w:ascii="Times New Roman" w:eastAsia="Times New Roman" w:hAnsi="Times New Roman" w:cs="Times New Roman"/>
          <w:sz w:val="24"/>
          <w:szCs w:val="24"/>
        </w:rPr>
        <w:t xml:space="preserve"> </w:t>
      </w:r>
    </w:p>
    <w:p w14:paraId="66FE336B" w14:textId="77777777" w:rsidR="000D09D4" w:rsidRPr="00A90254" w:rsidRDefault="000D09D4" w:rsidP="00110EB4">
      <w:pPr>
        <w:numPr>
          <w:ilvl w:val="0"/>
          <w:numId w:val="13"/>
        </w:numPr>
        <w:spacing w:before="280" w:after="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official Startup20X promotional material must be used at the beginning of your event so that the audience understands the vision and mission of Startup20X. </w:t>
      </w:r>
    </w:p>
    <w:p w14:paraId="41076FA1" w14:textId="77777777" w:rsidR="000D09D4" w:rsidRPr="00110EB4" w:rsidRDefault="000D09D4" w:rsidP="00110EB4">
      <w:pPr>
        <w:spacing w:before="280" w:after="280" w:line="240" w:lineRule="auto"/>
        <w:ind w:left="-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Logos:</w:t>
      </w:r>
    </w:p>
    <w:p w14:paraId="55525292" w14:textId="77777777" w:rsidR="000D09D4" w:rsidRPr="00A90254" w:rsidRDefault="000D09D4" w:rsidP="00110EB4">
      <w:pPr>
        <w:numPr>
          <w:ilvl w:val="0"/>
          <w:numId w:val="33"/>
        </w:numPr>
        <w:spacing w:before="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startup20X logos must be used in the banners, </w:t>
      </w:r>
      <w:proofErr w:type="gramStart"/>
      <w:r w:rsidRPr="00A90254">
        <w:rPr>
          <w:rFonts w:ascii="Times New Roman" w:eastAsia="Times New Roman" w:hAnsi="Times New Roman" w:cs="Times New Roman"/>
          <w:sz w:val="24"/>
          <w:szCs w:val="24"/>
        </w:rPr>
        <w:t>videos</w:t>
      </w:r>
      <w:proofErr w:type="gramEnd"/>
      <w:r w:rsidRPr="00A90254">
        <w:rPr>
          <w:rFonts w:ascii="Times New Roman" w:eastAsia="Times New Roman" w:hAnsi="Times New Roman" w:cs="Times New Roman"/>
          <w:sz w:val="24"/>
          <w:szCs w:val="24"/>
        </w:rPr>
        <w:t xml:space="preserve"> and all promotional material.</w:t>
      </w:r>
    </w:p>
    <w:p w14:paraId="52369822" w14:textId="044EDFDF" w:rsidR="000D09D4" w:rsidRPr="00A90254" w:rsidRDefault="000D09D4" w:rsidP="00110EB4">
      <w:pPr>
        <w:numPr>
          <w:ilvl w:val="0"/>
          <w:numId w:val="33"/>
        </w:numPr>
        <w:spacing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w:t>
      </w:r>
      <w:r w:rsidR="00932ABC" w:rsidRPr="00A90254">
        <w:rPr>
          <w:rFonts w:ascii="Times New Roman" w:eastAsia="Times New Roman" w:hAnsi="Times New Roman" w:cs="Times New Roman"/>
          <w:sz w:val="24"/>
          <w:szCs w:val="24"/>
        </w:rPr>
        <w:t>organization</w:t>
      </w:r>
      <w:r w:rsidRPr="00A90254">
        <w:rPr>
          <w:rFonts w:ascii="Times New Roman" w:eastAsia="Times New Roman" w:hAnsi="Times New Roman" w:cs="Times New Roman"/>
          <w:sz w:val="24"/>
          <w:szCs w:val="24"/>
        </w:rPr>
        <w:t xml:space="preserve"> </w:t>
      </w:r>
      <w:r w:rsidR="00932ABC">
        <w:rPr>
          <w:rFonts w:ascii="Times New Roman" w:eastAsia="Times New Roman" w:hAnsi="Times New Roman" w:cs="Times New Roman"/>
          <w:sz w:val="24"/>
          <w:szCs w:val="24"/>
        </w:rPr>
        <w:t xml:space="preserve">can </w:t>
      </w:r>
      <w:r w:rsidRPr="00A90254">
        <w:rPr>
          <w:rFonts w:ascii="Times New Roman" w:eastAsia="Times New Roman" w:hAnsi="Times New Roman" w:cs="Times New Roman"/>
          <w:sz w:val="24"/>
          <w:szCs w:val="24"/>
        </w:rPr>
        <w:t xml:space="preserve">use the G20 or Startup20 logos. </w:t>
      </w:r>
    </w:p>
    <w:p w14:paraId="13773C2D" w14:textId="77777777" w:rsidR="000D09D4" w:rsidRPr="00A90254" w:rsidRDefault="000D09D4" w:rsidP="00110EB4">
      <w:pPr>
        <w:numPr>
          <w:ilvl w:val="0"/>
          <w:numId w:val="33"/>
        </w:numPr>
        <w:spacing w:after="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The organization is allowed to use their own logo as well as partner logos as deemed fit.</w:t>
      </w:r>
    </w:p>
    <w:p w14:paraId="604C4C6F" w14:textId="77777777" w:rsidR="000D09D4" w:rsidRPr="00110EB4" w:rsidRDefault="000D09D4" w:rsidP="00110EB4">
      <w:pPr>
        <w:spacing w:before="280" w:after="280" w:line="240" w:lineRule="auto"/>
        <w:ind w:left="-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Broadcasting your event:</w:t>
      </w:r>
      <w:r w:rsidRPr="00110EB4">
        <w:rPr>
          <w:rFonts w:ascii="Times New Roman" w:eastAsia="Times New Roman" w:hAnsi="Times New Roman" w:cs="Times New Roman"/>
          <w:b/>
          <w:sz w:val="24"/>
          <w:szCs w:val="24"/>
        </w:rPr>
        <w:t xml:space="preserve"> </w:t>
      </w:r>
    </w:p>
    <w:p w14:paraId="2C4A5619" w14:textId="77777777" w:rsidR="0008616D" w:rsidRPr="009C6F3A" w:rsidRDefault="000D09D4" w:rsidP="009C6F3A">
      <w:pPr>
        <w:numPr>
          <w:ilvl w:val="0"/>
          <w:numId w:val="33"/>
        </w:numPr>
        <w:spacing w:before="280" w:line="240" w:lineRule="auto"/>
        <w:ind w:left="-284"/>
        <w:jc w:val="both"/>
        <w:rPr>
          <w:rFonts w:ascii="Times New Roman" w:eastAsia="Times New Roman" w:hAnsi="Times New Roman" w:cs="Times New Roman"/>
          <w:sz w:val="24"/>
          <w:szCs w:val="24"/>
        </w:rPr>
      </w:pPr>
      <w:r w:rsidRPr="009C6F3A">
        <w:rPr>
          <w:rFonts w:ascii="Times New Roman" w:eastAsia="Times New Roman" w:hAnsi="Times New Roman" w:cs="Times New Roman"/>
          <w:sz w:val="24"/>
          <w:szCs w:val="24"/>
        </w:rPr>
        <w:t>Startup20X holds the rights to broadcast the event or part of it on television or on-demand TV.</w:t>
      </w:r>
    </w:p>
    <w:p w14:paraId="7A658738" w14:textId="5233E7A4" w:rsidR="000D09D4" w:rsidRPr="009C6F3A" w:rsidRDefault="000D09D4" w:rsidP="009C6F3A">
      <w:pPr>
        <w:numPr>
          <w:ilvl w:val="0"/>
          <w:numId w:val="33"/>
        </w:numPr>
        <w:spacing w:before="280" w:line="240" w:lineRule="auto"/>
        <w:ind w:left="-284"/>
        <w:jc w:val="both"/>
        <w:rPr>
          <w:rFonts w:ascii="Times New Roman" w:eastAsia="Times New Roman" w:hAnsi="Times New Roman" w:cs="Times New Roman"/>
          <w:sz w:val="24"/>
          <w:szCs w:val="24"/>
        </w:rPr>
      </w:pPr>
      <w:r w:rsidRPr="009C6F3A">
        <w:rPr>
          <w:rFonts w:ascii="Times New Roman" w:eastAsia="Times New Roman" w:hAnsi="Times New Roman" w:cs="Times New Roman"/>
          <w:sz w:val="24"/>
          <w:szCs w:val="24"/>
        </w:rPr>
        <w:t xml:space="preserve">Startup20X events can be streamed or incorporated into any audio programming (radio, podcasts, </w:t>
      </w:r>
      <w:proofErr w:type="spellStart"/>
      <w:r w:rsidRPr="009C6F3A">
        <w:rPr>
          <w:rFonts w:ascii="Times New Roman" w:eastAsia="Times New Roman" w:hAnsi="Times New Roman" w:cs="Times New Roman"/>
          <w:sz w:val="24"/>
          <w:szCs w:val="24"/>
        </w:rPr>
        <w:t>etc</w:t>
      </w:r>
      <w:proofErr w:type="spellEnd"/>
      <w:r w:rsidRPr="009C6F3A">
        <w:rPr>
          <w:rFonts w:ascii="Times New Roman" w:eastAsia="Times New Roman" w:hAnsi="Times New Roman" w:cs="Times New Roman"/>
          <w:sz w:val="24"/>
          <w:szCs w:val="24"/>
        </w:rPr>
        <w:t>).</w:t>
      </w:r>
    </w:p>
    <w:p w14:paraId="24016043" w14:textId="4D368253" w:rsidR="000D09D4" w:rsidRPr="009C6F3A" w:rsidRDefault="000D09D4" w:rsidP="009C6F3A">
      <w:pPr>
        <w:numPr>
          <w:ilvl w:val="0"/>
          <w:numId w:val="33"/>
        </w:numPr>
        <w:spacing w:before="280" w:line="240" w:lineRule="auto"/>
        <w:ind w:left="-284"/>
        <w:jc w:val="both"/>
        <w:rPr>
          <w:rFonts w:ascii="Times New Roman" w:eastAsia="Times New Roman" w:hAnsi="Times New Roman" w:cs="Times New Roman"/>
          <w:sz w:val="24"/>
          <w:szCs w:val="24"/>
        </w:rPr>
      </w:pPr>
      <w:r w:rsidRPr="009C6F3A">
        <w:rPr>
          <w:rFonts w:ascii="Times New Roman" w:eastAsia="Times New Roman" w:hAnsi="Times New Roman" w:cs="Times New Roman"/>
          <w:sz w:val="24"/>
          <w:szCs w:val="24"/>
        </w:rPr>
        <w:t xml:space="preserve">The </w:t>
      </w:r>
      <w:proofErr w:type="spellStart"/>
      <w:r w:rsidRPr="009C6F3A">
        <w:rPr>
          <w:rFonts w:ascii="Times New Roman" w:eastAsia="Times New Roman" w:hAnsi="Times New Roman" w:cs="Times New Roman"/>
          <w:sz w:val="24"/>
          <w:szCs w:val="24"/>
        </w:rPr>
        <w:t>organiser</w:t>
      </w:r>
      <w:proofErr w:type="spellEnd"/>
      <w:r w:rsidRPr="009C6F3A">
        <w:rPr>
          <w:rFonts w:ascii="Times New Roman" w:eastAsia="Times New Roman" w:hAnsi="Times New Roman" w:cs="Times New Roman"/>
          <w:sz w:val="24"/>
          <w:szCs w:val="24"/>
        </w:rPr>
        <w:t xml:space="preserve"> may broadcast the Startup20X event on a live streaming platform.</w:t>
      </w:r>
      <w:r w:rsidR="00B96059">
        <w:rPr>
          <w:rFonts w:ascii="Times New Roman" w:eastAsia="Times New Roman" w:hAnsi="Times New Roman" w:cs="Times New Roman"/>
          <w:sz w:val="24"/>
          <w:szCs w:val="24"/>
        </w:rPr>
        <w:t xml:space="preserve"> </w:t>
      </w:r>
      <w:r w:rsidR="00555B95">
        <w:rPr>
          <w:rFonts w:ascii="Times New Roman" w:eastAsia="Times New Roman" w:hAnsi="Times New Roman" w:cs="Times New Roman"/>
          <w:sz w:val="24"/>
          <w:szCs w:val="24"/>
        </w:rPr>
        <w:t>Prior p</w:t>
      </w:r>
      <w:r w:rsidR="00B96059">
        <w:rPr>
          <w:rFonts w:ascii="Times New Roman" w:eastAsia="Times New Roman" w:hAnsi="Times New Roman" w:cs="Times New Roman"/>
          <w:sz w:val="24"/>
          <w:szCs w:val="24"/>
        </w:rPr>
        <w:t xml:space="preserve">ermission for the same </w:t>
      </w:r>
      <w:proofErr w:type="gramStart"/>
      <w:r w:rsidR="00B96059">
        <w:rPr>
          <w:rFonts w:ascii="Times New Roman" w:eastAsia="Times New Roman" w:hAnsi="Times New Roman" w:cs="Times New Roman"/>
          <w:sz w:val="24"/>
          <w:szCs w:val="24"/>
        </w:rPr>
        <w:t>has to</w:t>
      </w:r>
      <w:proofErr w:type="gramEnd"/>
      <w:r w:rsidR="00B96059">
        <w:rPr>
          <w:rFonts w:ascii="Times New Roman" w:eastAsia="Times New Roman" w:hAnsi="Times New Roman" w:cs="Times New Roman"/>
          <w:sz w:val="24"/>
          <w:szCs w:val="24"/>
        </w:rPr>
        <w:t xml:space="preserve"> be taken from the Startup20X team.</w:t>
      </w:r>
    </w:p>
    <w:p w14:paraId="63D6B9FD" w14:textId="77777777" w:rsidR="000D09D4" w:rsidRPr="0008616D" w:rsidRDefault="000D09D4" w:rsidP="0008616D">
      <w:pPr>
        <w:spacing w:before="280" w:after="280" w:line="240" w:lineRule="auto"/>
        <w:ind w:left="-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Webcast:</w:t>
      </w:r>
      <w:r w:rsidRPr="0008616D">
        <w:rPr>
          <w:rFonts w:ascii="Times New Roman" w:eastAsia="Times New Roman" w:hAnsi="Times New Roman" w:cs="Times New Roman"/>
          <w:b/>
          <w:sz w:val="24"/>
          <w:szCs w:val="24"/>
        </w:rPr>
        <w:t xml:space="preserve"> </w:t>
      </w:r>
    </w:p>
    <w:p w14:paraId="3FA9FBF9" w14:textId="77777777" w:rsidR="000D09D4" w:rsidRPr="00A90254" w:rsidRDefault="000D09D4" w:rsidP="009C6F3A">
      <w:pPr>
        <w:numPr>
          <w:ilvl w:val="0"/>
          <w:numId w:val="30"/>
        </w:numPr>
        <w:spacing w:before="280" w:after="280" w:line="240" w:lineRule="auto"/>
        <w:ind w:left="-28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The webcast must be free to viewers.</w:t>
      </w:r>
    </w:p>
    <w:p w14:paraId="773449DC" w14:textId="77777777" w:rsidR="000D09D4" w:rsidRPr="00A90254" w:rsidRDefault="000D09D4" w:rsidP="0008616D">
      <w:pPr>
        <w:pStyle w:val="Heading1"/>
        <w:ind w:left="-709"/>
        <w:rPr>
          <w:rFonts w:eastAsia="Times New Roman"/>
        </w:rPr>
      </w:pPr>
      <w:bookmarkStart w:id="4" w:name="_Toc129028944"/>
      <w:r w:rsidRPr="00A90254">
        <w:rPr>
          <w:rFonts w:eastAsia="Times New Roman"/>
        </w:rPr>
        <w:t>Talk Content</w:t>
      </w:r>
      <w:bookmarkEnd w:id="4"/>
      <w:r w:rsidRPr="00A90254">
        <w:rPr>
          <w:rFonts w:eastAsia="Times New Roman"/>
        </w:rPr>
        <w:t xml:space="preserve"> </w:t>
      </w:r>
    </w:p>
    <w:p w14:paraId="2C0264ED" w14:textId="77777777" w:rsidR="000D09D4" w:rsidRPr="00A90254" w:rsidRDefault="000D09D4" w:rsidP="009C6F3A">
      <w:pPr>
        <w:spacing w:before="280" w:after="280" w:line="240" w:lineRule="auto"/>
        <w:ind w:left="-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Speaker content guidelines:</w:t>
      </w:r>
      <w:r w:rsidRPr="00A90254">
        <w:rPr>
          <w:rFonts w:ascii="Times New Roman" w:eastAsia="Times New Roman" w:hAnsi="Times New Roman" w:cs="Times New Roman"/>
          <w:sz w:val="24"/>
          <w:szCs w:val="24"/>
        </w:rPr>
        <w:t xml:space="preserve"> </w:t>
      </w:r>
    </w:p>
    <w:p w14:paraId="72E69011" w14:textId="77777777" w:rsidR="000D09D4" w:rsidRPr="00A90254" w:rsidRDefault="000D09D4" w:rsidP="009C6F3A">
      <w:pPr>
        <w:numPr>
          <w:ilvl w:val="0"/>
          <w:numId w:val="39"/>
        </w:numPr>
        <w:spacing w:line="240" w:lineRule="auto"/>
        <w:ind w:left="-284" w:hanging="425"/>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organizers share the responsibility of maintaining Startup20X’s reputation as a forum for sharing ideas that matter and upholding the audience’s trust. </w:t>
      </w:r>
    </w:p>
    <w:p w14:paraId="1231D051" w14:textId="77777777" w:rsidR="000D09D4" w:rsidRPr="00A90254" w:rsidRDefault="000D09D4" w:rsidP="009C6F3A">
      <w:pPr>
        <w:numPr>
          <w:ilvl w:val="0"/>
          <w:numId w:val="39"/>
        </w:numPr>
        <w:spacing w:line="240" w:lineRule="auto"/>
        <w:ind w:left="-284" w:hanging="425"/>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If a talk does not abide by the ethics of Startup20X, organizers have the discretion to withhold the talk. They must inform both Startup20X staff and the speaker(s) that they have made this decision, along with their reasoning.</w:t>
      </w:r>
    </w:p>
    <w:p w14:paraId="1C117BE2" w14:textId="77777777" w:rsidR="000D09D4" w:rsidRPr="00A90254" w:rsidRDefault="000D09D4" w:rsidP="009C6F3A">
      <w:pPr>
        <w:numPr>
          <w:ilvl w:val="0"/>
          <w:numId w:val="39"/>
        </w:numPr>
        <w:spacing w:after="280" w:line="240" w:lineRule="auto"/>
        <w:ind w:left="-284" w:hanging="425"/>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If a talk does not abide by the ethics of Startup20X and the organizer chooses to upload the talk, Startup20X reserves the right to add an editorial flag describing how the talk falls outside the guidelines or to decline its publication.</w:t>
      </w:r>
    </w:p>
    <w:p w14:paraId="1ED3B4A2" w14:textId="7555BDB4" w:rsidR="000D09D4" w:rsidRPr="009C6F3A" w:rsidRDefault="000D09D4" w:rsidP="009C6F3A">
      <w:pPr>
        <w:spacing w:before="280" w:after="280" w:line="240" w:lineRule="auto"/>
        <w:ind w:left="-567" w:hanging="142"/>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 xml:space="preserve"> Stick to facts:</w:t>
      </w:r>
      <w:r w:rsidRPr="00A90254">
        <w:rPr>
          <w:rFonts w:ascii="Times New Roman" w:eastAsia="Times New Roman" w:hAnsi="Times New Roman" w:cs="Times New Roman"/>
          <w:sz w:val="24"/>
          <w:szCs w:val="24"/>
        </w:rPr>
        <w:t xml:space="preserve"> </w:t>
      </w:r>
    </w:p>
    <w:p w14:paraId="3AC56EE3" w14:textId="77777777" w:rsidR="000D09D4" w:rsidRPr="00A90254" w:rsidRDefault="000D09D4" w:rsidP="009C6F3A">
      <w:pPr>
        <w:numPr>
          <w:ilvl w:val="0"/>
          <w:numId w:val="40"/>
        </w:numPr>
        <w:spacing w:before="280" w:line="240" w:lineRule="auto"/>
        <w:ind w:left="-142" w:hanging="425"/>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lastRenderedPageBreak/>
        <w:t xml:space="preserve">Startup20X is a platform for showcasing and explaining genuine innovations and their impact that are backed by research. </w:t>
      </w:r>
    </w:p>
    <w:p w14:paraId="433BD19B" w14:textId="77777777" w:rsidR="000D09D4" w:rsidRPr="00A90254" w:rsidRDefault="000D09D4" w:rsidP="009C6F3A">
      <w:pPr>
        <w:numPr>
          <w:ilvl w:val="0"/>
          <w:numId w:val="40"/>
        </w:numPr>
        <w:spacing w:line="240" w:lineRule="auto"/>
        <w:ind w:left="-142" w:hanging="425"/>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Scientific claims by speakers should be based on data that has survived scrutiny by experts in the field. Speakers should be transparent about the basis for any factual claims, and the scientific evidence for them. </w:t>
      </w:r>
    </w:p>
    <w:p w14:paraId="68E50AA9" w14:textId="77777777" w:rsidR="000D09D4" w:rsidRPr="00A90254" w:rsidRDefault="000D09D4" w:rsidP="009C6F3A">
      <w:pPr>
        <w:numPr>
          <w:ilvl w:val="0"/>
          <w:numId w:val="40"/>
        </w:numPr>
        <w:spacing w:line="240" w:lineRule="auto"/>
        <w:ind w:left="-142" w:hanging="425"/>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The consequences of pseudoscience can be especially severe, and speakers should not misuse scientific language to make unsubstantiated claims.</w:t>
      </w:r>
    </w:p>
    <w:p w14:paraId="35D6F00E" w14:textId="77777777" w:rsidR="000D09D4" w:rsidRPr="00A90254" w:rsidRDefault="000D09D4" w:rsidP="009C6F3A">
      <w:pPr>
        <w:numPr>
          <w:ilvl w:val="0"/>
          <w:numId w:val="40"/>
        </w:numPr>
        <w:spacing w:line="240" w:lineRule="auto"/>
        <w:ind w:left="-142" w:hanging="425"/>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In case of any discrepancy in the same, will lead to penalty at the discretion of Startup20X team.</w:t>
      </w:r>
    </w:p>
    <w:p w14:paraId="11C409D4" w14:textId="77777777" w:rsidR="000D09D4" w:rsidRPr="00A90254" w:rsidRDefault="000D09D4" w:rsidP="009C6F3A">
      <w:pPr>
        <w:numPr>
          <w:ilvl w:val="0"/>
          <w:numId w:val="40"/>
        </w:numPr>
        <w:spacing w:after="280" w:line="240" w:lineRule="auto"/>
        <w:ind w:left="-142" w:hanging="425"/>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Note that the talks should not </w:t>
      </w:r>
      <w:proofErr w:type="gramStart"/>
      <w:r w:rsidRPr="00A90254">
        <w:rPr>
          <w:rFonts w:ascii="Times New Roman" w:eastAsia="Times New Roman" w:hAnsi="Times New Roman" w:cs="Times New Roman"/>
          <w:sz w:val="24"/>
          <w:szCs w:val="24"/>
        </w:rPr>
        <w:t>have  any</w:t>
      </w:r>
      <w:proofErr w:type="gramEnd"/>
      <w:r w:rsidRPr="00A90254">
        <w:rPr>
          <w:rFonts w:ascii="Times New Roman" w:eastAsia="Times New Roman" w:hAnsi="Times New Roman" w:cs="Times New Roman"/>
          <w:sz w:val="24"/>
          <w:szCs w:val="24"/>
        </w:rPr>
        <w:t xml:space="preserve"> inflammatory political or religious agenda, nor should have polarizing language. </w:t>
      </w:r>
    </w:p>
    <w:p w14:paraId="28B9BB18" w14:textId="77777777" w:rsidR="000D09D4" w:rsidRPr="00A90254" w:rsidRDefault="000D09D4" w:rsidP="009C6F3A">
      <w:pPr>
        <w:spacing w:before="280" w:after="280" w:line="240" w:lineRule="auto"/>
        <w:ind w:left="-567" w:hanging="142"/>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No commercial agenda:</w:t>
      </w:r>
      <w:r w:rsidRPr="00A90254">
        <w:rPr>
          <w:rFonts w:ascii="Times New Roman" w:eastAsia="Times New Roman" w:hAnsi="Times New Roman" w:cs="Times New Roman"/>
          <w:sz w:val="24"/>
          <w:szCs w:val="24"/>
        </w:rPr>
        <w:t xml:space="preserve"> </w:t>
      </w:r>
    </w:p>
    <w:p w14:paraId="784B6095" w14:textId="77777777" w:rsidR="000D09D4" w:rsidRPr="00A90254" w:rsidRDefault="000D09D4" w:rsidP="009C6F3A">
      <w:pPr>
        <w:numPr>
          <w:ilvl w:val="0"/>
          <w:numId w:val="40"/>
        </w:numPr>
        <w:spacing w:line="240" w:lineRule="auto"/>
        <w:ind w:left="-142" w:hanging="425"/>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Note that the speakers must </w:t>
      </w:r>
      <w:proofErr w:type="gramStart"/>
      <w:r w:rsidRPr="00A90254">
        <w:rPr>
          <w:rFonts w:ascii="Times New Roman" w:eastAsia="Times New Roman" w:hAnsi="Times New Roman" w:cs="Times New Roman"/>
          <w:sz w:val="24"/>
          <w:szCs w:val="24"/>
        </w:rPr>
        <w:t>not  promote</w:t>
      </w:r>
      <w:proofErr w:type="gramEnd"/>
      <w:r w:rsidRPr="00A90254">
        <w:rPr>
          <w:rFonts w:ascii="Times New Roman" w:eastAsia="Times New Roman" w:hAnsi="Times New Roman" w:cs="Times New Roman"/>
          <w:sz w:val="24"/>
          <w:szCs w:val="24"/>
        </w:rPr>
        <w:t xml:space="preserve"> their own products, or businesses in their talks.  </w:t>
      </w:r>
    </w:p>
    <w:p w14:paraId="7EC51E4C" w14:textId="77777777" w:rsidR="000D09D4" w:rsidRPr="00A90254" w:rsidRDefault="000D09D4" w:rsidP="009C6F3A">
      <w:pPr>
        <w:spacing w:before="280" w:after="280" w:line="240" w:lineRule="auto"/>
        <w:ind w:left="-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Copyright:</w:t>
      </w:r>
    </w:p>
    <w:p w14:paraId="6B2858A5" w14:textId="77777777" w:rsidR="000D09D4" w:rsidRPr="00A90254" w:rsidRDefault="000D09D4" w:rsidP="009C6F3A">
      <w:pPr>
        <w:numPr>
          <w:ilvl w:val="0"/>
          <w:numId w:val="19"/>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content of Startup20X talks must </w:t>
      </w:r>
      <w:proofErr w:type="gramStart"/>
      <w:r w:rsidRPr="00A90254">
        <w:rPr>
          <w:rFonts w:ascii="Times New Roman" w:eastAsia="Times New Roman" w:hAnsi="Times New Roman" w:cs="Times New Roman"/>
          <w:sz w:val="24"/>
          <w:szCs w:val="24"/>
        </w:rPr>
        <w:t>be in compliance with</w:t>
      </w:r>
      <w:proofErr w:type="gramEnd"/>
      <w:r w:rsidRPr="00A90254">
        <w:rPr>
          <w:rFonts w:ascii="Times New Roman" w:eastAsia="Times New Roman" w:hAnsi="Times New Roman" w:cs="Times New Roman"/>
          <w:sz w:val="24"/>
          <w:szCs w:val="24"/>
        </w:rPr>
        <w:t xml:space="preserve"> copyright law.</w:t>
      </w:r>
    </w:p>
    <w:p w14:paraId="05DDA8B5" w14:textId="77777777" w:rsidR="000D09D4" w:rsidRPr="00A90254" w:rsidRDefault="000D09D4" w:rsidP="009C6F3A">
      <w:pPr>
        <w:numPr>
          <w:ilvl w:val="0"/>
          <w:numId w:val="19"/>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Speakers must inform beforehand of any third-party material that will be used in their presentations and acknowledge where required.</w:t>
      </w:r>
    </w:p>
    <w:p w14:paraId="239DD77C" w14:textId="77777777" w:rsidR="000D09D4" w:rsidRPr="00A90254" w:rsidRDefault="000D09D4" w:rsidP="009C6F3A">
      <w:pPr>
        <w:numPr>
          <w:ilvl w:val="0"/>
          <w:numId w:val="19"/>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Use Copyright Guidelines to help you understand how to ensure the speaker clears everything with permission before they record their talk. </w:t>
      </w:r>
    </w:p>
    <w:p w14:paraId="79607E92" w14:textId="77777777" w:rsidR="000D09D4" w:rsidRPr="00A90254" w:rsidRDefault="000D09D4" w:rsidP="009C6F3A">
      <w:pPr>
        <w:spacing w:before="280" w:after="280" w:line="240" w:lineRule="auto"/>
        <w:ind w:left="-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Event location:</w:t>
      </w:r>
      <w:r w:rsidRPr="00A90254">
        <w:rPr>
          <w:rFonts w:ascii="Times New Roman" w:eastAsia="Times New Roman" w:hAnsi="Times New Roman" w:cs="Times New Roman"/>
          <w:sz w:val="24"/>
          <w:szCs w:val="24"/>
        </w:rPr>
        <w:t xml:space="preserve"> </w:t>
      </w:r>
    </w:p>
    <w:p w14:paraId="05E48EAB" w14:textId="77777777" w:rsidR="000D09D4" w:rsidRPr="00A90254" w:rsidRDefault="000D09D4" w:rsidP="009C6F3A">
      <w:pPr>
        <w:numPr>
          <w:ilvl w:val="0"/>
          <w:numId w:val="10"/>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Startup20X allocates one location-based accreditation per applicant.</w:t>
      </w:r>
    </w:p>
    <w:p w14:paraId="2C41F1B1" w14:textId="77777777" w:rsidR="000D09D4" w:rsidRPr="00A90254" w:rsidRDefault="000D09D4" w:rsidP="009C6F3A">
      <w:pPr>
        <w:numPr>
          <w:ilvl w:val="0"/>
          <w:numId w:val="10"/>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w:t>
      </w:r>
      <w:proofErr w:type="spellStart"/>
      <w:r w:rsidRPr="00A90254">
        <w:rPr>
          <w:rFonts w:ascii="Times New Roman" w:eastAsia="Times New Roman" w:hAnsi="Times New Roman" w:cs="Times New Roman"/>
          <w:sz w:val="24"/>
          <w:szCs w:val="24"/>
        </w:rPr>
        <w:t>organisation</w:t>
      </w:r>
      <w:proofErr w:type="spellEnd"/>
      <w:r w:rsidRPr="00A90254">
        <w:rPr>
          <w:rFonts w:ascii="Times New Roman" w:eastAsia="Times New Roman" w:hAnsi="Times New Roman" w:cs="Times New Roman"/>
          <w:sz w:val="24"/>
          <w:szCs w:val="24"/>
        </w:rPr>
        <w:t xml:space="preserve"> must be incorporated in the location for which it is applying for an accreditation.</w:t>
      </w:r>
    </w:p>
    <w:p w14:paraId="78E1D649" w14:textId="77777777" w:rsidR="000D09D4" w:rsidRPr="00A90254" w:rsidRDefault="000D09D4" w:rsidP="009C6F3A">
      <w:pPr>
        <w:numPr>
          <w:ilvl w:val="0"/>
          <w:numId w:val="10"/>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In case of an individual being accredited, the individual must be resident of the location mentioned in the application.</w:t>
      </w:r>
    </w:p>
    <w:p w14:paraId="0AE69733" w14:textId="77777777" w:rsidR="000D09D4" w:rsidRPr="00A90254" w:rsidRDefault="000D09D4" w:rsidP="009C6F3A">
      <w:pPr>
        <w:numPr>
          <w:ilvl w:val="0"/>
          <w:numId w:val="10"/>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The event must happen in the location for which you received the accreditation.</w:t>
      </w:r>
    </w:p>
    <w:p w14:paraId="4B432990" w14:textId="77777777" w:rsidR="000D09D4" w:rsidRPr="00A90254" w:rsidRDefault="000D09D4" w:rsidP="009C6F3A">
      <w:pPr>
        <w:numPr>
          <w:ilvl w:val="0"/>
          <w:numId w:val="10"/>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A Startup20</w:t>
      </w:r>
      <w:proofErr w:type="gramStart"/>
      <w:r w:rsidRPr="00A90254">
        <w:rPr>
          <w:rFonts w:ascii="Times New Roman" w:eastAsia="Times New Roman" w:hAnsi="Times New Roman" w:cs="Times New Roman"/>
          <w:sz w:val="24"/>
          <w:szCs w:val="24"/>
        </w:rPr>
        <w:t>X  accreditation</w:t>
      </w:r>
      <w:proofErr w:type="gramEnd"/>
      <w:r w:rsidRPr="00A90254">
        <w:rPr>
          <w:rFonts w:ascii="Times New Roman" w:eastAsia="Times New Roman" w:hAnsi="Times New Roman" w:cs="Times New Roman"/>
          <w:sz w:val="24"/>
          <w:szCs w:val="24"/>
        </w:rPr>
        <w:t xml:space="preserve"> is valid for one location and for one event.</w:t>
      </w:r>
    </w:p>
    <w:p w14:paraId="6A9E4F54" w14:textId="77777777" w:rsidR="000D09D4" w:rsidRPr="00A90254" w:rsidRDefault="000D09D4" w:rsidP="00613A0F">
      <w:pPr>
        <w:spacing w:before="280" w:after="280" w:line="240" w:lineRule="auto"/>
        <w:ind w:left="-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 xml:space="preserve">Releasing digital properties: </w:t>
      </w:r>
    </w:p>
    <w:p w14:paraId="5656376F" w14:textId="77777777" w:rsidR="000D09D4" w:rsidRPr="00A90254" w:rsidRDefault="000D09D4" w:rsidP="00613A0F">
      <w:pPr>
        <w:numPr>
          <w:ilvl w:val="0"/>
          <w:numId w:val="10"/>
        </w:numPr>
        <w:spacing w:line="240" w:lineRule="auto"/>
        <w:ind w:left="-142"/>
        <w:jc w:val="both"/>
        <w:rPr>
          <w:rFonts w:ascii="Times New Roman" w:eastAsia="Times New Roman" w:hAnsi="Times New Roman" w:cs="Times New Roman"/>
          <w:b/>
          <w:sz w:val="24"/>
          <w:szCs w:val="24"/>
        </w:rPr>
      </w:pPr>
      <w:r w:rsidRPr="00A90254">
        <w:rPr>
          <w:rFonts w:ascii="Times New Roman" w:eastAsia="Times New Roman" w:hAnsi="Times New Roman" w:cs="Times New Roman"/>
          <w:sz w:val="24"/>
          <w:szCs w:val="24"/>
        </w:rPr>
        <w:t xml:space="preserve">Starup20X will hold proprietary </w:t>
      </w:r>
      <w:proofErr w:type="gramStart"/>
      <w:r w:rsidRPr="00A90254">
        <w:rPr>
          <w:rFonts w:ascii="Times New Roman" w:eastAsia="Times New Roman" w:hAnsi="Times New Roman" w:cs="Times New Roman"/>
          <w:sz w:val="24"/>
          <w:szCs w:val="24"/>
        </w:rPr>
        <w:t>rights  to</w:t>
      </w:r>
      <w:proofErr w:type="gramEnd"/>
      <w:r w:rsidRPr="00A90254">
        <w:rPr>
          <w:rFonts w:ascii="Times New Roman" w:eastAsia="Times New Roman" w:hAnsi="Times New Roman" w:cs="Times New Roman"/>
          <w:sz w:val="24"/>
          <w:szCs w:val="24"/>
        </w:rPr>
        <w:t xml:space="preserve"> all talks submitted by the accredited host.</w:t>
      </w:r>
    </w:p>
    <w:p w14:paraId="44998912" w14:textId="77777777" w:rsidR="000D09D4" w:rsidRPr="00A90254" w:rsidRDefault="000D09D4" w:rsidP="00613A0F">
      <w:pPr>
        <w:pStyle w:val="Heading1"/>
        <w:ind w:hanging="709"/>
        <w:rPr>
          <w:rFonts w:eastAsia="Times New Roman"/>
        </w:rPr>
      </w:pPr>
      <w:bookmarkStart w:id="5" w:name="_Toc129028945"/>
      <w:r w:rsidRPr="00A90254">
        <w:rPr>
          <w:rFonts w:eastAsia="Times New Roman"/>
        </w:rPr>
        <w:t>Branding &amp; Naming Guidelines</w:t>
      </w:r>
      <w:bookmarkEnd w:id="5"/>
    </w:p>
    <w:p w14:paraId="512C5905" w14:textId="77777777" w:rsidR="000D09D4" w:rsidRPr="00613A0F" w:rsidRDefault="000D09D4" w:rsidP="00613A0F">
      <w:pPr>
        <w:spacing w:before="280" w:after="280" w:line="240" w:lineRule="auto"/>
        <w:ind w:hanging="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Naming:</w:t>
      </w:r>
      <w:r w:rsidRPr="00613A0F">
        <w:rPr>
          <w:rFonts w:ascii="Times New Roman" w:eastAsia="Times New Roman" w:hAnsi="Times New Roman" w:cs="Times New Roman"/>
          <w:b/>
          <w:sz w:val="24"/>
          <w:szCs w:val="24"/>
        </w:rPr>
        <w:t xml:space="preserve"> </w:t>
      </w:r>
    </w:p>
    <w:p w14:paraId="2D5FFAB8" w14:textId="091B9903" w:rsidR="000D09D4" w:rsidRPr="00A90254" w:rsidRDefault="000D09D4" w:rsidP="00613A0F">
      <w:pPr>
        <w:numPr>
          <w:ilvl w:val="0"/>
          <w:numId w:val="10"/>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Startup20X events exist to serve the communities and therefore it is suggested </w:t>
      </w:r>
      <w:proofErr w:type="gramStart"/>
      <w:r w:rsidRPr="00A90254">
        <w:rPr>
          <w:rFonts w:ascii="Times New Roman" w:eastAsia="Times New Roman" w:hAnsi="Times New Roman" w:cs="Times New Roman"/>
          <w:sz w:val="24"/>
          <w:szCs w:val="24"/>
        </w:rPr>
        <w:t>that  each</w:t>
      </w:r>
      <w:proofErr w:type="gramEnd"/>
      <w:r w:rsidRPr="00A90254">
        <w:rPr>
          <w:rFonts w:ascii="Times New Roman" w:eastAsia="Times New Roman" w:hAnsi="Times New Roman" w:cs="Times New Roman"/>
          <w:sz w:val="24"/>
          <w:szCs w:val="24"/>
        </w:rPr>
        <w:t xml:space="preserve"> event be named after its unique location, such as a city, </w:t>
      </w:r>
      <w:r w:rsidR="00613A0F" w:rsidRPr="00A90254">
        <w:rPr>
          <w:rFonts w:ascii="Times New Roman" w:eastAsia="Times New Roman" w:hAnsi="Times New Roman" w:cs="Times New Roman"/>
          <w:sz w:val="24"/>
          <w:szCs w:val="24"/>
        </w:rPr>
        <w:t>organization</w:t>
      </w:r>
      <w:r w:rsidRPr="00A90254">
        <w:rPr>
          <w:rFonts w:ascii="Times New Roman" w:eastAsia="Times New Roman" w:hAnsi="Times New Roman" w:cs="Times New Roman"/>
          <w:sz w:val="24"/>
          <w:szCs w:val="24"/>
        </w:rPr>
        <w:t xml:space="preserve"> etc.</w:t>
      </w:r>
    </w:p>
    <w:p w14:paraId="56223FE1" w14:textId="11F3A6EB" w:rsidR="000D09D4" w:rsidRPr="00A90254" w:rsidRDefault="000D09D4" w:rsidP="00613A0F">
      <w:pPr>
        <w:numPr>
          <w:ilvl w:val="0"/>
          <w:numId w:val="10"/>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The Startup20X event should be written as “Startup20X</w:t>
      </w:r>
      <w:proofErr w:type="gramStart"/>
      <w:r w:rsidRPr="00A90254">
        <w:rPr>
          <w:rFonts w:ascii="Times New Roman" w:eastAsia="Times New Roman" w:hAnsi="Times New Roman" w:cs="Times New Roman"/>
          <w:sz w:val="24"/>
          <w:szCs w:val="24"/>
        </w:rPr>
        <w:t>@(</w:t>
      </w:r>
      <w:proofErr w:type="gramEnd"/>
      <w:r w:rsidRPr="00A90254">
        <w:rPr>
          <w:rFonts w:ascii="Times New Roman" w:eastAsia="Times New Roman" w:hAnsi="Times New Roman" w:cs="Times New Roman"/>
          <w:sz w:val="24"/>
          <w:szCs w:val="24"/>
        </w:rPr>
        <w:t>Name of event/</w:t>
      </w:r>
      <w:r w:rsidR="00613A0F" w:rsidRPr="00A90254">
        <w:rPr>
          <w:rFonts w:ascii="Times New Roman" w:eastAsia="Times New Roman" w:hAnsi="Times New Roman" w:cs="Times New Roman"/>
          <w:sz w:val="24"/>
          <w:szCs w:val="24"/>
        </w:rPr>
        <w:t>organization</w:t>
      </w:r>
      <w:r w:rsidRPr="00A90254">
        <w:rPr>
          <w:rFonts w:ascii="Times New Roman" w:eastAsia="Times New Roman" w:hAnsi="Times New Roman" w:cs="Times New Roman"/>
          <w:sz w:val="24"/>
          <w:szCs w:val="24"/>
        </w:rPr>
        <w:t>)”.</w:t>
      </w:r>
    </w:p>
    <w:p w14:paraId="7AF98F2C" w14:textId="77777777" w:rsidR="000D09D4" w:rsidRPr="00613A0F" w:rsidRDefault="000D09D4" w:rsidP="00613A0F">
      <w:pPr>
        <w:spacing w:before="280" w:after="280" w:line="240" w:lineRule="auto"/>
        <w:ind w:hanging="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Name usage:</w:t>
      </w:r>
      <w:r w:rsidRPr="00613A0F">
        <w:rPr>
          <w:rFonts w:ascii="Times New Roman" w:eastAsia="Times New Roman" w:hAnsi="Times New Roman" w:cs="Times New Roman"/>
          <w:b/>
          <w:sz w:val="24"/>
          <w:szCs w:val="24"/>
        </w:rPr>
        <w:t xml:space="preserve"> </w:t>
      </w:r>
    </w:p>
    <w:p w14:paraId="52F69587" w14:textId="77777777" w:rsidR="000D09D4" w:rsidRPr="00A90254" w:rsidRDefault="000D09D4" w:rsidP="00613A0F">
      <w:pPr>
        <w:numPr>
          <w:ilvl w:val="0"/>
          <w:numId w:val="17"/>
        </w:numPr>
        <w:spacing w:before="280" w:line="240" w:lineRule="auto"/>
        <w:ind w:left="-284" w:hanging="29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You must always refer to your event with the full name your accreditation was approved for in all copy, messaging, logos, etc. For example, if your accredited name is </w:t>
      </w:r>
      <w:r w:rsidRPr="00A90254">
        <w:rPr>
          <w:rFonts w:ascii="Times New Roman" w:eastAsia="Times New Roman" w:hAnsi="Times New Roman" w:cs="Times New Roman"/>
          <w:sz w:val="24"/>
          <w:szCs w:val="24"/>
        </w:rPr>
        <w:lastRenderedPageBreak/>
        <w:t>"Startup20@AirforceSchool", you may not refer to your event as "Startup20@AFS" or any other variation.</w:t>
      </w:r>
    </w:p>
    <w:p w14:paraId="58D33056" w14:textId="77777777" w:rsidR="000D09D4" w:rsidRPr="00A90254" w:rsidRDefault="000D09D4" w:rsidP="00613A0F">
      <w:pPr>
        <w:numPr>
          <w:ilvl w:val="0"/>
          <w:numId w:val="17"/>
        </w:numPr>
        <w:spacing w:line="240" w:lineRule="auto"/>
        <w:ind w:left="-284" w:hanging="29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You should always refer to your event as Startup20X@EventName, not simply Startup20X.</w:t>
      </w:r>
    </w:p>
    <w:p w14:paraId="38F23A58" w14:textId="77777777" w:rsidR="000D09D4" w:rsidRPr="00A90254" w:rsidRDefault="000D09D4" w:rsidP="00613A0F">
      <w:pPr>
        <w:numPr>
          <w:ilvl w:val="0"/>
          <w:numId w:val="17"/>
        </w:numPr>
        <w:spacing w:after="280" w:line="240" w:lineRule="auto"/>
        <w:ind w:left="-284" w:hanging="294"/>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Name abbreviations and variations are not allowed.</w:t>
      </w:r>
    </w:p>
    <w:p w14:paraId="3FB51969" w14:textId="77777777" w:rsidR="000D09D4" w:rsidRPr="00613A0F" w:rsidRDefault="000D09D4" w:rsidP="00613A0F">
      <w:pPr>
        <w:spacing w:before="280" w:after="280" w:line="240" w:lineRule="auto"/>
        <w:ind w:hanging="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Startup20X brand positioning:</w:t>
      </w:r>
    </w:p>
    <w:p w14:paraId="219CAA03" w14:textId="77777777" w:rsidR="000D09D4" w:rsidRPr="00A90254" w:rsidRDefault="000D09D4" w:rsidP="00613A0F">
      <w:pPr>
        <w:numPr>
          <w:ilvl w:val="0"/>
          <w:numId w:val="34"/>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It is to be made sure that there is a clear communication that the accredited organization/</w:t>
      </w:r>
      <w:proofErr w:type="gramStart"/>
      <w:r w:rsidRPr="00A90254">
        <w:rPr>
          <w:rFonts w:ascii="Times New Roman" w:eastAsia="Times New Roman" w:hAnsi="Times New Roman" w:cs="Times New Roman"/>
          <w:sz w:val="24"/>
          <w:szCs w:val="24"/>
        </w:rPr>
        <w:t>applicant  is</w:t>
      </w:r>
      <w:proofErr w:type="gramEnd"/>
      <w:r w:rsidRPr="00A90254">
        <w:rPr>
          <w:rFonts w:ascii="Times New Roman" w:eastAsia="Times New Roman" w:hAnsi="Times New Roman" w:cs="Times New Roman"/>
          <w:sz w:val="24"/>
          <w:szCs w:val="24"/>
        </w:rPr>
        <w:t xml:space="preserve"> conducting a Startup20X event and not a Startup20 event.</w:t>
      </w:r>
    </w:p>
    <w:p w14:paraId="1232F8E7" w14:textId="77777777" w:rsidR="000D09D4" w:rsidRPr="00A90254" w:rsidRDefault="000D09D4" w:rsidP="00613A0F">
      <w:pPr>
        <w:numPr>
          <w:ilvl w:val="0"/>
          <w:numId w:val="3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One should never use the Startup20X logo in any communications or branding apart from the permitted event branding. </w:t>
      </w:r>
    </w:p>
    <w:p w14:paraId="48837828" w14:textId="77777777" w:rsidR="000D09D4" w:rsidRPr="00A90254" w:rsidRDefault="000D09D4" w:rsidP="00613A0F">
      <w:pPr>
        <w:numPr>
          <w:ilvl w:val="0"/>
          <w:numId w:val="3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It is mandatory that all speakers abide by these guidelines as well.</w:t>
      </w:r>
    </w:p>
    <w:p w14:paraId="76A55FE2" w14:textId="77777777" w:rsidR="000D09D4" w:rsidRPr="00A90254" w:rsidRDefault="000D09D4" w:rsidP="00613A0F">
      <w:pPr>
        <w:numPr>
          <w:ilvl w:val="0"/>
          <w:numId w:val="3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Startup20X events are stand-alone events, but can be combined with or integrated into any conference, ceremony, event </w:t>
      </w:r>
      <w:proofErr w:type="gramStart"/>
      <w:r w:rsidRPr="00A90254">
        <w:rPr>
          <w:rFonts w:ascii="Times New Roman" w:eastAsia="Times New Roman" w:hAnsi="Times New Roman" w:cs="Times New Roman"/>
          <w:sz w:val="24"/>
          <w:szCs w:val="24"/>
        </w:rPr>
        <w:t>etc..</w:t>
      </w:r>
      <w:proofErr w:type="gramEnd"/>
    </w:p>
    <w:p w14:paraId="415C5AA3" w14:textId="77777777" w:rsidR="000D09D4" w:rsidRPr="00A90254" w:rsidRDefault="000D09D4" w:rsidP="00613A0F">
      <w:pPr>
        <w:numPr>
          <w:ilvl w:val="0"/>
          <w:numId w:val="3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Startup20X events cannot be co-branded: one may not connect the Startup20X logo/identity/name to the name of another organization, non-profit, corporation or other entity.</w:t>
      </w:r>
    </w:p>
    <w:p w14:paraId="0F0DEAAC" w14:textId="77777777" w:rsidR="000D09D4" w:rsidRPr="00A90254" w:rsidRDefault="000D09D4" w:rsidP="00613A0F">
      <w:pPr>
        <w:numPr>
          <w:ilvl w:val="0"/>
          <w:numId w:val="34"/>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One may not present the Startup20X event as being organized by such entities or positioned as one of their offerings.</w:t>
      </w:r>
    </w:p>
    <w:p w14:paraId="23F07897" w14:textId="0047AC03" w:rsidR="000D09D4" w:rsidRPr="00A90254" w:rsidRDefault="000D09D4" w:rsidP="00613A0F">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Startup20X logo</w:t>
      </w:r>
      <w:r w:rsidR="00613A0F">
        <w:rPr>
          <w:rFonts w:ascii="Times New Roman" w:eastAsia="Times New Roman" w:hAnsi="Times New Roman" w:cs="Times New Roman"/>
          <w:sz w:val="24"/>
          <w:szCs w:val="24"/>
        </w:rPr>
        <w:t>:</w:t>
      </w:r>
    </w:p>
    <w:p w14:paraId="5B4F03DB" w14:textId="77777777" w:rsidR="000D09D4" w:rsidRPr="00613A0F" w:rsidRDefault="000D09D4" w:rsidP="00613A0F">
      <w:pPr>
        <w:pStyle w:val="ListParagraph"/>
        <w:numPr>
          <w:ilvl w:val="0"/>
          <w:numId w:val="48"/>
        </w:numPr>
        <w:spacing w:before="280" w:after="280" w:line="240" w:lineRule="auto"/>
        <w:ind w:left="-142"/>
        <w:jc w:val="both"/>
        <w:rPr>
          <w:rFonts w:ascii="Times New Roman" w:eastAsia="Times New Roman" w:hAnsi="Times New Roman" w:cs="Times New Roman"/>
          <w:sz w:val="24"/>
          <w:szCs w:val="24"/>
        </w:rPr>
      </w:pPr>
      <w:r w:rsidRPr="00613A0F">
        <w:rPr>
          <w:rFonts w:ascii="Times New Roman" w:eastAsia="Times New Roman" w:hAnsi="Times New Roman" w:cs="Times New Roman"/>
          <w:sz w:val="24"/>
          <w:szCs w:val="24"/>
        </w:rPr>
        <w:t xml:space="preserve">Adherence to the logo style and guidelines </w:t>
      </w:r>
      <w:proofErr w:type="gramStart"/>
      <w:r w:rsidRPr="00613A0F">
        <w:rPr>
          <w:rFonts w:ascii="Times New Roman" w:eastAsia="Times New Roman" w:hAnsi="Times New Roman" w:cs="Times New Roman"/>
          <w:sz w:val="24"/>
          <w:szCs w:val="24"/>
        </w:rPr>
        <w:t>is compulsory in all Startup20X events at all times</w:t>
      </w:r>
      <w:proofErr w:type="gramEnd"/>
      <w:r w:rsidRPr="00613A0F">
        <w:rPr>
          <w:rFonts w:ascii="Times New Roman" w:eastAsia="Times New Roman" w:hAnsi="Times New Roman" w:cs="Times New Roman"/>
          <w:sz w:val="24"/>
          <w:szCs w:val="24"/>
        </w:rPr>
        <w:t>.</w:t>
      </w:r>
    </w:p>
    <w:p w14:paraId="0153E1F2" w14:textId="77777777" w:rsidR="000D09D4" w:rsidRPr="00A90254" w:rsidRDefault="000D09D4" w:rsidP="000D09D4">
      <w:pPr>
        <w:spacing w:after="160" w:line="259" w:lineRule="auto"/>
        <w:jc w:val="both"/>
        <w:rPr>
          <w:rFonts w:ascii="Times New Roman" w:eastAsia="Times New Roman" w:hAnsi="Times New Roman" w:cs="Times New Roman"/>
          <w:sz w:val="24"/>
          <w:szCs w:val="24"/>
        </w:rPr>
      </w:pPr>
    </w:p>
    <w:p w14:paraId="0A0FBE49" w14:textId="77777777" w:rsidR="000D09D4" w:rsidRPr="00A90254" w:rsidRDefault="000D09D4" w:rsidP="00613A0F">
      <w:pPr>
        <w:pStyle w:val="Heading1"/>
        <w:ind w:hanging="709"/>
        <w:rPr>
          <w:rFonts w:eastAsia="Times New Roman"/>
        </w:rPr>
      </w:pPr>
      <w:bookmarkStart w:id="6" w:name="_Toc129028946"/>
      <w:r w:rsidRPr="00A90254">
        <w:rPr>
          <w:rFonts w:eastAsia="Times New Roman"/>
        </w:rPr>
        <w:t>Sponsors &amp; funding guidelines:</w:t>
      </w:r>
      <w:bookmarkEnd w:id="6"/>
    </w:p>
    <w:p w14:paraId="1903A0EF" w14:textId="77777777" w:rsidR="000D09D4" w:rsidRPr="00613A0F" w:rsidRDefault="000D09D4" w:rsidP="00613A0F">
      <w:pPr>
        <w:spacing w:before="280" w:after="280" w:line="240" w:lineRule="auto"/>
        <w:ind w:hanging="709"/>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Not for profit event:</w:t>
      </w:r>
      <w:r w:rsidRPr="00613A0F">
        <w:rPr>
          <w:rFonts w:ascii="Times New Roman" w:eastAsia="Times New Roman" w:hAnsi="Times New Roman" w:cs="Times New Roman"/>
          <w:b/>
          <w:sz w:val="24"/>
          <w:szCs w:val="24"/>
        </w:rPr>
        <w:t xml:space="preserve"> </w:t>
      </w:r>
    </w:p>
    <w:p w14:paraId="3B41A876" w14:textId="77777777" w:rsidR="000D09D4" w:rsidRPr="00A90254" w:rsidRDefault="000D09D4" w:rsidP="00613A0F">
      <w:pPr>
        <w:numPr>
          <w:ilvl w:val="0"/>
          <w:numId w:val="3"/>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Startup20X is a volunteer </w:t>
      </w:r>
      <w:proofErr w:type="spellStart"/>
      <w:r w:rsidRPr="00A90254">
        <w:rPr>
          <w:rFonts w:ascii="Times New Roman" w:eastAsia="Times New Roman" w:hAnsi="Times New Roman" w:cs="Times New Roman"/>
          <w:sz w:val="24"/>
          <w:szCs w:val="24"/>
        </w:rPr>
        <w:t>endeavour</w:t>
      </w:r>
      <w:proofErr w:type="spellEnd"/>
      <w:r w:rsidRPr="00A90254">
        <w:rPr>
          <w:rFonts w:ascii="Times New Roman" w:eastAsia="Times New Roman" w:hAnsi="Times New Roman" w:cs="Times New Roman"/>
          <w:sz w:val="24"/>
          <w:szCs w:val="24"/>
        </w:rPr>
        <w:t xml:space="preserve"> and not for making profits. </w:t>
      </w:r>
    </w:p>
    <w:p w14:paraId="60E87877" w14:textId="77777777" w:rsidR="000D09D4" w:rsidRPr="00A90254" w:rsidRDefault="000D09D4" w:rsidP="00613A0F">
      <w:pPr>
        <w:numPr>
          <w:ilvl w:val="0"/>
          <w:numId w:val="3"/>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One must not use the event to make money. </w:t>
      </w:r>
    </w:p>
    <w:p w14:paraId="51625B39" w14:textId="77777777" w:rsidR="000D09D4" w:rsidRPr="00A90254" w:rsidRDefault="000D09D4" w:rsidP="00613A0F">
      <w:pPr>
        <w:numPr>
          <w:ilvl w:val="0"/>
          <w:numId w:val="3"/>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One may not use the event to raise funds for charities or other organizations.</w:t>
      </w:r>
    </w:p>
    <w:p w14:paraId="45528C6C" w14:textId="77777777" w:rsidR="000D09D4" w:rsidRPr="00A90254" w:rsidRDefault="000D09D4" w:rsidP="00613A0F">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Admission:</w:t>
      </w:r>
      <w:r w:rsidRPr="00A90254">
        <w:rPr>
          <w:rFonts w:ascii="Times New Roman" w:eastAsia="Times New Roman" w:hAnsi="Times New Roman" w:cs="Times New Roman"/>
          <w:sz w:val="24"/>
          <w:szCs w:val="24"/>
        </w:rPr>
        <w:t xml:space="preserve"> </w:t>
      </w:r>
    </w:p>
    <w:p w14:paraId="0AE1E899" w14:textId="77777777" w:rsidR="000D09D4" w:rsidRPr="00A90254" w:rsidRDefault="000D09D4" w:rsidP="00613A0F">
      <w:pPr>
        <w:numPr>
          <w:ilvl w:val="0"/>
          <w:numId w:val="8"/>
        </w:numPr>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It is </w:t>
      </w:r>
      <w:proofErr w:type="spellStart"/>
      <w:r w:rsidRPr="00A90254">
        <w:rPr>
          <w:rFonts w:ascii="Times New Roman" w:eastAsia="Times New Roman" w:hAnsi="Times New Roman" w:cs="Times New Roman"/>
          <w:sz w:val="24"/>
          <w:szCs w:val="24"/>
        </w:rPr>
        <w:t>upto</w:t>
      </w:r>
      <w:proofErr w:type="spellEnd"/>
      <w:r w:rsidRPr="00A90254">
        <w:rPr>
          <w:rFonts w:ascii="Times New Roman" w:eastAsia="Times New Roman" w:hAnsi="Times New Roman" w:cs="Times New Roman"/>
          <w:sz w:val="24"/>
          <w:szCs w:val="24"/>
        </w:rPr>
        <w:t xml:space="preserve"> the </w:t>
      </w:r>
      <w:proofErr w:type="spellStart"/>
      <w:r w:rsidRPr="00A90254">
        <w:rPr>
          <w:rFonts w:ascii="Times New Roman" w:eastAsia="Times New Roman" w:hAnsi="Times New Roman" w:cs="Times New Roman"/>
          <w:sz w:val="24"/>
          <w:szCs w:val="24"/>
        </w:rPr>
        <w:t>organiser</w:t>
      </w:r>
      <w:proofErr w:type="spellEnd"/>
      <w:r w:rsidRPr="00A90254">
        <w:rPr>
          <w:rFonts w:ascii="Times New Roman" w:eastAsia="Times New Roman" w:hAnsi="Times New Roman" w:cs="Times New Roman"/>
          <w:sz w:val="24"/>
          <w:szCs w:val="24"/>
        </w:rPr>
        <w:t xml:space="preserve"> to charge an attendance fee for a Startup20X event. Tickets should go towards event and operating costs, unless otherwise noted for the event type. </w:t>
      </w:r>
    </w:p>
    <w:p w14:paraId="17A4F580" w14:textId="77777777" w:rsidR="000D09D4" w:rsidRPr="00A90254" w:rsidRDefault="000D09D4" w:rsidP="00613A0F">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Fundraising and crowdfunding:</w:t>
      </w:r>
      <w:r w:rsidRPr="00A90254">
        <w:rPr>
          <w:rFonts w:ascii="Times New Roman" w:eastAsia="Times New Roman" w:hAnsi="Times New Roman" w:cs="Times New Roman"/>
          <w:sz w:val="24"/>
          <w:szCs w:val="24"/>
        </w:rPr>
        <w:t xml:space="preserve"> </w:t>
      </w:r>
    </w:p>
    <w:p w14:paraId="2E6AE0A8" w14:textId="77777777" w:rsidR="000D09D4" w:rsidRPr="00A90254" w:rsidRDefault="000D09D4" w:rsidP="00613A0F">
      <w:pPr>
        <w:numPr>
          <w:ilvl w:val="0"/>
          <w:numId w:val="20"/>
        </w:numPr>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w:t>
      </w:r>
      <w:proofErr w:type="spellStart"/>
      <w:r w:rsidRPr="00A90254">
        <w:rPr>
          <w:rFonts w:ascii="Times New Roman" w:eastAsia="Times New Roman" w:hAnsi="Times New Roman" w:cs="Times New Roman"/>
          <w:sz w:val="24"/>
          <w:szCs w:val="24"/>
        </w:rPr>
        <w:t>organiser</w:t>
      </w:r>
      <w:proofErr w:type="spellEnd"/>
      <w:r w:rsidRPr="00A90254">
        <w:rPr>
          <w:rFonts w:ascii="Times New Roman" w:eastAsia="Times New Roman" w:hAnsi="Times New Roman" w:cs="Times New Roman"/>
          <w:sz w:val="24"/>
          <w:szCs w:val="24"/>
        </w:rPr>
        <w:t xml:space="preserve"> can use crowdfunding platforms or any other branded fundraising processes </w:t>
      </w:r>
      <w:proofErr w:type="gramStart"/>
      <w:r w:rsidRPr="00A90254">
        <w:rPr>
          <w:rFonts w:ascii="Times New Roman" w:eastAsia="Times New Roman" w:hAnsi="Times New Roman" w:cs="Times New Roman"/>
          <w:sz w:val="24"/>
          <w:szCs w:val="24"/>
        </w:rPr>
        <w:t>to  raise</w:t>
      </w:r>
      <w:proofErr w:type="gramEnd"/>
      <w:r w:rsidRPr="00A90254">
        <w:rPr>
          <w:rFonts w:ascii="Times New Roman" w:eastAsia="Times New Roman" w:hAnsi="Times New Roman" w:cs="Times New Roman"/>
          <w:sz w:val="24"/>
          <w:szCs w:val="24"/>
        </w:rPr>
        <w:t xml:space="preserve"> money for any attribute of a Startup20X event. </w:t>
      </w:r>
    </w:p>
    <w:p w14:paraId="55394680" w14:textId="77777777" w:rsidR="000D09D4" w:rsidRPr="00A90254" w:rsidRDefault="000D09D4" w:rsidP="00613A0F">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Speaker fees and ineligible speakers:</w:t>
      </w:r>
      <w:r w:rsidRPr="00A90254">
        <w:rPr>
          <w:rFonts w:ascii="Times New Roman" w:eastAsia="Times New Roman" w:hAnsi="Times New Roman" w:cs="Times New Roman"/>
          <w:sz w:val="24"/>
          <w:szCs w:val="24"/>
        </w:rPr>
        <w:t xml:space="preserve"> </w:t>
      </w:r>
    </w:p>
    <w:p w14:paraId="1152828E" w14:textId="77777777" w:rsidR="000D09D4" w:rsidRPr="00A90254" w:rsidRDefault="000D09D4" w:rsidP="00613A0F">
      <w:pPr>
        <w:numPr>
          <w:ilvl w:val="0"/>
          <w:numId w:val="45"/>
        </w:numPr>
        <w:tabs>
          <w:tab w:val="left" w:pos="142"/>
        </w:tabs>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Startup20X events may neither pay nor charge speakers.</w:t>
      </w:r>
    </w:p>
    <w:p w14:paraId="25674433" w14:textId="77777777" w:rsidR="000D09D4" w:rsidRPr="00A90254" w:rsidRDefault="000D09D4" w:rsidP="00613A0F">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Editorial independence:</w:t>
      </w:r>
      <w:r w:rsidRPr="00A90254">
        <w:rPr>
          <w:rFonts w:ascii="Times New Roman" w:eastAsia="Times New Roman" w:hAnsi="Times New Roman" w:cs="Times New Roman"/>
          <w:sz w:val="24"/>
          <w:szCs w:val="24"/>
        </w:rPr>
        <w:t xml:space="preserve"> </w:t>
      </w:r>
    </w:p>
    <w:p w14:paraId="05B01E5D" w14:textId="77777777" w:rsidR="000D09D4" w:rsidRPr="00A90254" w:rsidRDefault="000D09D4" w:rsidP="00613A0F">
      <w:pPr>
        <w:numPr>
          <w:ilvl w:val="0"/>
          <w:numId w:val="18"/>
        </w:numPr>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Sponsors must have no editorial control or influence over host program curation.</w:t>
      </w:r>
    </w:p>
    <w:p w14:paraId="602D9F7B" w14:textId="77777777" w:rsidR="00271A7D" w:rsidRDefault="00271A7D" w:rsidP="00271A7D">
      <w:pPr>
        <w:spacing w:before="280" w:after="280" w:line="240" w:lineRule="auto"/>
        <w:ind w:hanging="709"/>
        <w:jc w:val="both"/>
        <w:rPr>
          <w:rFonts w:ascii="Times New Roman" w:eastAsia="Times New Roman" w:hAnsi="Times New Roman" w:cs="Times New Roman"/>
          <w:b/>
          <w:sz w:val="24"/>
          <w:szCs w:val="24"/>
        </w:rPr>
      </w:pPr>
    </w:p>
    <w:p w14:paraId="50899459" w14:textId="7180403F" w:rsidR="000D09D4" w:rsidRPr="00A90254" w:rsidRDefault="000D09D4" w:rsidP="00271A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Eligible sponsors:</w:t>
      </w:r>
      <w:r w:rsidRPr="00A90254">
        <w:rPr>
          <w:rFonts w:ascii="Times New Roman" w:eastAsia="Times New Roman" w:hAnsi="Times New Roman" w:cs="Times New Roman"/>
          <w:sz w:val="24"/>
          <w:szCs w:val="24"/>
        </w:rPr>
        <w:t xml:space="preserve"> </w:t>
      </w:r>
    </w:p>
    <w:p w14:paraId="490D0DDF" w14:textId="77777777" w:rsidR="000D09D4" w:rsidRPr="00A90254" w:rsidRDefault="000D09D4" w:rsidP="00271A7D">
      <w:pPr>
        <w:numPr>
          <w:ilvl w:val="0"/>
          <w:numId w:val="44"/>
        </w:numPr>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You may contact prospective sponsors without prior approval from Startup20X.</w:t>
      </w:r>
    </w:p>
    <w:p w14:paraId="14DA014D" w14:textId="77777777" w:rsidR="000D09D4" w:rsidRPr="00A90254" w:rsidRDefault="000D09D4" w:rsidP="00271A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Sponsor logos on stage:</w:t>
      </w:r>
      <w:r w:rsidRPr="00271A7D">
        <w:rPr>
          <w:rFonts w:ascii="Times New Roman" w:eastAsia="Times New Roman" w:hAnsi="Times New Roman" w:cs="Times New Roman"/>
          <w:b/>
          <w:sz w:val="24"/>
          <w:szCs w:val="24"/>
        </w:rPr>
        <w:t xml:space="preserve"> </w:t>
      </w:r>
    </w:p>
    <w:p w14:paraId="0A709FEC" w14:textId="77777777" w:rsidR="000D09D4" w:rsidRPr="00A90254" w:rsidRDefault="000D09D4" w:rsidP="00271A7D">
      <w:pPr>
        <w:numPr>
          <w:ilvl w:val="0"/>
          <w:numId w:val="2"/>
        </w:numPr>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Sponsor logos cannot be displayed on your Startup20X stage. You may choose to thank your sponsor through video/slide/speech, but the logos cannot remain on the stage for more than 10 -20 seconds</w:t>
      </w:r>
      <w:r w:rsidRPr="00A90254">
        <w:rPr>
          <w:rFonts w:ascii="Times New Roman" w:eastAsia="Times New Roman" w:hAnsi="Times New Roman" w:cs="Times New Roman"/>
          <w:color w:val="4472C4"/>
          <w:sz w:val="24"/>
          <w:szCs w:val="24"/>
        </w:rPr>
        <w:t xml:space="preserve"> </w:t>
      </w:r>
      <w:r w:rsidRPr="00A90254">
        <w:rPr>
          <w:rFonts w:ascii="Times New Roman" w:eastAsia="Times New Roman" w:hAnsi="Times New Roman" w:cs="Times New Roman"/>
          <w:sz w:val="24"/>
          <w:szCs w:val="24"/>
        </w:rPr>
        <w:t>(depending on the number of sponsors) or be in any team photos.</w:t>
      </w:r>
    </w:p>
    <w:p w14:paraId="1DB3D603" w14:textId="77777777" w:rsidR="000D09D4" w:rsidRPr="00A90254" w:rsidRDefault="000D09D4" w:rsidP="00271A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Products and giveaways:</w:t>
      </w:r>
      <w:r w:rsidRPr="00A90254">
        <w:rPr>
          <w:rFonts w:ascii="Times New Roman" w:eastAsia="Times New Roman" w:hAnsi="Times New Roman" w:cs="Times New Roman"/>
          <w:sz w:val="24"/>
          <w:szCs w:val="24"/>
        </w:rPr>
        <w:t xml:space="preserve"> </w:t>
      </w:r>
    </w:p>
    <w:p w14:paraId="1725EA30" w14:textId="77777777" w:rsidR="000D09D4" w:rsidRPr="00A90254" w:rsidRDefault="000D09D4" w:rsidP="00271A7D">
      <w:pPr>
        <w:numPr>
          <w:ilvl w:val="0"/>
          <w:numId w:val="6"/>
        </w:numPr>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One may give away or sell Startup20X branded products during the event and during the period of the license; however, they can contain your unique event name, or the generic “Startup20X” logo. All profits from these items must go towards supporting your event.</w:t>
      </w:r>
    </w:p>
    <w:p w14:paraId="2495F6A6" w14:textId="77777777" w:rsidR="000D09D4" w:rsidRPr="00A90254" w:rsidRDefault="000D09D4" w:rsidP="00271A7D">
      <w:pPr>
        <w:pStyle w:val="Heading1"/>
        <w:ind w:hanging="709"/>
        <w:rPr>
          <w:rFonts w:eastAsia="Times New Roman"/>
        </w:rPr>
      </w:pPr>
      <w:bookmarkStart w:id="7" w:name="_Toc129028947"/>
      <w:r w:rsidRPr="00A90254">
        <w:rPr>
          <w:rFonts w:eastAsia="Times New Roman"/>
        </w:rPr>
        <w:t>Media and Distribution guidelines</w:t>
      </w:r>
      <w:bookmarkEnd w:id="7"/>
    </w:p>
    <w:p w14:paraId="28241586" w14:textId="77777777" w:rsidR="000D09D4" w:rsidRPr="00A90254" w:rsidRDefault="000D09D4" w:rsidP="00271A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Press releases:</w:t>
      </w:r>
      <w:r w:rsidRPr="00A90254">
        <w:rPr>
          <w:rFonts w:ascii="Times New Roman" w:eastAsia="Times New Roman" w:hAnsi="Times New Roman" w:cs="Times New Roman"/>
          <w:sz w:val="24"/>
          <w:szCs w:val="24"/>
        </w:rPr>
        <w:t xml:space="preserve"> </w:t>
      </w:r>
    </w:p>
    <w:p w14:paraId="7991FAE9" w14:textId="2263D4B9" w:rsidR="005C1D42" w:rsidRDefault="000D09D4" w:rsidP="00271A7D">
      <w:pPr>
        <w:numPr>
          <w:ilvl w:val="0"/>
          <w:numId w:val="26"/>
        </w:numPr>
        <w:spacing w:before="280" w:after="280" w:line="240" w:lineRule="auto"/>
        <w:ind w:left="-142"/>
        <w:jc w:val="both"/>
        <w:rPr>
          <w:rFonts w:ascii="Times New Roman" w:eastAsia="Times New Roman" w:hAnsi="Times New Roman" w:cs="Times New Roman"/>
          <w:sz w:val="24"/>
          <w:szCs w:val="24"/>
        </w:rPr>
      </w:pPr>
      <w:r w:rsidRPr="005C1D42">
        <w:rPr>
          <w:rFonts w:ascii="Times New Roman" w:eastAsia="Times New Roman" w:hAnsi="Times New Roman" w:cs="Times New Roman"/>
          <w:sz w:val="24"/>
          <w:szCs w:val="24"/>
        </w:rPr>
        <w:t xml:space="preserve">All press and press releases must be approved by the Startup20X program's media </w:t>
      </w:r>
      <w:proofErr w:type="gramStart"/>
      <w:r w:rsidRPr="005C1D42">
        <w:rPr>
          <w:rFonts w:ascii="Times New Roman" w:eastAsia="Times New Roman" w:hAnsi="Times New Roman" w:cs="Times New Roman"/>
          <w:sz w:val="24"/>
          <w:szCs w:val="24"/>
        </w:rPr>
        <w:t>liaison</w:t>
      </w:r>
      <w:r w:rsidR="005C1D42" w:rsidRPr="005C1D42">
        <w:t xml:space="preserve"> </w:t>
      </w:r>
      <w:r w:rsidR="005C1D42">
        <w:t>:</w:t>
      </w:r>
      <w:proofErr w:type="gramEnd"/>
      <w:r w:rsidR="005C1D42">
        <w:t xml:space="preserve"> </w:t>
      </w:r>
      <w:hyperlink r:id="rId8" w:history="1">
        <w:r w:rsidR="00091EF9" w:rsidRPr="00654964">
          <w:rPr>
            <w:rStyle w:val="Hyperlink"/>
            <w:rFonts w:ascii="Times New Roman" w:eastAsia="Times New Roman" w:hAnsi="Times New Roman" w:cs="Times New Roman"/>
            <w:sz w:val="24"/>
            <w:szCs w:val="24"/>
          </w:rPr>
          <w:t>startup20x@icreate.org.in</w:t>
        </w:r>
      </w:hyperlink>
      <w:r w:rsidR="005C1D42" w:rsidRPr="005C1D42">
        <w:rPr>
          <w:rFonts w:ascii="Times New Roman" w:eastAsia="Times New Roman" w:hAnsi="Times New Roman" w:cs="Times New Roman"/>
          <w:sz w:val="24"/>
          <w:szCs w:val="24"/>
        </w:rPr>
        <w:t xml:space="preserve"> </w:t>
      </w:r>
    </w:p>
    <w:p w14:paraId="28F958C1" w14:textId="663878D8" w:rsidR="000D09D4" w:rsidRPr="005C1D42" w:rsidRDefault="000D09D4" w:rsidP="00271A7D">
      <w:pPr>
        <w:numPr>
          <w:ilvl w:val="0"/>
          <w:numId w:val="26"/>
        </w:numPr>
        <w:spacing w:before="280" w:after="280" w:line="240" w:lineRule="auto"/>
        <w:ind w:left="-142"/>
        <w:jc w:val="both"/>
        <w:rPr>
          <w:rFonts w:ascii="Times New Roman" w:eastAsia="Times New Roman" w:hAnsi="Times New Roman" w:cs="Times New Roman"/>
          <w:sz w:val="24"/>
          <w:szCs w:val="24"/>
        </w:rPr>
      </w:pPr>
      <w:r w:rsidRPr="005C1D42">
        <w:rPr>
          <w:rFonts w:ascii="Times New Roman" w:eastAsia="Times New Roman" w:hAnsi="Times New Roman" w:cs="Times New Roman"/>
          <w:sz w:val="24"/>
          <w:szCs w:val="24"/>
        </w:rPr>
        <w:t>All media releases must contain the supplied "About Startup20X" text</w:t>
      </w:r>
      <w:r w:rsidR="005C1D42">
        <w:rPr>
          <w:rFonts w:ascii="Times New Roman" w:eastAsia="Times New Roman" w:hAnsi="Times New Roman" w:cs="Times New Roman"/>
          <w:sz w:val="24"/>
          <w:szCs w:val="24"/>
        </w:rPr>
        <w:t>.</w:t>
      </w:r>
    </w:p>
    <w:p w14:paraId="00CEA53B" w14:textId="77777777" w:rsidR="000D09D4" w:rsidRPr="00A90254" w:rsidRDefault="000D09D4" w:rsidP="00271A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News media and event:</w:t>
      </w:r>
      <w:r w:rsidRPr="00A90254">
        <w:rPr>
          <w:rFonts w:ascii="Times New Roman" w:eastAsia="Times New Roman" w:hAnsi="Times New Roman" w:cs="Times New Roman"/>
          <w:sz w:val="24"/>
          <w:szCs w:val="24"/>
        </w:rPr>
        <w:t xml:space="preserve"> </w:t>
      </w:r>
    </w:p>
    <w:p w14:paraId="71737F3C" w14:textId="5326C57E" w:rsidR="005C1D42" w:rsidRDefault="000D09D4" w:rsidP="005C1D42">
      <w:pPr>
        <w:numPr>
          <w:ilvl w:val="0"/>
          <w:numId w:val="4"/>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If you are interviewed for broadcast TV or radio, clearly state that your event is a Startup20X event, and explain what that means (it is independently organized, etc.). Represent yourself as a participant in your specific Startup20X event</w:t>
      </w:r>
    </w:p>
    <w:p w14:paraId="1173620C" w14:textId="77777777" w:rsidR="005C1D42" w:rsidRPr="005C1D42" w:rsidRDefault="005C1D42" w:rsidP="005C1D42">
      <w:pPr>
        <w:spacing w:before="280" w:line="240" w:lineRule="auto"/>
        <w:ind w:left="-142"/>
        <w:jc w:val="both"/>
        <w:rPr>
          <w:rFonts w:ascii="Times New Roman" w:eastAsia="Times New Roman" w:hAnsi="Times New Roman" w:cs="Times New Roman"/>
          <w:sz w:val="24"/>
          <w:szCs w:val="24"/>
        </w:rPr>
      </w:pPr>
    </w:p>
    <w:p w14:paraId="7F6FC6EB" w14:textId="1571BABD" w:rsidR="005C1D42" w:rsidRDefault="000D09D4" w:rsidP="005C1D42">
      <w:pPr>
        <w:numPr>
          <w:ilvl w:val="0"/>
          <w:numId w:val="4"/>
        </w:numPr>
        <w:spacing w:after="280" w:line="240" w:lineRule="auto"/>
        <w:ind w:left="-142"/>
        <w:jc w:val="both"/>
        <w:rPr>
          <w:rFonts w:ascii="Times New Roman" w:eastAsia="Times New Roman" w:hAnsi="Times New Roman" w:cs="Times New Roman"/>
          <w:sz w:val="24"/>
          <w:szCs w:val="24"/>
        </w:rPr>
      </w:pPr>
      <w:r w:rsidRPr="005C1D42">
        <w:rPr>
          <w:rFonts w:ascii="Times New Roman" w:eastAsia="Times New Roman" w:hAnsi="Times New Roman" w:cs="Times New Roman"/>
          <w:sz w:val="24"/>
          <w:szCs w:val="24"/>
        </w:rPr>
        <w:t xml:space="preserve">Startup20 team should be the sole spokespeople for Startup20 and the Startup20X </w:t>
      </w:r>
      <w:proofErr w:type="gramStart"/>
      <w:r w:rsidRPr="005C1D42">
        <w:rPr>
          <w:rFonts w:ascii="Times New Roman" w:eastAsia="Times New Roman" w:hAnsi="Times New Roman" w:cs="Times New Roman"/>
          <w:sz w:val="24"/>
          <w:szCs w:val="24"/>
        </w:rPr>
        <w:t>program as a whole</w:t>
      </w:r>
      <w:proofErr w:type="gramEnd"/>
      <w:r w:rsidRPr="005C1D42">
        <w:rPr>
          <w:rFonts w:ascii="Times New Roman" w:eastAsia="Times New Roman" w:hAnsi="Times New Roman" w:cs="Times New Roman"/>
          <w:sz w:val="24"/>
          <w:szCs w:val="24"/>
        </w:rPr>
        <w:t xml:space="preserve">. Route requests for interviews or enquiries with Startup20 staff to: </w:t>
      </w:r>
      <w:hyperlink r:id="rId9" w:history="1">
        <w:r w:rsidR="00091EF9" w:rsidRPr="00654964">
          <w:rPr>
            <w:rStyle w:val="Hyperlink"/>
            <w:rFonts w:ascii="Times New Roman" w:eastAsia="Times New Roman" w:hAnsi="Times New Roman" w:cs="Times New Roman"/>
            <w:sz w:val="24"/>
            <w:szCs w:val="24"/>
          </w:rPr>
          <w:t>startup20x@icreate.org.in</w:t>
        </w:r>
      </w:hyperlink>
    </w:p>
    <w:p w14:paraId="28D6EEFF" w14:textId="4DC4514D" w:rsidR="00377789" w:rsidRPr="005C1D42" w:rsidRDefault="000D09D4" w:rsidP="005C1D42">
      <w:pPr>
        <w:numPr>
          <w:ilvl w:val="0"/>
          <w:numId w:val="4"/>
        </w:numPr>
        <w:spacing w:after="280" w:line="240" w:lineRule="auto"/>
        <w:ind w:left="-142"/>
        <w:jc w:val="both"/>
        <w:rPr>
          <w:rFonts w:ascii="Times New Roman" w:eastAsia="Times New Roman" w:hAnsi="Times New Roman" w:cs="Times New Roman"/>
          <w:sz w:val="24"/>
          <w:szCs w:val="24"/>
        </w:rPr>
      </w:pPr>
      <w:r w:rsidRPr="005C1D42">
        <w:rPr>
          <w:rFonts w:ascii="Times New Roman" w:eastAsia="Times New Roman" w:hAnsi="Times New Roman" w:cs="Times New Roman"/>
          <w:sz w:val="24"/>
          <w:szCs w:val="24"/>
        </w:rPr>
        <w:t>Members of the press are not allowed to film or videotape your Startup20X talks. Once talks are edited, you can share your selections with the media</w:t>
      </w:r>
    </w:p>
    <w:p w14:paraId="066E2B52" w14:textId="2BCB144F" w:rsidR="000D09D4" w:rsidRPr="00A90254" w:rsidRDefault="000D09D4" w:rsidP="00271A7D">
      <w:pPr>
        <w:numPr>
          <w:ilvl w:val="0"/>
          <w:numId w:val="4"/>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In case, the video recording of the event is shared with media, permission for the same must be sought from Startup20X team.</w:t>
      </w:r>
    </w:p>
    <w:p w14:paraId="4B80AEEC" w14:textId="77777777" w:rsidR="000D09D4" w:rsidRPr="00A90254" w:rsidRDefault="000D09D4" w:rsidP="00271A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Content beyond the stage:</w:t>
      </w:r>
      <w:r w:rsidRPr="00A90254">
        <w:rPr>
          <w:rFonts w:ascii="Times New Roman" w:eastAsia="Times New Roman" w:hAnsi="Times New Roman" w:cs="Times New Roman"/>
          <w:sz w:val="24"/>
          <w:szCs w:val="24"/>
        </w:rPr>
        <w:t xml:space="preserve"> </w:t>
      </w:r>
    </w:p>
    <w:p w14:paraId="22C36E2D" w14:textId="77777777" w:rsidR="000D09D4" w:rsidRPr="00A90254" w:rsidRDefault="000D09D4" w:rsidP="00271A7D">
      <w:pPr>
        <w:numPr>
          <w:ilvl w:val="0"/>
          <w:numId w:val="5"/>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One may create video content specific to the Startup20X event. Any content - whether audio or video - including documentaries - must be in coherence with the guidelines.</w:t>
      </w:r>
    </w:p>
    <w:p w14:paraId="3E66710A" w14:textId="77777777" w:rsidR="000D09D4" w:rsidRPr="00A90254" w:rsidRDefault="000D09D4" w:rsidP="00271A7D">
      <w:pPr>
        <w:numPr>
          <w:ilvl w:val="0"/>
          <w:numId w:val="5"/>
        </w:numPr>
        <w:spacing w:after="280" w:line="240" w:lineRule="auto"/>
        <w:ind w:left="-142"/>
        <w:jc w:val="both"/>
        <w:rPr>
          <w:rFonts w:ascii="Times New Roman" w:eastAsia="Times New Roman" w:hAnsi="Times New Roman" w:cs="Times New Roman"/>
          <w:sz w:val="24"/>
          <w:szCs w:val="24"/>
        </w:rPr>
      </w:pPr>
      <w:bookmarkStart w:id="8" w:name="_gjdgxs" w:colFirst="0" w:colLast="0"/>
      <w:bookmarkEnd w:id="8"/>
      <w:r w:rsidRPr="00A90254">
        <w:rPr>
          <w:rFonts w:ascii="Times New Roman" w:eastAsia="Times New Roman" w:hAnsi="Times New Roman" w:cs="Times New Roman"/>
          <w:sz w:val="24"/>
          <w:szCs w:val="24"/>
        </w:rPr>
        <w:t>One may create podcasts based on the Startup20X series and content.</w:t>
      </w:r>
    </w:p>
    <w:p w14:paraId="7B0B6B6A" w14:textId="77777777" w:rsidR="000D09D4" w:rsidRPr="00A90254" w:rsidRDefault="000D09D4" w:rsidP="00271A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lastRenderedPageBreak/>
        <w:t>Creative commons:</w:t>
      </w:r>
      <w:r w:rsidRPr="00A90254">
        <w:rPr>
          <w:rFonts w:ascii="Times New Roman" w:eastAsia="Times New Roman" w:hAnsi="Times New Roman" w:cs="Times New Roman"/>
          <w:sz w:val="24"/>
          <w:szCs w:val="24"/>
        </w:rPr>
        <w:t xml:space="preserve"> </w:t>
      </w:r>
    </w:p>
    <w:p w14:paraId="0024B919" w14:textId="77777777" w:rsidR="000D09D4" w:rsidRPr="00A90254" w:rsidRDefault="000D09D4" w:rsidP="00271A7D">
      <w:pPr>
        <w:numPr>
          <w:ilvl w:val="0"/>
          <w:numId w:val="9"/>
        </w:numPr>
        <w:spacing w:before="280" w:after="280" w:line="240" w:lineRule="auto"/>
        <w:ind w:left="-142" w:hanging="426"/>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Photos of Startup20X events must be released under a Creative Commons license ("Attribution - </w:t>
      </w:r>
      <w:proofErr w:type="spellStart"/>
      <w:r w:rsidRPr="00A90254">
        <w:rPr>
          <w:rFonts w:ascii="Times New Roman" w:eastAsia="Times New Roman" w:hAnsi="Times New Roman" w:cs="Times New Roman"/>
          <w:sz w:val="24"/>
          <w:szCs w:val="24"/>
        </w:rPr>
        <w:t>NonCommercial</w:t>
      </w:r>
      <w:proofErr w:type="spellEnd"/>
      <w:r w:rsidRPr="00A90254">
        <w:rPr>
          <w:rFonts w:ascii="Times New Roman" w:eastAsia="Times New Roman" w:hAnsi="Times New Roman" w:cs="Times New Roman"/>
          <w:sz w:val="24"/>
          <w:szCs w:val="24"/>
        </w:rPr>
        <w:t xml:space="preserve"> - </w:t>
      </w:r>
      <w:proofErr w:type="spellStart"/>
      <w:r w:rsidRPr="00A90254">
        <w:rPr>
          <w:rFonts w:ascii="Times New Roman" w:eastAsia="Times New Roman" w:hAnsi="Times New Roman" w:cs="Times New Roman"/>
          <w:sz w:val="24"/>
          <w:szCs w:val="24"/>
        </w:rPr>
        <w:t>NonDerivative</w:t>
      </w:r>
      <w:proofErr w:type="spellEnd"/>
      <w:r w:rsidRPr="00A90254">
        <w:rPr>
          <w:rFonts w:ascii="Times New Roman" w:eastAsia="Times New Roman" w:hAnsi="Times New Roman" w:cs="Times New Roman"/>
          <w:sz w:val="24"/>
          <w:szCs w:val="24"/>
        </w:rPr>
        <w:t>"), so they can be freely shared and reposted.</w:t>
      </w:r>
    </w:p>
    <w:p w14:paraId="1BDDA3AA" w14:textId="77777777" w:rsidR="000D09D4" w:rsidRPr="00A90254" w:rsidRDefault="000D09D4" w:rsidP="00271A7D">
      <w:pPr>
        <w:spacing w:before="280" w:after="280" w:line="240" w:lineRule="auto"/>
        <w:ind w:hanging="709"/>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Rights to distribute Startup20X talks excerpts:</w:t>
      </w:r>
      <w:r w:rsidRPr="00A90254">
        <w:rPr>
          <w:rFonts w:ascii="Times New Roman" w:eastAsia="Times New Roman" w:hAnsi="Times New Roman" w:cs="Times New Roman"/>
          <w:sz w:val="24"/>
          <w:szCs w:val="24"/>
        </w:rPr>
        <w:t xml:space="preserve"> </w:t>
      </w:r>
    </w:p>
    <w:p w14:paraId="20DC715A" w14:textId="77777777" w:rsidR="000D09D4" w:rsidRPr="00A90254" w:rsidRDefault="000D09D4" w:rsidP="00257F30">
      <w:pPr>
        <w:numPr>
          <w:ilvl w:val="0"/>
          <w:numId w:val="11"/>
        </w:numPr>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One can use up to a 15-30-second excerpt from a Startup20X Talk for video or audio content, including documentaries, promo videos, TV segments, and podcasts.</w:t>
      </w:r>
    </w:p>
    <w:p w14:paraId="43F53B39" w14:textId="13C4C6BE" w:rsidR="000D09D4" w:rsidRPr="00A90254" w:rsidRDefault="000D09D4" w:rsidP="00271A7D">
      <w:pPr>
        <w:pStyle w:val="Heading1"/>
        <w:ind w:left="-709"/>
        <w:rPr>
          <w:rFonts w:eastAsia="Times New Roman"/>
        </w:rPr>
      </w:pPr>
      <w:bookmarkStart w:id="9" w:name="_Toc129028948"/>
      <w:r w:rsidRPr="00A90254">
        <w:rPr>
          <w:rFonts w:eastAsia="Times New Roman"/>
        </w:rPr>
        <w:t xml:space="preserve">Web </w:t>
      </w:r>
      <w:r w:rsidR="00271A7D">
        <w:rPr>
          <w:rFonts w:eastAsia="Times New Roman"/>
        </w:rPr>
        <w:t>and</w:t>
      </w:r>
      <w:r w:rsidRPr="00A90254">
        <w:rPr>
          <w:rFonts w:eastAsia="Times New Roman"/>
        </w:rPr>
        <w:t xml:space="preserve"> Social </w:t>
      </w:r>
      <w:r w:rsidR="00271A7D">
        <w:rPr>
          <w:rFonts w:eastAsia="Times New Roman"/>
        </w:rPr>
        <w:t>Platforms</w:t>
      </w:r>
      <w:bookmarkEnd w:id="9"/>
    </w:p>
    <w:p w14:paraId="7B80D7DE" w14:textId="77777777" w:rsidR="00271A7D" w:rsidRDefault="000D09D4" w:rsidP="00271A7D">
      <w:pPr>
        <w:spacing w:before="280" w:after="280" w:line="240" w:lineRule="auto"/>
        <w:ind w:hanging="709"/>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Website homepage:</w:t>
      </w:r>
      <w:r w:rsidRPr="00A90254">
        <w:rPr>
          <w:rFonts w:ascii="Times New Roman" w:eastAsia="Times New Roman" w:hAnsi="Times New Roman" w:cs="Times New Roman"/>
          <w:sz w:val="24"/>
          <w:szCs w:val="24"/>
        </w:rPr>
        <w:t xml:space="preserve"> </w:t>
      </w:r>
    </w:p>
    <w:p w14:paraId="31EDD605" w14:textId="18E649AD" w:rsidR="000D09D4" w:rsidRPr="00A90254" w:rsidRDefault="00271A7D" w:rsidP="00271A7D">
      <w:pPr>
        <w:spacing w:before="280" w:after="28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organization’s </w:t>
      </w:r>
      <w:r w:rsidR="000D09D4" w:rsidRPr="00A90254">
        <w:rPr>
          <w:rFonts w:ascii="Times New Roman" w:eastAsia="Times New Roman" w:hAnsi="Times New Roman" w:cs="Times New Roman"/>
          <w:sz w:val="24"/>
          <w:szCs w:val="24"/>
        </w:rPr>
        <w:t>site's homepage must include the following:</w:t>
      </w:r>
    </w:p>
    <w:p w14:paraId="0C384F44" w14:textId="77777777" w:rsidR="000D09D4" w:rsidRPr="00A90254" w:rsidRDefault="000D09D4" w:rsidP="00257F30">
      <w:pPr>
        <w:numPr>
          <w:ilvl w:val="0"/>
          <w:numId w:val="23"/>
        </w:numPr>
        <w:spacing w:before="280" w:line="240" w:lineRule="auto"/>
        <w:ind w:left="-142" w:hanging="426"/>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A visible link to the Startup20X program should be present on the homepage of the host </w:t>
      </w:r>
      <w:proofErr w:type="spellStart"/>
      <w:r w:rsidRPr="00A90254">
        <w:rPr>
          <w:rFonts w:ascii="Times New Roman" w:eastAsia="Times New Roman" w:hAnsi="Times New Roman" w:cs="Times New Roman"/>
          <w:sz w:val="24"/>
          <w:szCs w:val="24"/>
        </w:rPr>
        <w:t>organisations</w:t>
      </w:r>
      <w:proofErr w:type="spellEnd"/>
      <w:r w:rsidRPr="00A90254">
        <w:rPr>
          <w:rFonts w:ascii="Times New Roman" w:eastAsia="Times New Roman" w:hAnsi="Times New Roman" w:cs="Times New Roman"/>
          <w:sz w:val="24"/>
          <w:szCs w:val="24"/>
        </w:rPr>
        <w:t xml:space="preserve"> website.</w:t>
      </w:r>
    </w:p>
    <w:p w14:paraId="6745A82F" w14:textId="77777777" w:rsidR="000D09D4" w:rsidRPr="00A90254" w:rsidRDefault="000D09D4" w:rsidP="00257F30">
      <w:pPr>
        <w:numPr>
          <w:ilvl w:val="0"/>
          <w:numId w:val="23"/>
        </w:numPr>
        <w:spacing w:line="240" w:lineRule="auto"/>
        <w:ind w:left="-142" w:hanging="426"/>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It is recommended that a description of Startup20X along with event details (venue, and the date and location) be present on the site. </w:t>
      </w:r>
    </w:p>
    <w:p w14:paraId="76521406" w14:textId="77777777" w:rsidR="000D09D4" w:rsidRPr="00A90254" w:rsidRDefault="000D09D4" w:rsidP="00257F30">
      <w:pPr>
        <w:numPr>
          <w:ilvl w:val="0"/>
          <w:numId w:val="23"/>
        </w:numPr>
        <w:spacing w:after="280" w:line="240" w:lineRule="auto"/>
        <w:ind w:left="-142" w:hanging="426"/>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Sponsor or partner logos or names may appear on hosts’ site's homepage or social media communication.</w:t>
      </w:r>
    </w:p>
    <w:p w14:paraId="45D71B2C" w14:textId="77777777" w:rsidR="000D09D4" w:rsidRPr="00A90254" w:rsidRDefault="000D09D4" w:rsidP="00257F30">
      <w:pPr>
        <w:spacing w:before="280" w:after="280" w:line="240" w:lineRule="auto"/>
        <w:ind w:left="-567"/>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Social media profiles:</w:t>
      </w:r>
    </w:p>
    <w:p w14:paraId="683A3D86" w14:textId="77777777" w:rsidR="000D09D4" w:rsidRPr="00A90254" w:rsidRDefault="000D09D4" w:rsidP="00257F30">
      <w:pPr>
        <w:numPr>
          <w:ilvl w:val="0"/>
          <w:numId w:val="16"/>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Social media properties, such as Twitter and Instagram, should have names that mirror the official, accredited name of your Startup20X event.</w:t>
      </w:r>
    </w:p>
    <w:p w14:paraId="1D573604" w14:textId="77777777" w:rsidR="000D09D4" w:rsidRPr="00A90254" w:rsidRDefault="000D09D4" w:rsidP="00257F30">
      <w:pPr>
        <w:numPr>
          <w:ilvl w:val="0"/>
          <w:numId w:val="16"/>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Startup20X should be tagged on all social media platforms.</w:t>
      </w:r>
    </w:p>
    <w:p w14:paraId="35C0065B" w14:textId="77777777" w:rsidR="000D09D4" w:rsidRPr="00A90254" w:rsidRDefault="000D09D4" w:rsidP="00257F30">
      <w:pPr>
        <w:numPr>
          <w:ilvl w:val="0"/>
          <w:numId w:val="16"/>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You must use your official Startup20X event logo as your social media profile image (including but not limited to Facebook, Twitter, and Instagram).</w:t>
      </w:r>
    </w:p>
    <w:p w14:paraId="22C08ECD" w14:textId="77777777" w:rsidR="000D09D4" w:rsidRPr="00A90254" w:rsidRDefault="000D09D4" w:rsidP="00257F30">
      <w:pPr>
        <w:numPr>
          <w:ilvl w:val="0"/>
          <w:numId w:val="16"/>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If there is an "Info" tab, include the "About Startup20" and </w:t>
      </w:r>
      <w:hyperlink r:id="rId10" w:anchor="h3--about-page">
        <w:r w:rsidRPr="00A90254">
          <w:rPr>
            <w:rFonts w:ascii="Times New Roman" w:eastAsia="Times New Roman" w:hAnsi="Times New Roman" w:cs="Times New Roman"/>
            <w:sz w:val="24"/>
            <w:szCs w:val="24"/>
          </w:rPr>
          <w:t>"About Startup20X "</w:t>
        </w:r>
      </w:hyperlink>
      <w:r w:rsidRPr="00A90254">
        <w:rPr>
          <w:rFonts w:ascii="Times New Roman" w:eastAsia="Times New Roman" w:hAnsi="Times New Roman" w:cs="Times New Roman"/>
          <w:sz w:val="24"/>
          <w:szCs w:val="24"/>
        </w:rPr>
        <w:t xml:space="preserve"> copy.</w:t>
      </w:r>
    </w:p>
    <w:p w14:paraId="50331BB9" w14:textId="77777777" w:rsidR="000D09D4" w:rsidRPr="00A90254" w:rsidRDefault="000D09D4" w:rsidP="00257F30">
      <w:pPr>
        <w:numPr>
          <w:ilvl w:val="0"/>
          <w:numId w:val="16"/>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Rules regarding naming, sponsorship, and branding apply to all social media platforms.</w:t>
      </w:r>
    </w:p>
    <w:p w14:paraId="53BB6C76" w14:textId="77777777" w:rsidR="000D09D4" w:rsidRPr="00A90254" w:rsidRDefault="000D09D4" w:rsidP="00257F30">
      <w:pPr>
        <w:spacing w:before="280" w:after="280" w:line="240" w:lineRule="auto"/>
        <w:ind w:left="-567"/>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Sponsors on event social media:</w:t>
      </w:r>
    </w:p>
    <w:p w14:paraId="583CC60E" w14:textId="77777777" w:rsidR="000D09D4" w:rsidRPr="00A90254" w:rsidRDefault="000D09D4" w:rsidP="00257F30">
      <w:pPr>
        <w:numPr>
          <w:ilvl w:val="0"/>
          <w:numId w:val="38"/>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You can mention a sponsor’s specific contribution to your event in your social media channels, including Twitter, </w:t>
      </w:r>
      <w:proofErr w:type="gramStart"/>
      <w:r w:rsidRPr="00A90254">
        <w:rPr>
          <w:rFonts w:ascii="Times New Roman" w:eastAsia="Times New Roman" w:hAnsi="Times New Roman" w:cs="Times New Roman"/>
          <w:sz w:val="24"/>
          <w:szCs w:val="24"/>
        </w:rPr>
        <w:t>Facebook</w:t>
      </w:r>
      <w:proofErr w:type="gramEnd"/>
      <w:r w:rsidRPr="00A90254">
        <w:rPr>
          <w:rFonts w:ascii="Times New Roman" w:eastAsia="Times New Roman" w:hAnsi="Times New Roman" w:cs="Times New Roman"/>
          <w:sz w:val="24"/>
          <w:szCs w:val="24"/>
        </w:rPr>
        <w:t xml:space="preserve"> and Instagram, by tagging their social media accounts, using their hashtag or including their organization name in an image caption.</w:t>
      </w:r>
    </w:p>
    <w:p w14:paraId="2E86E319" w14:textId="77777777" w:rsidR="000D09D4" w:rsidRPr="00A90254" w:rsidRDefault="000D09D4" w:rsidP="00257F30">
      <w:pPr>
        <w:numPr>
          <w:ilvl w:val="0"/>
          <w:numId w:val="38"/>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You or your sponsor can produce a video about the sponsor’s contribution to your event, to be shared on your or the sponsor’s social media channels. This must be produced with your approval of the way your collaboration is presented.</w:t>
      </w:r>
    </w:p>
    <w:p w14:paraId="07C31206" w14:textId="77777777" w:rsidR="000D09D4" w:rsidRPr="00A90254" w:rsidRDefault="000D09D4" w:rsidP="00257F30">
      <w:pPr>
        <w:numPr>
          <w:ilvl w:val="0"/>
          <w:numId w:val="38"/>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You cannot share sponsor content that is unrelated to your Startup20X event, </w:t>
      </w:r>
      <w:proofErr w:type="gramStart"/>
      <w:r w:rsidRPr="00A90254">
        <w:rPr>
          <w:rFonts w:ascii="Times New Roman" w:eastAsia="Times New Roman" w:hAnsi="Times New Roman" w:cs="Times New Roman"/>
          <w:sz w:val="24"/>
          <w:szCs w:val="24"/>
        </w:rPr>
        <w:t>e.g.</w:t>
      </w:r>
      <w:proofErr w:type="gramEnd"/>
      <w:r w:rsidRPr="00A90254">
        <w:rPr>
          <w:rFonts w:ascii="Times New Roman" w:eastAsia="Times New Roman" w:hAnsi="Times New Roman" w:cs="Times New Roman"/>
          <w:sz w:val="24"/>
          <w:szCs w:val="24"/>
        </w:rPr>
        <w:t xml:space="preserve"> a sponsor’s marketing campaign, product announcements, etc.</w:t>
      </w:r>
    </w:p>
    <w:p w14:paraId="61971EC9" w14:textId="77777777" w:rsidR="000D09D4" w:rsidRPr="00A90254" w:rsidRDefault="000D09D4" w:rsidP="00257F30">
      <w:pPr>
        <w:numPr>
          <w:ilvl w:val="0"/>
          <w:numId w:val="38"/>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You cannot post a sponsor logo (or logos) on its own, but logos may be included if visible in an event photo or other creative material.</w:t>
      </w:r>
    </w:p>
    <w:p w14:paraId="7D84DE1B" w14:textId="77777777" w:rsidR="000D09D4" w:rsidRPr="00A90254" w:rsidRDefault="000D09D4" w:rsidP="00257F30">
      <w:pPr>
        <w:spacing w:before="280" w:after="280" w:line="240" w:lineRule="auto"/>
        <w:ind w:left="-567"/>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Email list:</w:t>
      </w:r>
      <w:r w:rsidRPr="00A90254">
        <w:rPr>
          <w:rFonts w:ascii="Times New Roman" w:eastAsia="Times New Roman" w:hAnsi="Times New Roman" w:cs="Times New Roman"/>
          <w:sz w:val="24"/>
          <w:szCs w:val="24"/>
        </w:rPr>
        <w:t xml:space="preserve"> </w:t>
      </w:r>
    </w:p>
    <w:p w14:paraId="440FD8E1" w14:textId="77777777" w:rsidR="00257F30" w:rsidRDefault="000D09D4" w:rsidP="00257F30">
      <w:pPr>
        <w:numPr>
          <w:ilvl w:val="0"/>
          <w:numId w:val="38"/>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organizer should have a dedicated </w:t>
      </w:r>
      <w:r w:rsidR="00377789" w:rsidRPr="00A90254">
        <w:rPr>
          <w:rFonts w:ascii="Times New Roman" w:eastAsia="Times New Roman" w:hAnsi="Times New Roman" w:cs="Times New Roman"/>
          <w:sz w:val="24"/>
          <w:szCs w:val="24"/>
        </w:rPr>
        <w:t>point of contact</w:t>
      </w:r>
      <w:r w:rsidRPr="00A90254">
        <w:rPr>
          <w:rFonts w:ascii="Times New Roman" w:eastAsia="Times New Roman" w:hAnsi="Times New Roman" w:cs="Times New Roman"/>
          <w:sz w:val="24"/>
          <w:szCs w:val="24"/>
        </w:rPr>
        <w:t xml:space="preserve"> for all communications </w:t>
      </w:r>
      <w:proofErr w:type="gramStart"/>
      <w:r w:rsidRPr="00A90254">
        <w:rPr>
          <w:rFonts w:ascii="Times New Roman" w:eastAsia="Times New Roman" w:hAnsi="Times New Roman" w:cs="Times New Roman"/>
          <w:sz w:val="24"/>
          <w:szCs w:val="24"/>
        </w:rPr>
        <w:t>with regard to</w:t>
      </w:r>
      <w:proofErr w:type="gramEnd"/>
      <w:r w:rsidRPr="00A90254">
        <w:rPr>
          <w:rFonts w:ascii="Times New Roman" w:eastAsia="Times New Roman" w:hAnsi="Times New Roman" w:cs="Times New Roman"/>
          <w:sz w:val="24"/>
          <w:szCs w:val="24"/>
        </w:rPr>
        <w:t xml:space="preserve"> the </w:t>
      </w:r>
      <w:r w:rsidR="00377789" w:rsidRPr="00A90254">
        <w:rPr>
          <w:rFonts w:ascii="Times New Roman" w:eastAsia="Times New Roman" w:hAnsi="Times New Roman" w:cs="Times New Roman"/>
          <w:sz w:val="24"/>
          <w:szCs w:val="24"/>
        </w:rPr>
        <w:t>approved Startup</w:t>
      </w:r>
      <w:r w:rsidRPr="00A90254">
        <w:rPr>
          <w:rFonts w:ascii="Times New Roman" w:eastAsia="Times New Roman" w:hAnsi="Times New Roman" w:cs="Times New Roman"/>
          <w:sz w:val="24"/>
          <w:szCs w:val="24"/>
        </w:rPr>
        <w:t xml:space="preserve">20X event. </w:t>
      </w:r>
    </w:p>
    <w:p w14:paraId="6D49B0E2" w14:textId="2AD4E2DC" w:rsidR="000D09D4" w:rsidRPr="00257F30" w:rsidRDefault="000D09D4" w:rsidP="00257F30">
      <w:pPr>
        <w:numPr>
          <w:ilvl w:val="0"/>
          <w:numId w:val="38"/>
        </w:numPr>
        <w:spacing w:line="240" w:lineRule="auto"/>
        <w:ind w:left="-142"/>
        <w:jc w:val="both"/>
        <w:rPr>
          <w:rFonts w:ascii="Times New Roman" w:eastAsia="Times New Roman" w:hAnsi="Times New Roman" w:cs="Times New Roman"/>
          <w:sz w:val="24"/>
          <w:szCs w:val="24"/>
        </w:rPr>
      </w:pPr>
      <w:r w:rsidRPr="00257F30">
        <w:rPr>
          <w:rFonts w:ascii="Times New Roman" w:eastAsia="Times New Roman" w:hAnsi="Times New Roman" w:cs="Times New Roman"/>
          <w:sz w:val="24"/>
          <w:szCs w:val="24"/>
        </w:rPr>
        <w:lastRenderedPageBreak/>
        <w:t>It is not mandatory to create a separate email ID for the Startup20Xevent</w:t>
      </w:r>
      <w:r w:rsidR="00377789" w:rsidRPr="00257F30">
        <w:rPr>
          <w:rFonts w:ascii="Times New Roman" w:eastAsia="Times New Roman" w:hAnsi="Times New Roman" w:cs="Times New Roman"/>
          <w:sz w:val="24"/>
          <w:szCs w:val="24"/>
        </w:rPr>
        <w:t>.</w:t>
      </w:r>
    </w:p>
    <w:p w14:paraId="3F13D0B4" w14:textId="77777777" w:rsidR="000D09D4" w:rsidRPr="00A90254" w:rsidRDefault="000D09D4" w:rsidP="00257F30">
      <w:pPr>
        <w:numPr>
          <w:ilvl w:val="0"/>
          <w:numId w:val="38"/>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Registration details of the speakers as well as attendees must be shared with Startup20X team.</w:t>
      </w:r>
    </w:p>
    <w:p w14:paraId="763A53F1" w14:textId="77777777" w:rsidR="000D09D4" w:rsidRPr="00A90254" w:rsidRDefault="000D09D4" w:rsidP="00257F30">
      <w:pPr>
        <w:pStyle w:val="Heading1"/>
        <w:ind w:left="-567"/>
        <w:rPr>
          <w:rFonts w:eastAsia="Times New Roman"/>
        </w:rPr>
      </w:pPr>
      <w:bookmarkStart w:id="10" w:name="_Toc129028949"/>
      <w:r w:rsidRPr="00A90254">
        <w:rPr>
          <w:rFonts w:eastAsia="Times New Roman"/>
        </w:rPr>
        <w:t>Uploading Talks</w:t>
      </w:r>
      <w:bookmarkEnd w:id="10"/>
      <w:r w:rsidRPr="00A90254">
        <w:rPr>
          <w:rFonts w:eastAsia="Times New Roman"/>
        </w:rPr>
        <w:t xml:space="preserve"> </w:t>
      </w:r>
    </w:p>
    <w:p w14:paraId="36B33A7D" w14:textId="77777777" w:rsidR="000D09D4" w:rsidRPr="00A90254" w:rsidRDefault="000D09D4" w:rsidP="00257F30">
      <w:pPr>
        <w:spacing w:before="280" w:after="280" w:line="240" w:lineRule="auto"/>
        <w:ind w:left="-567"/>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Editing Startup20X Talks:</w:t>
      </w:r>
      <w:r w:rsidRPr="00A90254">
        <w:rPr>
          <w:rFonts w:ascii="Times New Roman" w:eastAsia="Times New Roman" w:hAnsi="Times New Roman" w:cs="Times New Roman"/>
          <w:sz w:val="24"/>
          <w:szCs w:val="24"/>
        </w:rPr>
        <w:t xml:space="preserve"> </w:t>
      </w:r>
    </w:p>
    <w:p w14:paraId="14D7A3A8" w14:textId="77777777" w:rsidR="000D09D4" w:rsidRPr="00A90254" w:rsidRDefault="000D09D4" w:rsidP="00257F30">
      <w:pPr>
        <w:numPr>
          <w:ilvl w:val="0"/>
          <w:numId w:val="42"/>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Talks should not exceed 15 minutes. Any talk exceeding 15 minutes submitted is subject to review by the Startup20X team and may not be published by Startup20X.</w:t>
      </w:r>
    </w:p>
    <w:p w14:paraId="2E317945" w14:textId="77777777" w:rsidR="00257F30" w:rsidRDefault="000D09D4" w:rsidP="00257F30">
      <w:pPr>
        <w:numPr>
          <w:ilvl w:val="0"/>
          <w:numId w:val="42"/>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Talks should not have any text or images superimposed on the talk content. This means no event logos, videographer logos, watermarks, subtitles, </w:t>
      </w:r>
      <w:proofErr w:type="gramStart"/>
      <w:r w:rsidRPr="00A90254">
        <w:rPr>
          <w:rFonts w:ascii="Times New Roman" w:eastAsia="Times New Roman" w:hAnsi="Times New Roman" w:cs="Times New Roman"/>
          <w:sz w:val="24"/>
          <w:szCs w:val="24"/>
        </w:rPr>
        <w:t>text</w:t>
      </w:r>
      <w:proofErr w:type="gramEnd"/>
      <w:r w:rsidRPr="00A90254">
        <w:rPr>
          <w:rFonts w:ascii="Times New Roman" w:eastAsia="Times New Roman" w:hAnsi="Times New Roman" w:cs="Times New Roman"/>
          <w:sz w:val="24"/>
          <w:szCs w:val="24"/>
        </w:rPr>
        <w:t xml:space="preserve"> or other labels.</w:t>
      </w:r>
    </w:p>
    <w:p w14:paraId="023689A8" w14:textId="7023F316" w:rsidR="00377789" w:rsidRPr="00257F30" w:rsidRDefault="000D09D4" w:rsidP="00257F30">
      <w:pPr>
        <w:numPr>
          <w:ilvl w:val="0"/>
          <w:numId w:val="42"/>
        </w:numPr>
        <w:spacing w:line="240" w:lineRule="auto"/>
        <w:ind w:left="-142"/>
        <w:jc w:val="both"/>
        <w:rPr>
          <w:rFonts w:ascii="Times New Roman" w:eastAsia="Times New Roman" w:hAnsi="Times New Roman" w:cs="Times New Roman"/>
          <w:sz w:val="24"/>
          <w:szCs w:val="24"/>
        </w:rPr>
      </w:pPr>
      <w:r w:rsidRPr="00257F30">
        <w:rPr>
          <w:rFonts w:ascii="Times New Roman" w:eastAsia="Times New Roman" w:hAnsi="Times New Roman" w:cs="Times New Roman"/>
          <w:sz w:val="24"/>
          <w:szCs w:val="24"/>
        </w:rPr>
        <w:t xml:space="preserve">Do not use picture in picture or splits screens to show presentation slides used in the speaker’s talk. When presentation slides are shown, they should be shown in the full frame of the video. </w:t>
      </w:r>
    </w:p>
    <w:p w14:paraId="747E761D" w14:textId="3B95F075" w:rsidR="000D09D4" w:rsidRPr="00A90254" w:rsidRDefault="000D09D4" w:rsidP="00257F30">
      <w:pPr>
        <w:spacing w:before="280" w:after="280" w:line="240" w:lineRule="auto"/>
        <w:ind w:hanging="567"/>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 xml:space="preserve">Recording and sharing content for host </w:t>
      </w:r>
      <w:proofErr w:type="spellStart"/>
      <w:r w:rsidRPr="00A90254">
        <w:rPr>
          <w:rFonts w:ascii="Times New Roman" w:eastAsia="Times New Roman" w:hAnsi="Times New Roman" w:cs="Times New Roman"/>
          <w:b/>
          <w:sz w:val="24"/>
          <w:szCs w:val="24"/>
        </w:rPr>
        <w:t>organisation</w:t>
      </w:r>
      <w:proofErr w:type="spellEnd"/>
      <w:r w:rsidRPr="00A90254">
        <w:rPr>
          <w:rFonts w:ascii="Times New Roman" w:eastAsia="Times New Roman" w:hAnsi="Times New Roman" w:cs="Times New Roman"/>
          <w:b/>
          <w:sz w:val="24"/>
          <w:szCs w:val="24"/>
        </w:rPr>
        <w:t>:</w:t>
      </w:r>
      <w:r w:rsidRPr="00A90254">
        <w:rPr>
          <w:rFonts w:ascii="Times New Roman" w:eastAsia="Times New Roman" w:hAnsi="Times New Roman" w:cs="Times New Roman"/>
          <w:sz w:val="24"/>
          <w:szCs w:val="24"/>
        </w:rPr>
        <w:t xml:space="preserve"> </w:t>
      </w:r>
    </w:p>
    <w:p w14:paraId="3286383D" w14:textId="77777777" w:rsidR="000D09D4" w:rsidRPr="00A90254" w:rsidRDefault="000D09D4" w:rsidP="00257F30">
      <w:pPr>
        <w:numPr>
          <w:ilvl w:val="0"/>
          <w:numId w:val="42"/>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It is suggested that minimum two </w:t>
      </w:r>
      <w:proofErr w:type="gramStart"/>
      <w:r w:rsidRPr="00A90254">
        <w:rPr>
          <w:rFonts w:ascii="Times New Roman" w:eastAsia="Times New Roman" w:hAnsi="Times New Roman" w:cs="Times New Roman"/>
          <w:sz w:val="24"/>
          <w:szCs w:val="24"/>
        </w:rPr>
        <w:t>cameras  (</w:t>
      </w:r>
      <w:proofErr w:type="gramEnd"/>
      <w:r w:rsidRPr="00A90254">
        <w:rPr>
          <w:rFonts w:ascii="Times New Roman" w:eastAsia="Times New Roman" w:hAnsi="Times New Roman" w:cs="Times New Roman"/>
          <w:sz w:val="24"/>
          <w:szCs w:val="24"/>
        </w:rPr>
        <w:t>wide angle and close up)  be used to record the session.</w:t>
      </w:r>
    </w:p>
    <w:p w14:paraId="62283FD2" w14:textId="77777777" w:rsidR="000D09D4" w:rsidRPr="00A90254" w:rsidRDefault="000D09D4" w:rsidP="00257F30">
      <w:pPr>
        <w:numPr>
          <w:ilvl w:val="0"/>
          <w:numId w:val="42"/>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The talk should be delivered using a collar mike.</w:t>
      </w:r>
    </w:p>
    <w:p w14:paraId="3D2535F4" w14:textId="77777777" w:rsidR="000D09D4" w:rsidRPr="00A90254" w:rsidRDefault="000D09D4" w:rsidP="00257F30">
      <w:pPr>
        <w:numPr>
          <w:ilvl w:val="0"/>
          <w:numId w:val="42"/>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You must record all mainstage content (live talks, performances, etc.) on video.</w:t>
      </w:r>
    </w:p>
    <w:p w14:paraId="5793A33D" w14:textId="77777777" w:rsidR="000D09D4" w:rsidRPr="00A90254" w:rsidRDefault="000D09D4" w:rsidP="00257F30">
      <w:pPr>
        <w:numPr>
          <w:ilvl w:val="0"/>
          <w:numId w:val="42"/>
        </w:numPr>
        <w:spacing w:line="240" w:lineRule="auto"/>
        <w:ind w:left="-142"/>
        <w:jc w:val="both"/>
        <w:rPr>
          <w:rFonts w:ascii="Times New Roman" w:eastAsia="Times New Roman" w:hAnsi="Times New Roman" w:cs="Times New Roman"/>
          <w:sz w:val="24"/>
          <w:szCs w:val="24"/>
        </w:rPr>
      </w:pPr>
      <w:proofErr w:type="gramStart"/>
      <w:r w:rsidRPr="00A90254">
        <w:rPr>
          <w:rFonts w:ascii="Times New Roman" w:eastAsia="Times New Roman" w:hAnsi="Times New Roman" w:cs="Times New Roman"/>
          <w:sz w:val="24"/>
          <w:szCs w:val="24"/>
        </w:rPr>
        <w:t>All of</w:t>
      </w:r>
      <w:proofErr w:type="gramEnd"/>
      <w:r w:rsidRPr="00A90254">
        <w:rPr>
          <w:rFonts w:ascii="Times New Roman" w:eastAsia="Times New Roman" w:hAnsi="Times New Roman" w:cs="Times New Roman"/>
          <w:sz w:val="24"/>
          <w:szCs w:val="24"/>
        </w:rPr>
        <w:t xml:space="preserve"> your speakers, performers, and other stage presenters must sign </w:t>
      </w:r>
      <w:r w:rsidRPr="000042BB">
        <w:rPr>
          <w:rFonts w:ascii="Times New Roman" w:eastAsia="Times New Roman" w:hAnsi="Times New Roman" w:cs="Times New Roman"/>
          <w:sz w:val="24"/>
          <w:szCs w:val="24"/>
        </w:rPr>
        <w:t xml:space="preserve">our </w:t>
      </w:r>
      <w:r w:rsidRPr="000042BB">
        <w:rPr>
          <w:rFonts w:ascii="Times New Roman" w:eastAsia="Times New Roman" w:hAnsi="Times New Roman" w:cs="Times New Roman"/>
          <w:color w:val="0000FF"/>
          <w:sz w:val="24"/>
          <w:szCs w:val="24"/>
          <w:u w:val="single"/>
        </w:rPr>
        <w:t>speaker release form</w:t>
      </w:r>
      <w:r w:rsidRPr="000042BB">
        <w:rPr>
          <w:rFonts w:ascii="Times New Roman" w:eastAsia="Times New Roman" w:hAnsi="Times New Roman" w:cs="Times New Roman"/>
          <w:sz w:val="24"/>
          <w:szCs w:val="24"/>
        </w:rPr>
        <w:t>,</w:t>
      </w:r>
      <w:r w:rsidRPr="00A90254">
        <w:rPr>
          <w:rFonts w:ascii="Times New Roman" w:eastAsia="Times New Roman" w:hAnsi="Times New Roman" w:cs="Times New Roman"/>
          <w:sz w:val="24"/>
          <w:szCs w:val="24"/>
        </w:rPr>
        <w:t xml:space="preserve"> giving Startup20X and others the right to edit and distribute video of their presentation.</w:t>
      </w:r>
    </w:p>
    <w:p w14:paraId="55EA2D95" w14:textId="77777777" w:rsidR="000D09D4" w:rsidRPr="00A90254" w:rsidRDefault="000D09D4" w:rsidP="00257F30">
      <w:pPr>
        <w:numPr>
          <w:ilvl w:val="0"/>
          <w:numId w:val="42"/>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Please keep all speaker releases for your </w:t>
      </w:r>
      <w:proofErr w:type="gramStart"/>
      <w:r w:rsidRPr="00A90254">
        <w:rPr>
          <w:rFonts w:ascii="Times New Roman" w:eastAsia="Times New Roman" w:hAnsi="Times New Roman" w:cs="Times New Roman"/>
          <w:sz w:val="24"/>
          <w:szCs w:val="24"/>
        </w:rPr>
        <w:t>records, and</w:t>
      </w:r>
      <w:proofErr w:type="gramEnd"/>
      <w:r w:rsidRPr="00A90254">
        <w:rPr>
          <w:rFonts w:ascii="Times New Roman" w:eastAsia="Times New Roman" w:hAnsi="Times New Roman" w:cs="Times New Roman"/>
          <w:sz w:val="24"/>
          <w:szCs w:val="24"/>
        </w:rPr>
        <w:t xml:space="preserve"> send a copy to Startup20X.</w:t>
      </w:r>
    </w:p>
    <w:p w14:paraId="13E37F7A" w14:textId="77777777" w:rsidR="000D09D4" w:rsidRPr="00A90254" w:rsidRDefault="000D09D4" w:rsidP="00257F30">
      <w:pPr>
        <w:numPr>
          <w:ilvl w:val="0"/>
          <w:numId w:val="42"/>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After your event, you must make your videos accessible to Startup20X, which may ultimately </w:t>
      </w:r>
      <w:proofErr w:type="gramStart"/>
      <w:r w:rsidRPr="00A90254">
        <w:rPr>
          <w:rFonts w:ascii="Times New Roman" w:eastAsia="Times New Roman" w:hAnsi="Times New Roman" w:cs="Times New Roman"/>
          <w:sz w:val="24"/>
          <w:szCs w:val="24"/>
        </w:rPr>
        <w:t>be  posted</w:t>
      </w:r>
      <w:proofErr w:type="gramEnd"/>
      <w:r w:rsidRPr="00A90254">
        <w:rPr>
          <w:rFonts w:ascii="Times New Roman" w:eastAsia="Times New Roman" w:hAnsi="Times New Roman" w:cs="Times New Roman"/>
          <w:sz w:val="24"/>
          <w:szCs w:val="24"/>
        </w:rPr>
        <w:t xml:space="preserve"> to the Startup20X media channel. </w:t>
      </w:r>
    </w:p>
    <w:p w14:paraId="199E36B3" w14:textId="77777777" w:rsidR="000D09D4" w:rsidRPr="00A90254" w:rsidRDefault="000D09D4" w:rsidP="00257F30">
      <w:pPr>
        <w:spacing w:before="280" w:after="280" w:line="240" w:lineRule="auto"/>
        <w:ind w:left="-567"/>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Startup20X Talks Video Sequence:</w:t>
      </w:r>
      <w:r w:rsidRPr="00A90254">
        <w:rPr>
          <w:rFonts w:ascii="Times New Roman" w:eastAsia="Times New Roman" w:hAnsi="Times New Roman" w:cs="Times New Roman"/>
          <w:sz w:val="24"/>
          <w:szCs w:val="24"/>
        </w:rPr>
        <w:t xml:space="preserve"> </w:t>
      </w:r>
      <w:r w:rsidRPr="00A90254">
        <w:rPr>
          <w:rFonts w:ascii="Times New Roman" w:eastAsia="Times New Roman" w:hAnsi="Times New Roman" w:cs="Times New Roman"/>
          <w:sz w:val="24"/>
          <w:szCs w:val="24"/>
        </w:rPr>
        <w:br/>
        <w:t>All Startup20X videos must be edited in the following sequence:</w:t>
      </w:r>
    </w:p>
    <w:p w14:paraId="65A54086" w14:textId="77777777" w:rsidR="000D09D4" w:rsidRPr="00A90254" w:rsidRDefault="000D09D4" w:rsidP="00257F30">
      <w:pPr>
        <w:numPr>
          <w:ilvl w:val="0"/>
          <w:numId w:val="24"/>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General event intro graphics (optional)</w:t>
      </w:r>
    </w:p>
    <w:p w14:paraId="0FA94A2C" w14:textId="17B7B6A3" w:rsidR="000D09D4" w:rsidRPr="00A90254" w:rsidRDefault="00377789" w:rsidP="00257F30">
      <w:pPr>
        <w:numPr>
          <w:ilvl w:val="0"/>
          <w:numId w:val="2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w:t>
      </w:r>
      <w:r w:rsidR="000D09D4" w:rsidRPr="00A90254">
        <w:rPr>
          <w:rFonts w:ascii="Times New Roman" w:eastAsia="Times New Roman" w:hAnsi="Times New Roman" w:cs="Times New Roman"/>
          <w:sz w:val="24"/>
          <w:szCs w:val="24"/>
        </w:rPr>
        <w:t xml:space="preserve">he </w:t>
      </w:r>
      <w:r w:rsidRPr="00A90254">
        <w:rPr>
          <w:rFonts w:ascii="Times New Roman" w:eastAsia="Times New Roman" w:hAnsi="Times New Roman" w:cs="Times New Roman"/>
          <w:sz w:val="24"/>
          <w:szCs w:val="24"/>
        </w:rPr>
        <w:t>organization</w:t>
      </w:r>
      <w:r w:rsidR="000D09D4" w:rsidRPr="00A90254">
        <w:rPr>
          <w:rFonts w:ascii="Times New Roman" w:eastAsia="Times New Roman" w:hAnsi="Times New Roman" w:cs="Times New Roman"/>
          <w:sz w:val="24"/>
          <w:szCs w:val="24"/>
        </w:rPr>
        <w:t xml:space="preserve"> can put startup20x and their logo side by side</w:t>
      </w:r>
      <w:r w:rsidRPr="00A90254">
        <w:rPr>
          <w:rFonts w:ascii="Times New Roman" w:eastAsia="Times New Roman" w:hAnsi="Times New Roman" w:cs="Times New Roman"/>
          <w:sz w:val="24"/>
          <w:szCs w:val="24"/>
        </w:rPr>
        <w:t xml:space="preserve">. In case the logos are used side by side, Startup20X logo should come before the </w:t>
      </w:r>
      <w:proofErr w:type="spellStart"/>
      <w:r w:rsidRPr="00A90254">
        <w:rPr>
          <w:rFonts w:ascii="Times New Roman" w:eastAsia="Times New Roman" w:hAnsi="Times New Roman" w:cs="Times New Roman"/>
          <w:sz w:val="24"/>
          <w:szCs w:val="24"/>
        </w:rPr>
        <w:t>organisation</w:t>
      </w:r>
      <w:proofErr w:type="spellEnd"/>
      <w:r w:rsidRPr="00A90254">
        <w:rPr>
          <w:rFonts w:ascii="Times New Roman" w:eastAsia="Times New Roman" w:hAnsi="Times New Roman" w:cs="Times New Roman"/>
          <w:sz w:val="24"/>
          <w:szCs w:val="24"/>
        </w:rPr>
        <w:t xml:space="preserve"> logo.</w:t>
      </w:r>
    </w:p>
    <w:p w14:paraId="6C8F2644" w14:textId="77777777" w:rsidR="000D09D4" w:rsidRPr="00A90254" w:rsidRDefault="000D09D4" w:rsidP="00257F30">
      <w:pPr>
        <w:numPr>
          <w:ilvl w:val="0"/>
          <w:numId w:val="2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Sponsor slide (optional)</w:t>
      </w:r>
    </w:p>
    <w:p w14:paraId="4ABBE5F4" w14:textId="77777777" w:rsidR="000D09D4" w:rsidRPr="00A90254" w:rsidRDefault="000D09D4" w:rsidP="00257F30">
      <w:pPr>
        <w:numPr>
          <w:ilvl w:val="0"/>
          <w:numId w:val="2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Talk (Required)</w:t>
      </w:r>
    </w:p>
    <w:p w14:paraId="2571A72C" w14:textId="77777777" w:rsidR="000D09D4" w:rsidRPr="00A90254" w:rsidRDefault="000D09D4" w:rsidP="00257F30">
      <w:pPr>
        <w:numPr>
          <w:ilvl w:val="0"/>
          <w:numId w:val="2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Sponsor slide (optional)</w:t>
      </w:r>
    </w:p>
    <w:p w14:paraId="1426FB2F" w14:textId="77777777" w:rsidR="000D09D4" w:rsidRPr="00A90254" w:rsidRDefault="000D09D4" w:rsidP="00257F30">
      <w:pPr>
        <w:numPr>
          <w:ilvl w:val="0"/>
          <w:numId w:val="24"/>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Post-roll event graphics (optional)</w:t>
      </w:r>
    </w:p>
    <w:p w14:paraId="367EF664" w14:textId="77777777" w:rsidR="000D09D4" w:rsidRPr="00A90254" w:rsidRDefault="000D09D4" w:rsidP="00257F30">
      <w:pPr>
        <w:numPr>
          <w:ilvl w:val="0"/>
          <w:numId w:val="24"/>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Pre-roll that includes general event intro graphics, the Startup20X event logo and the sponsor slide together should not exceed 10 seconds. Any video with pre-roll exceeding 10 seconds submitted is subject to review by the Startup20X team and may not be published to the Startup20X media channel.</w:t>
      </w:r>
    </w:p>
    <w:p w14:paraId="3FBF3CA2" w14:textId="77777777" w:rsidR="000D09D4" w:rsidRPr="00257F30" w:rsidRDefault="000D09D4" w:rsidP="00257F30">
      <w:pPr>
        <w:spacing w:before="280" w:after="280" w:line="240" w:lineRule="auto"/>
        <w:ind w:hanging="567"/>
        <w:jc w:val="both"/>
        <w:rPr>
          <w:rFonts w:ascii="Times New Roman" w:eastAsia="Times New Roman" w:hAnsi="Times New Roman" w:cs="Times New Roman"/>
          <w:b/>
          <w:sz w:val="24"/>
          <w:szCs w:val="24"/>
        </w:rPr>
      </w:pPr>
      <w:r w:rsidRPr="00A90254">
        <w:rPr>
          <w:rFonts w:ascii="Times New Roman" w:eastAsia="Times New Roman" w:hAnsi="Times New Roman" w:cs="Times New Roman"/>
          <w:b/>
          <w:sz w:val="24"/>
          <w:szCs w:val="24"/>
        </w:rPr>
        <w:t>Video post roll:</w:t>
      </w:r>
      <w:r w:rsidRPr="00257F30">
        <w:rPr>
          <w:rFonts w:ascii="Times New Roman" w:eastAsia="Times New Roman" w:hAnsi="Times New Roman" w:cs="Times New Roman"/>
          <w:b/>
          <w:sz w:val="24"/>
          <w:szCs w:val="24"/>
        </w:rPr>
        <w:t xml:space="preserve"> </w:t>
      </w:r>
    </w:p>
    <w:p w14:paraId="2685F8AE" w14:textId="77777777" w:rsidR="000D09D4" w:rsidRPr="00A90254" w:rsidRDefault="000D09D4" w:rsidP="00257F30">
      <w:pPr>
        <w:numPr>
          <w:ilvl w:val="0"/>
          <w:numId w:val="12"/>
        </w:numPr>
        <w:spacing w:before="280"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Sponsor slides and event graphics at the end of the video are optional and should not exceed 10-20 seconds when used. Any video with post-roll exceeding 20 seconds submitted is subject to review by the Startup20X team and may not be published to the Startup20X media channel.</w:t>
      </w:r>
    </w:p>
    <w:p w14:paraId="7CA1FF47" w14:textId="77777777" w:rsidR="000D09D4" w:rsidRPr="00A90254" w:rsidRDefault="000D09D4" w:rsidP="00257F30">
      <w:pPr>
        <w:spacing w:before="280" w:after="280" w:line="240" w:lineRule="auto"/>
        <w:ind w:left="-567"/>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Sponsor logos on videos:</w:t>
      </w:r>
    </w:p>
    <w:p w14:paraId="6DCB3F5A" w14:textId="77777777" w:rsidR="000D09D4" w:rsidRPr="00A90254" w:rsidRDefault="000D09D4" w:rsidP="00257F30">
      <w:pPr>
        <w:numPr>
          <w:ilvl w:val="0"/>
          <w:numId w:val="7"/>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lastRenderedPageBreak/>
        <w:t xml:space="preserve">This slide must adhere to our official sponsorship slide, with the unique Startup20X event logo in the upper left corner. </w:t>
      </w:r>
    </w:p>
    <w:p w14:paraId="294A4394" w14:textId="77777777" w:rsidR="000D09D4" w:rsidRPr="00A90254" w:rsidRDefault="000D09D4" w:rsidP="00257F30">
      <w:pPr>
        <w:numPr>
          <w:ilvl w:val="0"/>
          <w:numId w:val="7"/>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sponsor logos must appear smaller than your Startup20X event logo. Sponsor logos may only be shown on a single slide at the beginning and end of each edited video. If you are unable to edit these image files, you may recreate the layout in your image/slide editor of choice. </w:t>
      </w:r>
    </w:p>
    <w:p w14:paraId="210F3D30" w14:textId="77777777" w:rsidR="000D09D4" w:rsidRPr="00A90254" w:rsidRDefault="000D09D4" w:rsidP="00257F30">
      <w:pPr>
        <w:numPr>
          <w:ilvl w:val="0"/>
          <w:numId w:val="7"/>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The sponsor slide should be a static slide, no moving graphics or commercials are allowed. Never feature rolling credits. </w:t>
      </w:r>
    </w:p>
    <w:p w14:paraId="60AB2BA8" w14:textId="77777777" w:rsidR="000D09D4" w:rsidRPr="00A90254" w:rsidRDefault="000D09D4" w:rsidP="00257F30">
      <w:pPr>
        <w:numPr>
          <w:ilvl w:val="0"/>
          <w:numId w:val="7"/>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If you have multiple sponsors, you must feature </w:t>
      </w:r>
      <w:proofErr w:type="gramStart"/>
      <w:r w:rsidRPr="00A90254">
        <w:rPr>
          <w:rFonts w:ascii="Times New Roman" w:eastAsia="Times New Roman" w:hAnsi="Times New Roman" w:cs="Times New Roman"/>
          <w:sz w:val="24"/>
          <w:szCs w:val="24"/>
        </w:rPr>
        <w:t>all of</w:t>
      </w:r>
      <w:proofErr w:type="gramEnd"/>
      <w:r w:rsidRPr="00A90254">
        <w:rPr>
          <w:rFonts w:ascii="Times New Roman" w:eastAsia="Times New Roman" w:hAnsi="Times New Roman" w:cs="Times New Roman"/>
          <w:sz w:val="24"/>
          <w:szCs w:val="24"/>
        </w:rPr>
        <w:t xml:space="preserve"> their logos on the one slide. You may not feature different sponsor logos on different videos.</w:t>
      </w:r>
    </w:p>
    <w:p w14:paraId="21B6C857" w14:textId="77777777" w:rsidR="000D09D4" w:rsidRPr="00A90254" w:rsidRDefault="000D09D4" w:rsidP="00257F30">
      <w:pPr>
        <w:numPr>
          <w:ilvl w:val="0"/>
          <w:numId w:val="7"/>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Video and production companies cannot be credited on the sponsor slide or anywhere else in the video. They may be credited in the description of the video.</w:t>
      </w:r>
    </w:p>
    <w:p w14:paraId="7C307231" w14:textId="77777777" w:rsidR="000D09D4" w:rsidRPr="00A90254" w:rsidRDefault="000D09D4" w:rsidP="00257F30">
      <w:pPr>
        <w:spacing w:before="280" w:after="280" w:line="240" w:lineRule="auto"/>
        <w:ind w:left="-567"/>
        <w:jc w:val="both"/>
        <w:rPr>
          <w:rFonts w:ascii="Times New Roman" w:eastAsia="Times New Roman" w:hAnsi="Times New Roman" w:cs="Times New Roman"/>
          <w:sz w:val="24"/>
          <w:szCs w:val="24"/>
        </w:rPr>
      </w:pPr>
      <w:r w:rsidRPr="00A90254">
        <w:rPr>
          <w:rFonts w:ascii="Times New Roman" w:eastAsia="Times New Roman" w:hAnsi="Times New Roman" w:cs="Times New Roman"/>
          <w:b/>
          <w:sz w:val="24"/>
          <w:szCs w:val="24"/>
        </w:rPr>
        <w:t>Startup20X Media channel:</w:t>
      </w:r>
    </w:p>
    <w:p w14:paraId="6999B1AB" w14:textId="2B5B9559" w:rsidR="000D09D4" w:rsidRPr="00A90254" w:rsidRDefault="000D09D4" w:rsidP="00257F30">
      <w:pPr>
        <w:numPr>
          <w:ilvl w:val="0"/>
          <w:numId w:val="41"/>
        </w:numPr>
        <w:spacing w:before="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 xml:space="preserve">Startup20X Talk videos should </w:t>
      </w:r>
      <w:r w:rsidR="00377789" w:rsidRPr="00A90254">
        <w:rPr>
          <w:rFonts w:ascii="Times New Roman" w:eastAsia="Times New Roman" w:hAnsi="Times New Roman" w:cs="Times New Roman"/>
          <w:sz w:val="24"/>
          <w:szCs w:val="24"/>
        </w:rPr>
        <w:t>be shared</w:t>
      </w:r>
      <w:r w:rsidRPr="00A90254">
        <w:rPr>
          <w:rFonts w:ascii="Times New Roman" w:eastAsia="Times New Roman" w:hAnsi="Times New Roman" w:cs="Times New Roman"/>
          <w:sz w:val="24"/>
          <w:szCs w:val="24"/>
        </w:rPr>
        <w:t xml:space="preserve"> with the Startup20</w:t>
      </w:r>
      <w:proofErr w:type="gramStart"/>
      <w:r w:rsidRPr="00A90254">
        <w:rPr>
          <w:rFonts w:ascii="Times New Roman" w:eastAsia="Times New Roman" w:hAnsi="Times New Roman" w:cs="Times New Roman"/>
          <w:sz w:val="24"/>
          <w:szCs w:val="24"/>
        </w:rPr>
        <w:t>X  team</w:t>
      </w:r>
      <w:proofErr w:type="gramEnd"/>
      <w:r w:rsidRPr="00A90254">
        <w:rPr>
          <w:rFonts w:ascii="Times New Roman" w:eastAsia="Times New Roman" w:hAnsi="Times New Roman" w:cs="Times New Roman"/>
          <w:sz w:val="24"/>
          <w:szCs w:val="24"/>
        </w:rPr>
        <w:t xml:space="preserve"> </w:t>
      </w:r>
    </w:p>
    <w:p w14:paraId="4841CE4E" w14:textId="77777777" w:rsidR="000D09D4" w:rsidRPr="00A90254" w:rsidRDefault="000D09D4" w:rsidP="00257F30">
      <w:pPr>
        <w:numPr>
          <w:ilvl w:val="0"/>
          <w:numId w:val="41"/>
        </w:numPr>
        <w:spacing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Talks cannot be uploaded to any other platforms or channels. Organizers may not share the video file with the speakers directly, instead, the link to their talk should be shared.</w:t>
      </w:r>
    </w:p>
    <w:p w14:paraId="086729B3" w14:textId="563BB832" w:rsidR="000D09D4" w:rsidRDefault="000D09D4" w:rsidP="000D09D4">
      <w:pPr>
        <w:numPr>
          <w:ilvl w:val="0"/>
          <w:numId w:val="41"/>
        </w:numPr>
        <w:spacing w:after="280" w:line="240" w:lineRule="auto"/>
        <w:ind w:left="-142"/>
        <w:jc w:val="both"/>
        <w:rPr>
          <w:rFonts w:ascii="Times New Roman" w:eastAsia="Times New Roman" w:hAnsi="Times New Roman" w:cs="Times New Roman"/>
          <w:sz w:val="24"/>
          <w:szCs w:val="24"/>
        </w:rPr>
      </w:pPr>
      <w:r w:rsidRPr="00A90254">
        <w:rPr>
          <w:rFonts w:ascii="Times New Roman" w:eastAsia="Times New Roman" w:hAnsi="Times New Roman" w:cs="Times New Roman"/>
          <w:sz w:val="24"/>
          <w:szCs w:val="24"/>
        </w:rPr>
        <w:t>Before you upload any video, you must confirm that all the images, music and video clips used in your speakers' presentations are cleared for distribution on Startup20X Media Channel. Securing rights to any copyrighted materials is entirely the responsibility of the approved organizer of the Startup20X event.</w:t>
      </w:r>
    </w:p>
    <w:p w14:paraId="06A11400" w14:textId="77777777" w:rsidR="00257F30" w:rsidRPr="00257F30" w:rsidRDefault="00257F30" w:rsidP="00257F30">
      <w:pPr>
        <w:pStyle w:val="Heading1"/>
        <w:ind w:left="-567"/>
      </w:pPr>
      <w:bookmarkStart w:id="11" w:name="_Toc129023667"/>
      <w:bookmarkStart w:id="12" w:name="_Toc129028950"/>
      <w:r w:rsidRPr="00257F30">
        <w:t>General Terms and Conditions</w:t>
      </w:r>
      <w:bookmarkEnd w:id="11"/>
      <w:bookmarkEnd w:id="12"/>
      <w:r w:rsidRPr="00257F30">
        <w:t xml:space="preserve"> </w:t>
      </w:r>
    </w:p>
    <w:p w14:paraId="6C88EF62" w14:textId="77777777" w:rsidR="00257F30" w:rsidRPr="00032CC7" w:rsidRDefault="00257F30" w:rsidP="00257F30"/>
    <w:p w14:paraId="5C5462F5" w14:textId="77777777" w:rsidR="00257F30" w:rsidRPr="00032CC7" w:rsidRDefault="00257F30" w:rsidP="00257F30">
      <w:pPr>
        <w:numPr>
          <w:ilvl w:val="0"/>
          <w:numId w:val="19"/>
        </w:numPr>
        <w:spacing w:line="240" w:lineRule="auto"/>
        <w:ind w:left="-284" w:hanging="284"/>
        <w:jc w:val="both"/>
        <w:rPr>
          <w:rFonts w:ascii="Times New Roman" w:eastAsia="Times New Roman" w:hAnsi="Times New Roman" w:cs="Times New Roman"/>
          <w:sz w:val="24"/>
          <w:szCs w:val="24"/>
        </w:rPr>
      </w:pPr>
      <w:r w:rsidRPr="00032CC7">
        <w:rPr>
          <w:rFonts w:ascii="Times New Roman" w:eastAsia="Times New Roman" w:hAnsi="Times New Roman" w:cs="Times New Roman"/>
          <w:sz w:val="24"/>
          <w:szCs w:val="24"/>
        </w:rPr>
        <w:t xml:space="preserve">The issue of these guidelines does not imply that </w:t>
      </w:r>
      <w:r>
        <w:rPr>
          <w:rFonts w:ascii="Times New Roman" w:eastAsia="Times New Roman" w:hAnsi="Times New Roman" w:cs="Times New Roman"/>
          <w:sz w:val="24"/>
          <w:szCs w:val="24"/>
        </w:rPr>
        <w:t>Startup20X</w:t>
      </w:r>
      <w:r w:rsidRPr="00032CC7">
        <w:rPr>
          <w:rFonts w:ascii="Times New Roman" w:eastAsia="Times New Roman" w:hAnsi="Times New Roman" w:cs="Times New Roman"/>
          <w:sz w:val="24"/>
          <w:szCs w:val="24"/>
        </w:rPr>
        <w:t xml:space="preserve"> is bound to select an Applicant. </w:t>
      </w:r>
    </w:p>
    <w:p w14:paraId="2C65419F" w14:textId="77777777" w:rsidR="00257F30" w:rsidRPr="00032CC7" w:rsidRDefault="00257F30" w:rsidP="00257F30">
      <w:pPr>
        <w:numPr>
          <w:ilvl w:val="0"/>
          <w:numId w:val="19"/>
        </w:numPr>
        <w:spacing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Startup20X </w:t>
      </w:r>
      <w:r w:rsidRPr="00032CC7">
        <w:rPr>
          <w:rFonts w:ascii="Times New Roman" w:eastAsia="Times New Roman" w:hAnsi="Times New Roman" w:cs="Times New Roman"/>
          <w:sz w:val="24"/>
          <w:szCs w:val="24"/>
        </w:rPr>
        <w:t xml:space="preserve">reserves the right to accept/reject any of </w:t>
      </w:r>
      <w:r>
        <w:rPr>
          <w:rFonts w:ascii="Times New Roman" w:eastAsia="Times New Roman" w:hAnsi="Times New Roman" w:cs="Times New Roman"/>
          <w:sz w:val="24"/>
          <w:szCs w:val="24"/>
        </w:rPr>
        <w:t xml:space="preserve">the </w:t>
      </w:r>
      <w:r w:rsidRPr="00032CC7">
        <w:rPr>
          <w:rFonts w:ascii="Times New Roman" w:eastAsia="Times New Roman" w:hAnsi="Times New Roman" w:cs="Times New Roman"/>
          <w:sz w:val="24"/>
          <w:szCs w:val="24"/>
        </w:rPr>
        <w:t xml:space="preserve">applications submitted without assigning any reasons whatsoever. </w:t>
      </w:r>
    </w:p>
    <w:p w14:paraId="43934AD3" w14:textId="77777777" w:rsidR="00257F30" w:rsidRPr="00032CC7" w:rsidRDefault="00257F30" w:rsidP="00257F30">
      <w:pPr>
        <w:numPr>
          <w:ilvl w:val="0"/>
          <w:numId w:val="19"/>
        </w:numPr>
        <w:spacing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Startup20X</w:t>
      </w:r>
      <w:r w:rsidRPr="00032CC7">
        <w:rPr>
          <w:rFonts w:ascii="Times New Roman" w:eastAsia="Times New Roman" w:hAnsi="Times New Roman" w:cs="Times New Roman"/>
          <w:sz w:val="24"/>
          <w:szCs w:val="24"/>
        </w:rPr>
        <w:t xml:space="preserve">’s decision will be final and no explanation or justification for any aspect of the selection process shall be given. </w:t>
      </w:r>
    </w:p>
    <w:p w14:paraId="4C163DA4" w14:textId="77777777" w:rsidR="00257F30" w:rsidRPr="00257F30" w:rsidRDefault="00257F30" w:rsidP="00257F30">
      <w:pPr>
        <w:spacing w:after="280" w:line="240" w:lineRule="auto"/>
        <w:ind w:left="-142"/>
        <w:jc w:val="both"/>
        <w:rPr>
          <w:rFonts w:ascii="Times New Roman" w:eastAsia="Times New Roman" w:hAnsi="Times New Roman" w:cs="Times New Roman"/>
          <w:sz w:val="24"/>
          <w:szCs w:val="24"/>
        </w:rPr>
      </w:pPr>
    </w:p>
    <w:p w14:paraId="78B76BA6" w14:textId="7F90E7FD" w:rsidR="00AD46CC" w:rsidRDefault="00AD46C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EB47C2A" w14:textId="77777777" w:rsidR="00105BAA" w:rsidRDefault="00105BAA" w:rsidP="00AD46CC">
      <w:pPr>
        <w:spacing w:line="240" w:lineRule="auto"/>
        <w:rPr>
          <w:rFonts w:ascii="Times New Roman" w:eastAsia="Times New Roman" w:hAnsi="Times New Roman" w:cs="Times New Roman"/>
          <w:b/>
          <w:bCs/>
          <w:i/>
          <w:iCs/>
          <w:sz w:val="24"/>
          <w:szCs w:val="24"/>
        </w:rPr>
      </w:pPr>
    </w:p>
    <w:p w14:paraId="6BF76D62" w14:textId="72486E44" w:rsidR="00105BAA" w:rsidRDefault="00105BAA" w:rsidP="00105BAA">
      <w:pPr>
        <w:spacing w:line="240" w:lineRule="auto"/>
        <w:jc w:val="right"/>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ANNEXURE A</w:t>
      </w:r>
    </w:p>
    <w:p w14:paraId="5FBB13B9" w14:textId="77777777" w:rsidR="00105BAA" w:rsidRDefault="00105BAA" w:rsidP="00105BAA">
      <w:pPr>
        <w:spacing w:line="240" w:lineRule="auto"/>
        <w:jc w:val="right"/>
        <w:rPr>
          <w:rFonts w:ascii="Times New Roman" w:eastAsia="Times New Roman" w:hAnsi="Times New Roman" w:cs="Times New Roman"/>
          <w:b/>
          <w:bCs/>
          <w:i/>
          <w:iCs/>
          <w:sz w:val="24"/>
          <w:szCs w:val="24"/>
        </w:rPr>
      </w:pPr>
    </w:p>
    <w:p w14:paraId="52DDE4FF" w14:textId="77777777" w:rsidR="00105BAA" w:rsidRDefault="00105BAA" w:rsidP="00AD46CC">
      <w:pPr>
        <w:spacing w:line="240" w:lineRule="auto"/>
        <w:rPr>
          <w:rFonts w:ascii="Times New Roman" w:eastAsia="Times New Roman" w:hAnsi="Times New Roman" w:cs="Times New Roman"/>
          <w:b/>
          <w:bCs/>
          <w:i/>
          <w:iCs/>
          <w:sz w:val="24"/>
          <w:szCs w:val="24"/>
        </w:rPr>
      </w:pPr>
    </w:p>
    <w:p w14:paraId="097C95C3" w14:textId="0E2C419D" w:rsidR="00AD46CC" w:rsidRPr="00A90254" w:rsidRDefault="00AD46CC" w:rsidP="00AD46CC">
      <w:pPr>
        <w:spacing w:line="240" w:lineRule="auto"/>
        <w:rPr>
          <w:rFonts w:ascii="Times New Roman" w:eastAsia="Times New Roman" w:hAnsi="Times New Roman" w:cs="Times New Roman"/>
          <w:b/>
          <w:bCs/>
          <w:i/>
          <w:iCs/>
          <w:sz w:val="24"/>
          <w:szCs w:val="24"/>
        </w:rPr>
      </w:pPr>
      <w:r w:rsidRPr="00A90254">
        <w:rPr>
          <w:rFonts w:ascii="Times New Roman" w:eastAsia="Times New Roman" w:hAnsi="Times New Roman" w:cs="Times New Roman"/>
          <w:b/>
          <w:bCs/>
          <w:i/>
          <w:iCs/>
          <w:sz w:val="24"/>
          <w:szCs w:val="24"/>
        </w:rPr>
        <w:t xml:space="preserve">Preliminary Form </w:t>
      </w:r>
    </w:p>
    <w:p w14:paraId="0B8A1D34" w14:textId="77777777" w:rsidR="00AD46CC" w:rsidRPr="00A90254" w:rsidRDefault="00AD46CC" w:rsidP="00AD46CC">
      <w:pPr>
        <w:spacing w:line="240" w:lineRule="auto"/>
        <w:rPr>
          <w:rFonts w:ascii="Times New Roman" w:eastAsia="Times New Roman" w:hAnsi="Times New Roman" w:cs="Times New Roman"/>
          <w:b/>
          <w:bCs/>
          <w:i/>
          <w:iCs/>
          <w:sz w:val="24"/>
          <w:szCs w:val="24"/>
        </w:rPr>
      </w:pPr>
    </w:p>
    <w:p w14:paraId="4C8F12AE" w14:textId="77777777" w:rsidR="00AD46CC" w:rsidRPr="00A90254" w:rsidRDefault="00AD46CC" w:rsidP="00AD46CC">
      <w:pPr>
        <w:spacing w:line="240" w:lineRule="auto"/>
        <w:rPr>
          <w:rFonts w:ascii="Times New Roman" w:eastAsia="Times New Roman" w:hAnsi="Times New Roman" w:cs="Times New Roman"/>
          <w:sz w:val="24"/>
          <w:szCs w:val="24"/>
        </w:rPr>
      </w:pPr>
      <w:r w:rsidRPr="00A90254">
        <w:rPr>
          <w:rFonts w:ascii="Times New Roman" w:eastAsia="Times New Roman" w:hAnsi="Times New Roman" w:cs="Times New Roman"/>
          <w:b/>
          <w:bCs/>
          <w:i/>
          <w:iCs/>
          <w:sz w:val="24"/>
          <w:szCs w:val="24"/>
        </w:rPr>
        <w:t>Form 1:</w:t>
      </w:r>
      <w:r w:rsidRPr="00A90254">
        <w:rPr>
          <w:rFonts w:ascii="Times New Roman" w:eastAsia="Times New Roman" w:hAnsi="Times New Roman" w:cs="Times New Roman"/>
          <w:sz w:val="24"/>
          <w:szCs w:val="24"/>
        </w:rPr>
        <w:t xml:space="preserve"> </w:t>
      </w:r>
      <w:hyperlink r:id="rId11" w:history="1">
        <w:r w:rsidRPr="00A90254">
          <w:rPr>
            <w:rStyle w:val="Hyperlink"/>
            <w:rFonts w:ascii="Times New Roman" w:eastAsia="Times New Roman" w:hAnsi="Times New Roman" w:cs="Times New Roman"/>
            <w:sz w:val="24"/>
            <w:szCs w:val="24"/>
          </w:rPr>
          <w:t>https://docs.google.com/forms/d/e/1FAIpQLSduie3glVPeXiZ_0DJGYTM-_-aSU7adZzrldN41RoEgB2mpJQ/viewform</w:t>
        </w:r>
      </w:hyperlink>
    </w:p>
    <w:p w14:paraId="27CC7F4B" w14:textId="77777777" w:rsidR="00AD46CC" w:rsidRPr="00A90254" w:rsidRDefault="00AD46CC" w:rsidP="00AD46CC">
      <w:pPr>
        <w:spacing w:line="240" w:lineRule="auto"/>
        <w:rPr>
          <w:rFonts w:ascii="Times New Roman" w:eastAsia="Times New Roman" w:hAnsi="Times New Roman" w:cs="Times New Roman"/>
          <w:sz w:val="24"/>
          <w:szCs w:val="24"/>
        </w:rPr>
      </w:pPr>
    </w:p>
    <w:p w14:paraId="6B3C312B" w14:textId="77777777" w:rsidR="00AD46CC" w:rsidRPr="00A90254" w:rsidRDefault="00AD46CC" w:rsidP="00AD46CC">
      <w:pPr>
        <w:spacing w:line="240" w:lineRule="auto"/>
        <w:rPr>
          <w:rFonts w:ascii="Times New Roman" w:eastAsia="Times New Roman" w:hAnsi="Times New Roman" w:cs="Times New Roman"/>
          <w:sz w:val="24"/>
          <w:szCs w:val="24"/>
        </w:rPr>
      </w:pPr>
    </w:p>
    <w:p w14:paraId="39C38F10" w14:textId="77777777" w:rsidR="00AD46CC" w:rsidRPr="00A90254" w:rsidRDefault="00AD46CC" w:rsidP="00AD46CC">
      <w:pPr>
        <w:spacing w:line="240" w:lineRule="auto"/>
        <w:rPr>
          <w:rFonts w:ascii="Times New Roman" w:eastAsia="Times New Roman" w:hAnsi="Times New Roman" w:cs="Times New Roman"/>
          <w:sz w:val="24"/>
          <w:szCs w:val="24"/>
        </w:rPr>
      </w:pPr>
    </w:p>
    <w:p w14:paraId="7520E19F" w14:textId="77777777" w:rsidR="000D09D4" w:rsidRPr="00A90254" w:rsidRDefault="000D09D4" w:rsidP="000D09D4">
      <w:pPr>
        <w:spacing w:after="280" w:line="240" w:lineRule="auto"/>
        <w:jc w:val="both"/>
        <w:rPr>
          <w:rFonts w:ascii="Times New Roman" w:eastAsia="Times New Roman" w:hAnsi="Times New Roman" w:cs="Times New Roman"/>
          <w:b/>
          <w:sz w:val="24"/>
          <w:szCs w:val="24"/>
        </w:rPr>
      </w:pPr>
    </w:p>
    <w:p w14:paraId="2FA9C547" w14:textId="77777777" w:rsidR="000D09D4" w:rsidRPr="00A90254" w:rsidRDefault="000D09D4" w:rsidP="000D09D4">
      <w:pPr>
        <w:spacing w:after="280" w:line="240" w:lineRule="auto"/>
        <w:jc w:val="both"/>
        <w:rPr>
          <w:rFonts w:ascii="Times New Roman" w:eastAsia="Times New Roman" w:hAnsi="Times New Roman" w:cs="Times New Roman"/>
          <w:b/>
          <w:sz w:val="24"/>
          <w:szCs w:val="24"/>
        </w:rPr>
      </w:pPr>
    </w:p>
    <w:p w14:paraId="1F0205F1" w14:textId="77777777" w:rsidR="000D09D4" w:rsidRPr="00A90254" w:rsidRDefault="000D09D4" w:rsidP="000D09D4">
      <w:pPr>
        <w:spacing w:after="280" w:line="240" w:lineRule="auto"/>
        <w:jc w:val="both"/>
        <w:rPr>
          <w:rFonts w:ascii="Times New Roman" w:eastAsia="Times New Roman" w:hAnsi="Times New Roman" w:cs="Times New Roman"/>
          <w:sz w:val="24"/>
          <w:szCs w:val="24"/>
        </w:rPr>
      </w:pPr>
    </w:p>
    <w:p w14:paraId="3176CBDE" w14:textId="77777777" w:rsidR="000D09D4" w:rsidRPr="00A90254" w:rsidRDefault="000D09D4">
      <w:pPr>
        <w:rPr>
          <w:rFonts w:ascii="Times New Roman" w:hAnsi="Times New Roman" w:cs="Times New Roman"/>
          <w:sz w:val="24"/>
          <w:szCs w:val="24"/>
        </w:rPr>
      </w:pPr>
    </w:p>
    <w:sectPr w:rsidR="000D09D4" w:rsidRPr="00A9025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8DE3" w14:textId="77777777" w:rsidR="006D28C7" w:rsidRDefault="006D28C7" w:rsidP="00863CA9">
      <w:pPr>
        <w:spacing w:line="240" w:lineRule="auto"/>
      </w:pPr>
      <w:r>
        <w:separator/>
      </w:r>
    </w:p>
  </w:endnote>
  <w:endnote w:type="continuationSeparator" w:id="0">
    <w:p w14:paraId="66B0350F" w14:textId="77777777" w:rsidR="006D28C7" w:rsidRDefault="006D28C7" w:rsidP="00863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AB9B" w14:textId="77777777" w:rsidR="006D28C7" w:rsidRDefault="006D28C7" w:rsidP="00863CA9">
      <w:pPr>
        <w:spacing w:line="240" w:lineRule="auto"/>
      </w:pPr>
      <w:r>
        <w:separator/>
      </w:r>
    </w:p>
  </w:footnote>
  <w:footnote w:type="continuationSeparator" w:id="0">
    <w:p w14:paraId="3C671D1A" w14:textId="77777777" w:rsidR="006D28C7" w:rsidRDefault="006D28C7" w:rsidP="00863C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6025" w14:textId="709CC9B1" w:rsidR="00863CA9" w:rsidRDefault="00863CA9">
    <w:pPr>
      <w:pStyle w:val="Header"/>
    </w:pPr>
    <w:r w:rsidRPr="000069C0">
      <w:rPr>
        <w:noProof/>
      </w:rPr>
      <w:drawing>
        <wp:anchor distT="0" distB="0" distL="114300" distR="114300" simplePos="0" relativeHeight="251659264" behindDoc="0" locked="0" layoutInCell="1" allowOverlap="1" wp14:anchorId="49F28B0E" wp14:editId="069BF5ED">
          <wp:simplePos x="0" y="0"/>
          <wp:positionH relativeFrom="column">
            <wp:posOffset>5408909</wp:posOffset>
          </wp:positionH>
          <wp:positionV relativeFrom="paragraph">
            <wp:posOffset>-270510</wp:posOffset>
          </wp:positionV>
          <wp:extent cx="1068705" cy="432435"/>
          <wp:effectExtent l="0" t="0" r="0" b="0"/>
          <wp:wrapSquare wrapText="bothSides"/>
          <wp:docPr id="4" name="Picture 3" descr="Logo, company name&#10;&#10;Description automatically generated">
            <a:extLst xmlns:a="http://schemas.openxmlformats.org/drawingml/2006/main">
              <a:ext uri="{FF2B5EF4-FFF2-40B4-BE49-F238E27FC236}">
                <a16:creationId xmlns:a16="http://schemas.microsoft.com/office/drawing/2014/main" id="{A04305E8-93F1-75DB-6C13-C7A4B666DF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a:extLst>
                      <a:ext uri="{FF2B5EF4-FFF2-40B4-BE49-F238E27FC236}">
                        <a16:creationId xmlns:a16="http://schemas.microsoft.com/office/drawing/2014/main" id="{A04305E8-93F1-75DB-6C13-C7A4B666DFA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2567" t="20677" r="22431"/>
                  <a:stretch/>
                </pic:blipFill>
                <pic:spPr>
                  <a:xfrm>
                    <a:off x="0" y="0"/>
                    <a:ext cx="1068705" cy="432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797"/>
    <w:multiLevelType w:val="multilevel"/>
    <w:tmpl w:val="589829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6134E2"/>
    <w:multiLevelType w:val="multilevel"/>
    <w:tmpl w:val="0FD4BF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BF3363"/>
    <w:multiLevelType w:val="multilevel"/>
    <w:tmpl w:val="15408E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D006FC9"/>
    <w:multiLevelType w:val="multilevel"/>
    <w:tmpl w:val="77DA5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F17630"/>
    <w:multiLevelType w:val="multilevel"/>
    <w:tmpl w:val="AE0CB8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F6016F4"/>
    <w:multiLevelType w:val="multilevel"/>
    <w:tmpl w:val="8EB66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194197F"/>
    <w:multiLevelType w:val="multilevel"/>
    <w:tmpl w:val="8CBC7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423CB7"/>
    <w:multiLevelType w:val="multilevel"/>
    <w:tmpl w:val="FAE6F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AA96D30"/>
    <w:multiLevelType w:val="multilevel"/>
    <w:tmpl w:val="4336E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CCC74E8"/>
    <w:multiLevelType w:val="multilevel"/>
    <w:tmpl w:val="74A41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F140543"/>
    <w:multiLevelType w:val="multilevel"/>
    <w:tmpl w:val="1FDA7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F6808A1"/>
    <w:multiLevelType w:val="multilevel"/>
    <w:tmpl w:val="69EA9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0033C0A"/>
    <w:multiLevelType w:val="multilevel"/>
    <w:tmpl w:val="39921F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76B7C1A"/>
    <w:multiLevelType w:val="multilevel"/>
    <w:tmpl w:val="7194B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B01100F"/>
    <w:multiLevelType w:val="multilevel"/>
    <w:tmpl w:val="80BE88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B4B26E7"/>
    <w:multiLevelType w:val="multilevel"/>
    <w:tmpl w:val="38162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B824CDC"/>
    <w:multiLevelType w:val="multilevel"/>
    <w:tmpl w:val="CEB44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314FB0"/>
    <w:multiLevelType w:val="multilevel"/>
    <w:tmpl w:val="9FD643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F562161"/>
    <w:multiLevelType w:val="multilevel"/>
    <w:tmpl w:val="82AC85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0444AB4"/>
    <w:multiLevelType w:val="multilevel"/>
    <w:tmpl w:val="58A082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3906A29"/>
    <w:multiLevelType w:val="multilevel"/>
    <w:tmpl w:val="C478C2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6201C62"/>
    <w:multiLevelType w:val="multilevel"/>
    <w:tmpl w:val="0E22A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3E16C8"/>
    <w:multiLevelType w:val="multilevel"/>
    <w:tmpl w:val="4D4E3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DD4292"/>
    <w:multiLevelType w:val="multilevel"/>
    <w:tmpl w:val="1B0AC0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B96173E"/>
    <w:multiLevelType w:val="multilevel"/>
    <w:tmpl w:val="AA1802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C7D4D6C"/>
    <w:multiLevelType w:val="multilevel"/>
    <w:tmpl w:val="E0F470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2F74D8A"/>
    <w:multiLevelType w:val="multilevel"/>
    <w:tmpl w:val="D0C479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4360FD9"/>
    <w:multiLevelType w:val="multilevel"/>
    <w:tmpl w:val="64BA90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44729F7"/>
    <w:multiLevelType w:val="multilevel"/>
    <w:tmpl w:val="511CF6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EA8566A"/>
    <w:multiLevelType w:val="multilevel"/>
    <w:tmpl w:val="B60ED6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F85598F"/>
    <w:multiLevelType w:val="multilevel"/>
    <w:tmpl w:val="1F5440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1101F80"/>
    <w:multiLevelType w:val="multilevel"/>
    <w:tmpl w:val="6C520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2263D6C"/>
    <w:multiLevelType w:val="multilevel"/>
    <w:tmpl w:val="2A8220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34F3D04"/>
    <w:multiLevelType w:val="multilevel"/>
    <w:tmpl w:val="EAAC7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4A03AC6"/>
    <w:multiLevelType w:val="multilevel"/>
    <w:tmpl w:val="21CCD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B4C2958"/>
    <w:multiLevelType w:val="multilevel"/>
    <w:tmpl w:val="849E00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06C571C"/>
    <w:multiLevelType w:val="multilevel"/>
    <w:tmpl w:val="24320F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1F379CE"/>
    <w:multiLevelType w:val="multilevel"/>
    <w:tmpl w:val="30DE43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4F13F1C"/>
    <w:multiLevelType w:val="multilevel"/>
    <w:tmpl w:val="87B242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565106C"/>
    <w:multiLevelType w:val="multilevel"/>
    <w:tmpl w:val="787CA0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76D0D4A"/>
    <w:multiLevelType w:val="multilevel"/>
    <w:tmpl w:val="E210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B361A4"/>
    <w:multiLevelType w:val="multilevel"/>
    <w:tmpl w:val="13C84B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0855B3F"/>
    <w:multiLevelType w:val="multilevel"/>
    <w:tmpl w:val="B8342F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1087DA1"/>
    <w:multiLevelType w:val="multilevel"/>
    <w:tmpl w:val="D0AA96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5877C12"/>
    <w:multiLevelType w:val="hybridMultilevel"/>
    <w:tmpl w:val="0BE0F43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5" w15:restartNumberingAfterBreak="0">
    <w:nsid w:val="77623C29"/>
    <w:multiLevelType w:val="multilevel"/>
    <w:tmpl w:val="612C3E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80D4EA6"/>
    <w:multiLevelType w:val="hybridMultilevel"/>
    <w:tmpl w:val="0748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36655"/>
    <w:multiLevelType w:val="multilevel"/>
    <w:tmpl w:val="45A409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D8D6767"/>
    <w:multiLevelType w:val="multilevel"/>
    <w:tmpl w:val="4E3E2D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1"/>
  </w:num>
  <w:num w:numId="2">
    <w:abstractNumId w:val="48"/>
  </w:num>
  <w:num w:numId="3">
    <w:abstractNumId w:val="4"/>
  </w:num>
  <w:num w:numId="4">
    <w:abstractNumId w:val="32"/>
  </w:num>
  <w:num w:numId="5">
    <w:abstractNumId w:val="20"/>
  </w:num>
  <w:num w:numId="6">
    <w:abstractNumId w:val="13"/>
  </w:num>
  <w:num w:numId="7">
    <w:abstractNumId w:val="27"/>
  </w:num>
  <w:num w:numId="8">
    <w:abstractNumId w:val="8"/>
  </w:num>
  <w:num w:numId="9">
    <w:abstractNumId w:val="43"/>
  </w:num>
  <w:num w:numId="10">
    <w:abstractNumId w:val="39"/>
  </w:num>
  <w:num w:numId="11">
    <w:abstractNumId w:val="29"/>
  </w:num>
  <w:num w:numId="12">
    <w:abstractNumId w:val="41"/>
  </w:num>
  <w:num w:numId="13">
    <w:abstractNumId w:val="11"/>
  </w:num>
  <w:num w:numId="14">
    <w:abstractNumId w:val="19"/>
  </w:num>
  <w:num w:numId="15">
    <w:abstractNumId w:val="25"/>
  </w:num>
  <w:num w:numId="16">
    <w:abstractNumId w:val="24"/>
  </w:num>
  <w:num w:numId="17">
    <w:abstractNumId w:val="23"/>
  </w:num>
  <w:num w:numId="18">
    <w:abstractNumId w:val="28"/>
  </w:num>
  <w:num w:numId="19">
    <w:abstractNumId w:val="45"/>
  </w:num>
  <w:num w:numId="20">
    <w:abstractNumId w:val="5"/>
  </w:num>
  <w:num w:numId="21">
    <w:abstractNumId w:val="38"/>
  </w:num>
  <w:num w:numId="22">
    <w:abstractNumId w:val="42"/>
  </w:num>
  <w:num w:numId="23">
    <w:abstractNumId w:val="35"/>
  </w:num>
  <w:num w:numId="24">
    <w:abstractNumId w:val="34"/>
  </w:num>
  <w:num w:numId="25">
    <w:abstractNumId w:val="40"/>
  </w:num>
  <w:num w:numId="26">
    <w:abstractNumId w:val="10"/>
  </w:num>
  <w:num w:numId="27">
    <w:abstractNumId w:val="0"/>
  </w:num>
  <w:num w:numId="28">
    <w:abstractNumId w:val="47"/>
  </w:num>
  <w:num w:numId="29">
    <w:abstractNumId w:val="9"/>
  </w:num>
  <w:num w:numId="30">
    <w:abstractNumId w:val="17"/>
  </w:num>
  <w:num w:numId="31">
    <w:abstractNumId w:val="37"/>
  </w:num>
  <w:num w:numId="32">
    <w:abstractNumId w:val="22"/>
  </w:num>
  <w:num w:numId="33">
    <w:abstractNumId w:val="16"/>
  </w:num>
  <w:num w:numId="34">
    <w:abstractNumId w:val="15"/>
  </w:num>
  <w:num w:numId="35">
    <w:abstractNumId w:val="30"/>
  </w:num>
  <w:num w:numId="36">
    <w:abstractNumId w:val="7"/>
  </w:num>
  <w:num w:numId="37">
    <w:abstractNumId w:val="1"/>
  </w:num>
  <w:num w:numId="38">
    <w:abstractNumId w:val="12"/>
  </w:num>
  <w:num w:numId="39">
    <w:abstractNumId w:val="36"/>
  </w:num>
  <w:num w:numId="40">
    <w:abstractNumId w:val="18"/>
  </w:num>
  <w:num w:numId="41">
    <w:abstractNumId w:val="2"/>
  </w:num>
  <w:num w:numId="42">
    <w:abstractNumId w:val="26"/>
  </w:num>
  <w:num w:numId="43">
    <w:abstractNumId w:val="6"/>
  </w:num>
  <w:num w:numId="44">
    <w:abstractNumId w:val="14"/>
  </w:num>
  <w:num w:numId="45">
    <w:abstractNumId w:val="3"/>
  </w:num>
  <w:num w:numId="46">
    <w:abstractNumId w:val="33"/>
  </w:num>
  <w:num w:numId="47">
    <w:abstractNumId w:val="46"/>
  </w:num>
  <w:num w:numId="48">
    <w:abstractNumId w:val="4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D4"/>
    <w:rsid w:val="000042BB"/>
    <w:rsid w:val="00065C7F"/>
    <w:rsid w:val="0008616D"/>
    <w:rsid w:val="00091EF9"/>
    <w:rsid w:val="000D09D4"/>
    <w:rsid w:val="00105BAA"/>
    <w:rsid w:val="00110EB4"/>
    <w:rsid w:val="002303DB"/>
    <w:rsid w:val="002569F8"/>
    <w:rsid w:val="00257F30"/>
    <w:rsid w:val="00271A7D"/>
    <w:rsid w:val="00377789"/>
    <w:rsid w:val="00555B95"/>
    <w:rsid w:val="005C1D42"/>
    <w:rsid w:val="00613A0F"/>
    <w:rsid w:val="006D28C7"/>
    <w:rsid w:val="00863CA9"/>
    <w:rsid w:val="008D705E"/>
    <w:rsid w:val="00932ABC"/>
    <w:rsid w:val="00971943"/>
    <w:rsid w:val="009B43F5"/>
    <w:rsid w:val="009C6F3A"/>
    <w:rsid w:val="00A4535C"/>
    <w:rsid w:val="00A90254"/>
    <w:rsid w:val="00AD46CC"/>
    <w:rsid w:val="00B42022"/>
    <w:rsid w:val="00B96059"/>
    <w:rsid w:val="00BE667D"/>
    <w:rsid w:val="00BF17CC"/>
    <w:rsid w:val="00D57A9C"/>
    <w:rsid w:val="00EF7E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F373B96"/>
  <w15:chartTrackingRefBased/>
  <w15:docId w15:val="{6A34F5AF-332A-9440-9138-4810946C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9D4"/>
    <w:pPr>
      <w:spacing w:line="276" w:lineRule="auto"/>
    </w:pPr>
    <w:rPr>
      <w:rFonts w:ascii="Arial" w:eastAsia="Arial" w:hAnsi="Arial" w:cs="Arial"/>
      <w:sz w:val="22"/>
      <w:szCs w:val="22"/>
      <w:lang w:val="en" w:eastAsia="en-GB"/>
    </w:rPr>
  </w:style>
  <w:style w:type="paragraph" w:styleId="Heading1">
    <w:name w:val="heading 1"/>
    <w:basedOn w:val="Normal"/>
    <w:next w:val="Normal"/>
    <w:link w:val="Heading1Char"/>
    <w:uiPriority w:val="9"/>
    <w:qFormat/>
    <w:rsid w:val="00BE667D"/>
    <w:pPr>
      <w:keepNext/>
      <w:keepLines/>
      <w:spacing w:before="240"/>
      <w:outlineLvl w:val="0"/>
    </w:pPr>
    <w:rPr>
      <w:rFonts w:ascii="Times New Roman" w:eastAsiaTheme="majorEastAsia" w:hAnsi="Times New Roman" w:cstheme="majorBidi"/>
      <w:b/>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CA9"/>
    <w:pPr>
      <w:tabs>
        <w:tab w:val="center" w:pos="4513"/>
        <w:tab w:val="right" w:pos="9026"/>
      </w:tabs>
      <w:spacing w:line="240" w:lineRule="auto"/>
    </w:pPr>
  </w:style>
  <w:style w:type="character" w:customStyle="1" w:styleId="HeaderChar">
    <w:name w:val="Header Char"/>
    <w:basedOn w:val="DefaultParagraphFont"/>
    <w:link w:val="Header"/>
    <w:uiPriority w:val="99"/>
    <w:rsid w:val="00863CA9"/>
    <w:rPr>
      <w:rFonts w:ascii="Arial" w:eastAsia="Arial" w:hAnsi="Arial" w:cs="Arial"/>
      <w:sz w:val="22"/>
      <w:szCs w:val="22"/>
      <w:lang w:val="en" w:eastAsia="en-GB"/>
    </w:rPr>
  </w:style>
  <w:style w:type="paragraph" w:styleId="Footer">
    <w:name w:val="footer"/>
    <w:basedOn w:val="Normal"/>
    <w:link w:val="FooterChar"/>
    <w:uiPriority w:val="99"/>
    <w:unhideWhenUsed/>
    <w:rsid w:val="00863CA9"/>
    <w:pPr>
      <w:tabs>
        <w:tab w:val="center" w:pos="4513"/>
        <w:tab w:val="right" w:pos="9026"/>
      </w:tabs>
      <w:spacing w:line="240" w:lineRule="auto"/>
    </w:pPr>
  </w:style>
  <w:style w:type="character" w:customStyle="1" w:styleId="FooterChar">
    <w:name w:val="Footer Char"/>
    <w:basedOn w:val="DefaultParagraphFont"/>
    <w:link w:val="Footer"/>
    <w:uiPriority w:val="99"/>
    <w:rsid w:val="00863CA9"/>
    <w:rPr>
      <w:rFonts w:ascii="Arial" w:eastAsia="Arial" w:hAnsi="Arial" w:cs="Arial"/>
      <w:sz w:val="22"/>
      <w:szCs w:val="22"/>
      <w:lang w:val="en" w:eastAsia="en-GB"/>
    </w:rPr>
  </w:style>
  <w:style w:type="character" w:styleId="Hyperlink">
    <w:name w:val="Hyperlink"/>
    <w:basedOn w:val="DefaultParagraphFont"/>
    <w:uiPriority w:val="99"/>
    <w:unhideWhenUsed/>
    <w:rsid w:val="00A4535C"/>
    <w:rPr>
      <w:color w:val="0563C1" w:themeColor="hyperlink"/>
      <w:u w:val="single"/>
    </w:rPr>
  </w:style>
  <w:style w:type="character" w:styleId="UnresolvedMention">
    <w:name w:val="Unresolved Mention"/>
    <w:basedOn w:val="DefaultParagraphFont"/>
    <w:uiPriority w:val="99"/>
    <w:semiHidden/>
    <w:unhideWhenUsed/>
    <w:rsid w:val="00A4535C"/>
    <w:rPr>
      <w:color w:val="605E5C"/>
      <w:shd w:val="clear" w:color="auto" w:fill="E1DFDD"/>
    </w:rPr>
  </w:style>
  <w:style w:type="character" w:styleId="FollowedHyperlink">
    <w:name w:val="FollowedHyperlink"/>
    <w:basedOn w:val="DefaultParagraphFont"/>
    <w:uiPriority w:val="99"/>
    <w:semiHidden/>
    <w:unhideWhenUsed/>
    <w:rsid w:val="00A4535C"/>
    <w:rPr>
      <w:color w:val="954F72" w:themeColor="followedHyperlink"/>
      <w:u w:val="single"/>
    </w:rPr>
  </w:style>
  <w:style w:type="paragraph" w:styleId="NormalWeb">
    <w:name w:val="Normal (Web)"/>
    <w:basedOn w:val="Normal"/>
    <w:uiPriority w:val="99"/>
    <w:semiHidden/>
    <w:unhideWhenUsed/>
    <w:rsid w:val="00A90254"/>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Heading1Char">
    <w:name w:val="Heading 1 Char"/>
    <w:basedOn w:val="DefaultParagraphFont"/>
    <w:link w:val="Heading1"/>
    <w:uiPriority w:val="9"/>
    <w:rsid w:val="00BE667D"/>
    <w:rPr>
      <w:rFonts w:ascii="Times New Roman" w:eastAsiaTheme="majorEastAsia" w:hAnsi="Times New Roman" w:cstheme="majorBidi"/>
      <w:b/>
      <w:color w:val="2F5496" w:themeColor="accent1" w:themeShade="BF"/>
      <w:szCs w:val="32"/>
      <w:lang w:val="en" w:eastAsia="en-GB"/>
    </w:rPr>
  </w:style>
  <w:style w:type="paragraph" w:styleId="TOCHeading">
    <w:name w:val="TOC Heading"/>
    <w:basedOn w:val="Heading1"/>
    <w:next w:val="Normal"/>
    <w:uiPriority w:val="39"/>
    <w:unhideWhenUsed/>
    <w:qFormat/>
    <w:rsid w:val="00A90254"/>
    <w:pPr>
      <w:spacing w:before="480"/>
      <w:outlineLvl w:val="9"/>
    </w:pPr>
    <w:rPr>
      <w:b w:val="0"/>
      <w:bCs/>
      <w:sz w:val="28"/>
      <w:szCs w:val="28"/>
      <w:lang w:val="en-US" w:eastAsia="en-US"/>
    </w:rPr>
  </w:style>
  <w:style w:type="paragraph" w:styleId="TOC1">
    <w:name w:val="toc 1"/>
    <w:basedOn w:val="Normal"/>
    <w:next w:val="Normal"/>
    <w:autoRedefine/>
    <w:uiPriority w:val="39"/>
    <w:unhideWhenUsed/>
    <w:rsid w:val="00A90254"/>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A90254"/>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A90254"/>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A90254"/>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90254"/>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90254"/>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90254"/>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90254"/>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90254"/>
    <w:pPr>
      <w:ind w:left="1760"/>
    </w:pPr>
    <w:rPr>
      <w:rFonts w:asciiTheme="minorHAnsi" w:hAnsiTheme="minorHAnsi" w:cstheme="minorHAnsi"/>
      <w:sz w:val="20"/>
      <w:szCs w:val="20"/>
    </w:rPr>
  </w:style>
  <w:style w:type="paragraph" w:styleId="ListParagraph">
    <w:name w:val="List Paragraph"/>
    <w:basedOn w:val="Normal"/>
    <w:uiPriority w:val="34"/>
    <w:qFormat/>
    <w:rsid w:val="009C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tup20x@icreate.or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duie3glVPeXiZ_0DJGYTM-_-aSU7adZzrldN41RoEgB2mpJQ/viewform" TargetMode="External"/><Relationship Id="rId5" Type="http://schemas.openxmlformats.org/officeDocument/2006/relationships/webSettings" Target="webSettings.xml"/><Relationship Id="rId10" Type="http://schemas.openxmlformats.org/officeDocument/2006/relationships/hyperlink" Target="https://www.ted.com/participate/organize-a-local-tedx-event/tedx-organizer-guide/branding-promotions/your-event-website" TargetMode="External"/><Relationship Id="rId4" Type="http://schemas.openxmlformats.org/officeDocument/2006/relationships/settings" Target="settings.xml"/><Relationship Id="rId9" Type="http://schemas.openxmlformats.org/officeDocument/2006/relationships/hyperlink" Target="mailto:startup20x@icreate.org.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4E583-14EA-DE4A-BBA2-0B6CA999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Kumar</dc:creator>
  <cp:keywords/>
  <dc:description/>
  <cp:lastModifiedBy>Pratik Kumar</cp:lastModifiedBy>
  <cp:revision>2</cp:revision>
  <dcterms:created xsi:type="dcterms:W3CDTF">2023-03-23T12:11:00Z</dcterms:created>
  <dcterms:modified xsi:type="dcterms:W3CDTF">2023-03-23T12:11:00Z</dcterms:modified>
</cp:coreProperties>
</file>